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jc w:val="right"/>
        <w:tblInd w:w="637" w:type="dxa"/>
        <w:tblLook w:val="04A0" w:firstRow="1" w:lastRow="0" w:firstColumn="1" w:lastColumn="0" w:noHBand="0" w:noVBand="1"/>
      </w:tblPr>
      <w:tblGrid>
        <w:gridCol w:w="1294"/>
        <w:gridCol w:w="1931"/>
      </w:tblGrid>
      <w:tr w:rsidR="00ED3579" w:rsidTr="00ED3579">
        <w:trPr>
          <w:jc w:val="right"/>
        </w:trPr>
        <w:tc>
          <w:tcPr>
            <w:tcW w:w="1294" w:type="dxa"/>
          </w:tcPr>
          <w:p w:rsidR="00ED3579" w:rsidRDefault="00D40043" w:rsidP="00ED3579">
            <w:r>
              <w:rPr>
                <w:noProof/>
              </w:rPr>
              <mc:AlternateContent>
                <mc:Choice Requires="wps">
                  <w:drawing>
                    <wp:anchor distT="0" distB="0" distL="114300" distR="114300" simplePos="0" relativeHeight="251714560" behindDoc="0" locked="0" layoutInCell="1" allowOverlap="1" wp14:anchorId="4345AC84" wp14:editId="62F80F54">
                      <wp:simplePos x="0" y="0"/>
                      <wp:positionH relativeFrom="column">
                        <wp:posOffset>-3464560</wp:posOffset>
                      </wp:positionH>
                      <wp:positionV relativeFrom="paragraph">
                        <wp:posOffset>-53884</wp:posOffset>
                      </wp:positionV>
                      <wp:extent cx="1828800" cy="1828800"/>
                      <wp:effectExtent l="57150" t="38100" r="71120" b="9779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906059" w:rsidRPr="00D40043" w:rsidRDefault="00906059" w:rsidP="00D66F3B">
                                  <w:pPr>
                                    <w:jc w:val="center"/>
                                    <w:rPr>
                                      <w:b/>
                                      <w:color w:val="9BBB59" w:themeColor="accent3"/>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D40043">
                                    <w:rPr>
                                      <w:rFonts w:hint="eastAsia"/>
                                      <w:b/>
                                      <w:color w:val="9BBB59" w:themeColor="accent3"/>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みやぎモデル</w:t>
                                  </w:r>
                                  <w:r>
                                    <w:rPr>
                                      <w:rFonts w:hint="eastAsia"/>
                                      <w:b/>
                                      <w:color w:val="9BBB59" w:themeColor="accent3"/>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72.8pt;margin-top:-4.25pt;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" fillcolor="#cdddac [1622]" strokecolor="#94b64e [3046]">
                      <v:fill color2="#f0f4e6 [502]" rotate="t" angle="180" colors="0 #dafda7;22938f #e4fdc2;1 #f5ffe6" focus="100%" type="gradient"/>
                      <v:shadow on="t" color="black" opacity="24903f" origin=",.5" offset="0,.55556mm"/>
                      <v:textbox style="mso-fit-shape-to-text:t" inset="5.85pt,.7pt,5.85pt,.7pt">
                        <w:txbxContent>
                          <w:p w:rsidR="00906059" w:rsidRPr="00D40043" w:rsidRDefault="00906059" w:rsidP="00D66F3B">
                            <w:pPr>
                              <w:jc w:val="center"/>
                              <w:rPr>
                                <w:b/>
                                <w:color w:val="9BBB59" w:themeColor="accent3"/>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pPr>
                            <w:r w:rsidRPr="00D40043">
                              <w:rPr>
                                <w:rFonts w:hint="eastAsia"/>
                                <w:b/>
                                <w:color w:val="9BBB59" w:themeColor="accent3"/>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みやぎモデル</w:t>
                            </w:r>
                            <w:r>
                              <w:rPr>
                                <w:rFonts w:hint="eastAsia"/>
                                <w:b/>
                                <w:color w:val="9BBB59" w:themeColor="accent3"/>
                                <w:sz w:val="36"/>
                                <w:szCs w:val="36"/>
                                <w14:shadow w14:blurRad="49999" w14:dist="50800" w14:dir="7500000" w14:sx="100000" w14:sy="100000" w14:kx="0" w14:ky="0" w14:algn="tl">
                                  <w14:srgbClr w14:val="000000">
                                    <w14:alpha w14:val="65000"/>
                                    <w14:shade w14:val="5000"/>
                                  </w14:srgbClr>
                                </w14:shadow>
                                <w14:textOutline w14:w="19050" w14:cap="flat" w14:cmpd="sng" w14:algn="ctr">
                                  <w14:solidFill>
                                    <w14:schemeClr w14:val="tx2">
                                      <w14:tint w14:val="1000"/>
                                    </w14:schemeClr>
                                  </w14:solidFill>
                                  <w14:prstDash w14:val="solid"/>
                                  <w14:round/>
                                </w14:textOutline>
                              </w:rPr>
                              <w:t>２</w:t>
                            </w:r>
                          </w:p>
                        </w:txbxContent>
                      </v:textbox>
                    </v:shape>
                  </w:pict>
                </mc:Fallback>
              </mc:AlternateContent>
            </w:r>
            <w:r w:rsidR="00ED3579">
              <w:rPr>
                <w:rFonts w:hint="eastAsia"/>
              </w:rPr>
              <w:t>文書</w:t>
            </w:r>
            <w:r w:rsidR="00ED3579">
              <w:rPr>
                <w:rFonts w:hint="eastAsia"/>
              </w:rPr>
              <w:t>No.</w:t>
            </w:r>
          </w:p>
        </w:tc>
        <w:tc>
          <w:tcPr>
            <w:tcW w:w="1931" w:type="dxa"/>
          </w:tcPr>
          <w:p w:rsidR="00ED3579" w:rsidRDefault="00ED3579" w:rsidP="00ED3579"/>
        </w:tc>
      </w:tr>
      <w:tr w:rsidR="00ED3579" w:rsidTr="00ED3579">
        <w:trPr>
          <w:jc w:val="right"/>
        </w:trPr>
        <w:tc>
          <w:tcPr>
            <w:tcW w:w="1294" w:type="dxa"/>
          </w:tcPr>
          <w:p w:rsidR="00ED3579" w:rsidRDefault="00ED3579" w:rsidP="00ED3579">
            <w:r>
              <w:rPr>
                <w:rFonts w:hint="eastAsia"/>
              </w:rPr>
              <w:t>所管部門</w:t>
            </w:r>
          </w:p>
        </w:tc>
        <w:tc>
          <w:tcPr>
            <w:tcW w:w="1931" w:type="dxa"/>
          </w:tcPr>
          <w:p w:rsidR="00ED3579" w:rsidRDefault="00ED3579" w:rsidP="00ED3579"/>
        </w:tc>
      </w:tr>
    </w:tbl>
    <w:p w:rsidR="00ED3579" w:rsidRDefault="00ED3579">
      <w:bookmarkStart w:id="0" w:name="_GoBack"/>
      <w:bookmarkEnd w:id="0"/>
    </w:p>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5D24CE" w:rsidP="00ED3579">
      <w:pPr>
        <w:jc w:val="center"/>
        <w:rPr>
          <w:sz w:val="56"/>
          <w:szCs w:val="56"/>
        </w:rPr>
      </w:pPr>
      <w:r>
        <w:rPr>
          <w:rFonts w:hint="eastAsia"/>
          <w:sz w:val="56"/>
          <w:szCs w:val="56"/>
        </w:rPr>
        <w:t>緊急事態</w:t>
      </w:r>
      <w:r w:rsidR="00D333E3">
        <w:rPr>
          <w:rFonts w:hint="eastAsia"/>
          <w:sz w:val="56"/>
          <w:szCs w:val="56"/>
        </w:rPr>
        <w:t>対応</w:t>
      </w:r>
      <w:r w:rsidR="00ED3579" w:rsidRPr="00ED3579">
        <w:rPr>
          <w:rFonts w:hint="eastAsia"/>
          <w:sz w:val="56"/>
          <w:szCs w:val="56"/>
        </w:rPr>
        <w:t>計画</w:t>
      </w:r>
      <w:r>
        <w:rPr>
          <w:rFonts w:hint="eastAsia"/>
          <w:sz w:val="56"/>
          <w:szCs w:val="56"/>
        </w:rPr>
        <w:t>（大地震編）</w:t>
      </w:r>
    </w:p>
    <w:p w:rsidR="00ED3579" w:rsidRPr="00F35CE7" w:rsidRDefault="00ED3579" w:rsidP="00ED3579">
      <w:pPr>
        <w:jc w:val="center"/>
        <w:rPr>
          <w:i/>
          <w:sz w:val="32"/>
          <w:szCs w:val="32"/>
        </w:rPr>
      </w:pPr>
      <w:r w:rsidRPr="00F35CE7">
        <w:rPr>
          <w:rFonts w:hint="eastAsia"/>
          <w:i/>
          <w:sz w:val="32"/>
          <w:szCs w:val="32"/>
        </w:rPr>
        <w:t>（第１版：</w:t>
      </w:r>
      <w:r w:rsidRPr="005D24CE">
        <w:rPr>
          <w:rFonts w:hint="eastAsia"/>
          <w:i/>
          <w:color w:val="FF0000"/>
          <w:sz w:val="32"/>
          <w:szCs w:val="32"/>
        </w:rPr>
        <w:t>20XX</w:t>
      </w:r>
      <w:r w:rsidRPr="005D24CE">
        <w:rPr>
          <w:rFonts w:hint="eastAsia"/>
          <w:i/>
          <w:color w:val="FF0000"/>
          <w:sz w:val="32"/>
          <w:szCs w:val="32"/>
        </w:rPr>
        <w:t>年</w:t>
      </w:r>
      <w:r w:rsidRPr="005D24CE">
        <w:rPr>
          <w:rFonts w:hint="eastAsia"/>
          <w:i/>
          <w:color w:val="FF0000"/>
          <w:sz w:val="32"/>
          <w:szCs w:val="32"/>
        </w:rPr>
        <w:t>XX</w:t>
      </w:r>
      <w:r w:rsidRPr="005D24CE">
        <w:rPr>
          <w:rFonts w:hint="eastAsia"/>
          <w:i/>
          <w:color w:val="FF0000"/>
          <w:sz w:val="32"/>
          <w:szCs w:val="32"/>
        </w:rPr>
        <w:t>月</w:t>
      </w:r>
      <w:r w:rsidRPr="005D24CE">
        <w:rPr>
          <w:rFonts w:hint="eastAsia"/>
          <w:i/>
          <w:color w:val="FF0000"/>
          <w:sz w:val="32"/>
          <w:szCs w:val="32"/>
        </w:rPr>
        <w:t>XX</w:t>
      </w:r>
      <w:r w:rsidRPr="005D24CE">
        <w:rPr>
          <w:rFonts w:hint="eastAsia"/>
          <w:i/>
          <w:color w:val="FF0000"/>
          <w:sz w:val="32"/>
          <w:szCs w:val="32"/>
        </w:rPr>
        <w:t>日</w:t>
      </w:r>
      <w:r w:rsidRPr="00F35CE7">
        <w:rPr>
          <w:rFonts w:hint="eastAsia"/>
          <w:i/>
          <w:sz w:val="32"/>
          <w:szCs w:val="32"/>
        </w:rPr>
        <w:t>）</w:t>
      </w:r>
    </w:p>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P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Default="00ED3579"/>
    <w:p w:rsidR="00ED3579" w:rsidRPr="005D24CE" w:rsidRDefault="005D24CE" w:rsidP="00ED3579">
      <w:pPr>
        <w:jc w:val="center"/>
        <w:rPr>
          <w:i/>
          <w:color w:val="FF0000"/>
          <w:sz w:val="32"/>
          <w:szCs w:val="32"/>
        </w:rPr>
      </w:pPr>
      <w:r w:rsidRPr="005D24CE">
        <w:rPr>
          <w:rFonts w:hint="eastAsia"/>
          <w:i/>
          <w:color w:val="FF0000"/>
          <w:sz w:val="32"/>
          <w:szCs w:val="32"/>
        </w:rPr>
        <w:t>ABC</w:t>
      </w:r>
      <w:r w:rsidRPr="005D24CE">
        <w:rPr>
          <w:rFonts w:hint="eastAsia"/>
          <w:i/>
          <w:color w:val="FF0000"/>
          <w:sz w:val="32"/>
          <w:szCs w:val="32"/>
        </w:rPr>
        <w:t>製造</w:t>
      </w:r>
      <w:r w:rsidR="00ED3579" w:rsidRPr="005D24CE">
        <w:rPr>
          <w:rFonts w:hint="eastAsia"/>
          <w:i/>
          <w:color w:val="FF0000"/>
          <w:sz w:val="32"/>
          <w:szCs w:val="32"/>
        </w:rPr>
        <w:t>株式会社</w:t>
      </w:r>
    </w:p>
    <w:p w:rsidR="00ED3579" w:rsidRDefault="00ED3579"/>
    <w:p w:rsidR="00ED3579" w:rsidRDefault="00ED3579"/>
    <w:p w:rsidR="00ED3579" w:rsidRDefault="00ED3579">
      <w:pPr>
        <w:sectPr w:rsidR="00ED3579" w:rsidSect="00ED3579">
          <w:footerReference w:type="default" r:id="rId9"/>
          <w:pgSz w:w="11906" w:h="16838" w:code="9"/>
          <w:pgMar w:top="1985" w:right="1701" w:bottom="1701" w:left="1701" w:header="851" w:footer="992" w:gutter="0"/>
          <w:cols w:space="425"/>
          <w:titlePg/>
          <w:docGrid w:type="lines" w:linePitch="292"/>
        </w:sectPr>
      </w:pPr>
    </w:p>
    <w:p w:rsidR="00ED3579" w:rsidRDefault="00ED3579"/>
    <w:sdt>
      <w:sdtPr>
        <w:rPr>
          <w:rFonts w:ascii="Arial" w:eastAsia="ＭＳ ゴシック" w:hAnsi="Arial" w:cstheme="minorBidi"/>
          <w:b w:val="0"/>
          <w:bCs w:val="0"/>
          <w:color w:val="auto"/>
          <w:kern w:val="2"/>
          <w:sz w:val="18"/>
          <w:szCs w:val="18"/>
          <w:lang w:val="ja-JP"/>
        </w:rPr>
        <w:id w:val="-722445931"/>
        <w:docPartObj>
          <w:docPartGallery w:val="Table of Contents"/>
          <w:docPartUnique/>
        </w:docPartObj>
      </w:sdtPr>
      <w:sdtEndPr/>
      <w:sdtContent>
        <w:p w:rsidR="00A91FF3" w:rsidRPr="00D24D89" w:rsidRDefault="00A91FF3">
          <w:pPr>
            <w:pStyle w:val="ae"/>
            <w:rPr>
              <w:sz w:val="18"/>
              <w:szCs w:val="18"/>
            </w:rPr>
          </w:pPr>
          <w:r w:rsidRPr="00D24D89">
            <w:rPr>
              <w:sz w:val="18"/>
              <w:szCs w:val="18"/>
              <w:lang w:val="ja-JP"/>
            </w:rPr>
            <w:t>目次</w:t>
          </w:r>
        </w:p>
        <w:p w:rsidR="000E3214" w:rsidRDefault="00A91FF3">
          <w:pPr>
            <w:pStyle w:val="11"/>
            <w:tabs>
              <w:tab w:val="right" w:leader="dot" w:pos="8494"/>
            </w:tabs>
            <w:rPr>
              <w:rFonts w:asciiTheme="minorHAnsi" w:eastAsiaTheme="minorEastAsia" w:hAnsiTheme="minorHAnsi"/>
              <w:noProof/>
            </w:rPr>
          </w:pPr>
          <w:r w:rsidRPr="00D24D89">
            <w:rPr>
              <w:sz w:val="18"/>
              <w:szCs w:val="18"/>
            </w:rPr>
            <w:fldChar w:fldCharType="begin"/>
          </w:r>
          <w:r w:rsidRPr="00D24D89">
            <w:rPr>
              <w:sz w:val="18"/>
              <w:szCs w:val="18"/>
            </w:rPr>
            <w:instrText xml:space="preserve"> TOC \o "1-3" \h \z \u </w:instrText>
          </w:r>
          <w:r w:rsidRPr="00D24D89">
            <w:rPr>
              <w:sz w:val="18"/>
              <w:szCs w:val="18"/>
            </w:rPr>
            <w:fldChar w:fldCharType="separate"/>
          </w:r>
          <w:hyperlink w:anchor="_Toc383006380"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01-1</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基本方針</w:t>
            </w:r>
            <w:r w:rsidR="000E3214">
              <w:rPr>
                <w:noProof/>
                <w:webHidden/>
              </w:rPr>
              <w:tab/>
            </w:r>
            <w:r w:rsidR="000E3214">
              <w:rPr>
                <w:noProof/>
                <w:webHidden/>
              </w:rPr>
              <w:fldChar w:fldCharType="begin"/>
            </w:r>
            <w:r w:rsidR="000E3214">
              <w:rPr>
                <w:noProof/>
                <w:webHidden/>
              </w:rPr>
              <w:instrText xml:space="preserve"> PAGEREF _Toc383006380 \h </w:instrText>
            </w:r>
            <w:r w:rsidR="000E3214">
              <w:rPr>
                <w:noProof/>
                <w:webHidden/>
              </w:rPr>
            </w:r>
            <w:r w:rsidR="000E3214">
              <w:rPr>
                <w:noProof/>
                <w:webHidden/>
              </w:rPr>
              <w:fldChar w:fldCharType="separate"/>
            </w:r>
            <w:r w:rsidR="000E3214">
              <w:rPr>
                <w:noProof/>
                <w:webHidden/>
              </w:rPr>
              <w:t>3</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381" w:history="1">
            <w:r w:rsidR="000E3214" w:rsidRPr="005E4CA6">
              <w:rPr>
                <w:rStyle w:val="af"/>
                <w:rFonts w:asciiTheme="majorHAnsi" w:eastAsiaTheme="majorEastAsia" w:hAnsiTheme="majorHAnsi" w:cstheme="majorBidi"/>
                <w:noProof/>
              </w:rPr>
              <w:t>1.</w:t>
            </w:r>
            <w:r w:rsidR="000E3214" w:rsidRPr="005E4CA6">
              <w:rPr>
                <w:rStyle w:val="af"/>
                <w:rFonts w:asciiTheme="majorHAnsi" w:eastAsiaTheme="majorEastAsia" w:hAnsiTheme="majorHAnsi" w:cstheme="majorBidi" w:hint="eastAsia"/>
                <w:noProof/>
              </w:rPr>
              <w:t xml:space="preserve">　</w:t>
            </w:r>
            <w:r w:rsidR="000E3214" w:rsidRPr="005E4CA6">
              <w:rPr>
                <w:rStyle w:val="af"/>
                <w:rFonts w:asciiTheme="majorHAnsi" w:eastAsiaTheme="majorEastAsia" w:hAnsiTheme="majorHAnsi" w:cstheme="majorBidi" w:hint="eastAsia"/>
                <w:noProof/>
                <w:lang w:val="ja-JP"/>
              </w:rPr>
              <w:t>目的</w:t>
            </w:r>
            <w:r w:rsidR="000E3214">
              <w:rPr>
                <w:noProof/>
                <w:webHidden/>
              </w:rPr>
              <w:tab/>
            </w:r>
            <w:r w:rsidR="000E3214">
              <w:rPr>
                <w:noProof/>
                <w:webHidden/>
              </w:rPr>
              <w:fldChar w:fldCharType="begin"/>
            </w:r>
            <w:r w:rsidR="000E3214">
              <w:rPr>
                <w:noProof/>
                <w:webHidden/>
              </w:rPr>
              <w:instrText xml:space="preserve"> PAGEREF _Toc383006381 \h </w:instrText>
            </w:r>
            <w:r w:rsidR="000E3214">
              <w:rPr>
                <w:noProof/>
                <w:webHidden/>
              </w:rPr>
            </w:r>
            <w:r w:rsidR="000E3214">
              <w:rPr>
                <w:noProof/>
                <w:webHidden/>
              </w:rPr>
              <w:fldChar w:fldCharType="separate"/>
            </w:r>
            <w:r w:rsidR="000E3214">
              <w:rPr>
                <w:noProof/>
                <w:webHidden/>
              </w:rPr>
              <w:t>3</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382" w:history="1">
            <w:r w:rsidR="000E3214" w:rsidRPr="005E4CA6">
              <w:rPr>
                <w:rStyle w:val="af"/>
                <w:rFonts w:asciiTheme="majorHAnsi" w:eastAsiaTheme="majorEastAsia" w:hAnsiTheme="majorHAnsi" w:cstheme="majorBidi"/>
                <w:noProof/>
              </w:rPr>
              <w:t>2.</w:t>
            </w:r>
            <w:r w:rsidR="000E3214" w:rsidRPr="005E4CA6">
              <w:rPr>
                <w:rStyle w:val="af"/>
                <w:rFonts w:asciiTheme="majorHAnsi" w:eastAsiaTheme="majorEastAsia" w:hAnsiTheme="majorHAnsi" w:cstheme="majorBidi" w:hint="eastAsia"/>
                <w:noProof/>
              </w:rPr>
              <w:t xml:space="preserve">　</w:t>
            </w:r>
            <w:r w:rsidR="000E3214" w:rsidRPr="005E4CA6">
              <w:rPr>
                <w:rStyle w:val="af"/>
                <w:rFonts w:asciiTheme="majorHAnsi" w:eastAsiaTheme="majorEastAsia" w:hAnsiTheme="majorHAnsi" w:cstheme="majorBidi" w:hint="eastAsia"/>
                <w:noProof/>
                <w:lang w:val="ja-JP"/>
              </w:rPr>
              <w:t>基本方針</w:t>
            </w:r>
            <w:r w:rsidR="000E3214">
              <w:rPr>
                <w:noProof/>
                <w:webHidden/>
              </w:rPr>
              <w:tab/>
            </w:r>
            <w:r w:rsidR="000E3214">
              <w:rPr>
                <w:noProof/>
                <w:webHidden/>
              </w:rPr>
              <w:fldChar w:fldCharType="begin"/>
            </w:r>
            <w:r w:rsidR="000E3214">
              <w:rPr>
                <w:noProof/>
                <w:webHidden/>
              </w:rPr>
              <w:instrText xml:space="preserve"> PAGEREF _Toc383006382 \h </w:instrText>
            </w:r>
            <w:r w:rsidR="000E3214">
              <w:rPr>
                <w:noProof/>
                <w:webHidden/>
              </w:rPr>
            </w:r>
            <w:r w:rsidR="000E3214">
              <w:rPr>
                <w:noProof/>
                <w:webHidden/>
              </w:rPr>
              <w:fldChar w:fldCharType="separate"/>
            </w:r>
            <w:r w:rsidR="000E3214">
              <w:rPr>
                <w:noProof/>
                <w:webHidden/>
              </w:rPr>
              <w:t>3</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383" w:history="1">
            <w:r w:rsidR="000E3214" w:rsidRPr="005E4CA6">
              <w:rPr>
                <w:rStyle w:val="af"/>
                <w:rFonts w:asciiTheme="majorHAnsi" w:eastAsiaTheme="majorEastAsia" w:hAnsiTheme="majorHAnsi" w:cstheme="majorBidi"/>
                <w:noProof/>
              </w:rPr>
              <w:t>3.</w:t>
            </w:r>
            <w:r w:rsidR="000E3214" w:rsidRPr="005E4CA6">
              <w:rPr>
                <w:rStyle w:val="af"/>
                <w:rFonts w:asciiTheme="majorHAnsi" w:eastAsiaTheme="majorEastAsia" w:hAnsiTheme="majorHAnsi" w:cstheme="majorBidi" w:hint="eastAsia"/>
                <w:noProof/>
              </w:rPr>
              <w:t xml:space="preserve">　</w:t>
            </w:r>
            <w:r w:rsidR="000E3214" w:rsidRPr="005E4CA6">
              <w:rPr>
                <w:rStyle w:val="af"/>
                <w:rFonts w:asciiTheme="majorHAnsi" w:eastAsiaTheme="majorEastAsia" w:hAnsiTheme="majorHAnsi" w:cstheme="majorBidi" w:hint="eastAsia"/>
                <w:noProof/>
                <w:lang w:val="ja-JP"/>
              </w:rPr>
              <w:t>定義</w:t>
            </w:r>
            <w:r w:rsidR="000E3214">
              <w:rPr>
                <w:noProof/>
                <w:webHidden/>
              </w:rPr>
              <w:tab/>
            </w:r>
            <w:r w:rsidR="000E3214">
              <w:rPr>
                <w:noProof/>
                <w:webHidden/>
              </w:rPr>
              <w:fldChar w:fldCharType="begin"/>
            </w:r>
            <w:r w:rsidR="000E3214">
              <w:rPr>
                <w:noProof/>
                <w:webHidden/>
              </w:rPr>
              <w:instrText xml:space="preserve"> PAGEREF _Toc383006383 \h </w:instrText>
            </w:r>
            <w:r w:rsidR="000E3214">
              <w:rPr>
                <w:noProof/>
                <w:webHidden/>
              </w:rPr>
            </w:r>
            <w:r w:rsidR="000E3214">
              <w:rPr>
                <w:noProof/>
                <w:webHidden/>
              </w:rPr>
              <w:fldChar w:fldCharType="separate"/>
            </w:r>
            <w:r w:rsidR="000E3214">
              <w:rPr>
                <w:noProof/>
                <w:webHidden/>
              </w:rPr>
              <w:t>3</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384" w:history="1">
            <w:r w:rsidR="000E3214" w:rsidRPr="005E4CA6">
              <w:rPr>
                <w:rStyle w:val="af"/>
                <w:rFonts w:asciiTheme="majorHAnsi" w:eastAsiaTheme="majorEastAsia" w:hAnsiTheme="majorHAnsi" w:cstheme="majorBidi"/>
                <w:noProof/>
              </w:rPr>
              <w:t>4.</w:t>
            </w:r>
            <w:r w:rsidR="000E3214" w:rsidRPr="005E4CA6">
              <w:rPr>
                <w:rStyle w:val="af"/>
                <w:rFonts w:asciiTheme="majorHAnsi" w:eastAsiaTheme="majorEastAsia" w:hAnsiTheme="majorHAnsi" w:cstheme="majorBidi" w:hint="eastAsia"/>
                <w:noProof/>
              </w:rPr>
              <w:t xml:space="preserve">　</w:t>
            </w:r>
            <w:r w:rsidR="000E3214" w:rsidRPr="005E4CA6">
              <w:rPr>
                <w:rStyle w:val="af"/>
                <w:rFonts w:asciiTheme="majorHAnsi" w:eastAsiaTheme="majorEastAsia" w:hAnsiTheme="majorHAnsi" w:cstheme="majorBidi" w:hint="eastAsia"/>
                <w:noProof/>
                <w:lang w:val="ja-JP"/>
              </w:rPr>
              <w:t>経営陣の率先垂範</w:t>
            </w:r>
            <w:r w:rsidR="000E3214">
              <w:rPr>
                <w:noProof/>
                <w:webHidden/>
              </w:rPr>
              <w:tab/>
            </w:r>
            <w:r w:rsidR="000E3214">
              <w:rPr>
                <w:noProof/>
                <w:webHidden/>
              </w:rPr>
              <w:fldChar w:fldCharType="begin"/>
            </w:r>
            <w:r w:rsidR="000E3214">
              <w:rPr>
                <w:noProof/>
                <w:webHidden/>
              </w:rPr>
              <w:instrText xml:space="preserve"> PAGEREF _Toc383006384 \h </w:instrText>
            </w:r>
            <w:r w:rsidR="000E3214">
              <w:rPr>
                <w:noProof/>
                <w:webHidden/>
              </w:rPr>
            </w:r>
            <w:r w:rsidR="000E3214">
              <w:rPr>
                <w:noProof/>
                <w:webHidden/>
              </w:rPr>
              <w:fldChar w:fldCharType="separate"/>
            </w:r>
            <w:r w:rsidR="000E3214">
              <w:rPr>
                <w:noProof/>
                <w:webHidden/>
              </w:rPr>
              <w:t>3</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385" w:history="1">
            <w:r w:rsidR="000E3214" w:rsidRPr="005E4CA6">
              <w:rPr>
                <w:rStyle w:val="af"/>
                <w:rFonts w:asciiTheme="majorHAnsi" w:eastAsiaTheme="majorEastAsia" w:hAnsiTheme="majorHAnsi" w:cstheme="majorBidi"/>
                <w:noProof/>
              </w:rPr>
              <w:t>5.</w:t>
            </w:r>
            <w:r w:rsidR="000E3214" w:rsidRPr="005E4CA6">
              <w:rPr>
                <w:rStyle w:val="af"/>
                <w:rFonts w:asciiTheme="majorHAnsi" w:eastAsiaTheme="majorEastAsia" w:hAnsiTheme="majorHAnsi" w:cstheme="majorBidi" w:hint="eastAsia"/>
                <w:noProof/>
              </w:rPr>
              <w:t xml:space="preserve">　</w:t>
            </w:r>
            <w:r w:rsidR="000E3214" w:rsidRPr="005E4CA6">
              <w:rPr>
                <w:rStyle w:val="af"/>
                <w:rFonts w:asciiTheme="majorHAnsi" w:eastAsiaTheme="majorEastAsia" w:hAnsiTheme="majorHAnsi" w:cstheme="majorBidi" w:hint="eastAsia"/>
                <w:noProof/>
                <w:lang w:val="ja-JP"/>
              </w:rPr>
              <w:t>適用範囲</w:t>
            </w:r>
            <w:r w:rsidR="000E3214">
              <w:rPr>
                <w:noProof/>
                <w:webHidden/>
              </w:rPr>
              <w:tab/>
            </w:r>
            <w:r w:rsidR="000E3214">
              <w:rPr>
                <w:noProof/>
                <w:webHidden/>
              </w:rPr>
              <w:fldChar w:fldCharType="begin"/>
            </w:r>
            <w:r w:rsidR="000E3214">
              <w:rPr>
                <w:noProof/>
                <w:webHidden/>
              </w:rPr>
              <w:instrText xml:space="preserve"> PAGEREF _Toc383006385 \h </w:instrText>
            </w:r>
            <w:r w:rsidR="000E3214">
              <w:rPr>
                <w:noProof/>
                <w:webHidden/>
              </w:rPr>
            </w:r>
            <w:r w:rsidR="000E3214">
              <w:rPr>
                <w:noProof/>
                <w:webHidden/>
              </w:rPr>
              <w:fldChar w:fldCharType="separate"/>
            </w:r>
            <w:r w:rsidR="000E3214">
              <w:rPr>
                <w:noProof/>
                <w:webHidden/>
              </w:rPr>
              <w:t>4</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386"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02-1</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維持管理手順</w:t>
            </w:r>
            <w:r w:rsidR="000E3214">
              <w:rPr>
                <w:noProof/>
                <w:webHidden/>
              </w:rPr>
              <w:tab/>
            </w:r>
            <w:r w:rsidR="000E3214">
              <w:rPr>
                <w:noProof/>
                <w:webHidden/>
              </w:rPr>
              <w:fldChar w:fldCharType="begin"/>
            </w:r>
            <w:r w:rsidR="000E3214">
              <w:rPr>
                <w:noProof/>
                <w:webHidden/>
              </w:rPr>
              <w:instrText xml:space="preserve"> PAGEREF _Toc383006386 \h </w:instrText>
            </w:r>
            <w:r w:rsidR="000E3214">
              <w:rPr>
                <w:noProof/>
                <w:webHidden/>
              </w:rPr>
            </w:r>
            <w:r w:rsidR="000E3214">
              <w:rPr>
                <w:noProof/>
                <w:webHidden/>
              </w:rPr>
              <w:fldChar w:fldCharType="separate"/>
            </w:r>
            <w:r w:rsidR="000E3214">
              <w:rPr>
                <w:noProof/>
                <w:webHidden/>
              </w:rPr>
              <w:t>5</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387" w:history="1">
            <w:r w:rsidR="000E3214" w:rsidRPr="005E4CA6">
              <w:rPr>
                <w:rStyle w:val="af"/>
                <w:rFonts w:asciiTheme="majorHAnsi" w:eastAsiaTheme="majorEastAsia" w:hAnsiTheme="majorHAnsi" w:cstheme="majorBidi"/>
                <w:noProof/>
                <w:lang w:val="ja-JP"/>
              </w:rPr>
              <w:t>1.</w:t>
            </w:r>
            <w:r w:rsidR="000E3214" w:rsidRPr="005E4CA6">
              <w:rPr>
                <w:rStyle w:val="af"/>
                <w:rFonts w:asciiTheme="majorHAnsi" w:eastAsiaTheme="majorEastAsia" w:hAnsiTheme="majorHAnsi" w:cstheme="majorBidi" w:hint="eastAsia"/>
                <w:noProof/>
                <w:lang w:val="ja-JP"/>
              </w:rPr>
              <w:t xml:space="preserve">　平常時の取り組み</w:t>
            </w:r>
            <w:r w:rsidR="000E3214">
              <w:rPr>
                <w:noProof/>
                <w:webHidden/>
              </w:rPr>
              <w:tab/>
            </w:r>
            <w:r w:rsidR="000E3214">
              <w:rPr>
                <w:noProof/>
                <w:webHidden/>
              </w:rPr>
              <w:fldChar w:fldCharType="begin"/>
            </w:r>
            <w:r w:rsidR="000E3214">
              <w:rPr>
                <w:noProof/>
                <w:webHidden/>
              </w:rPr>
              <w:instrText xml:space="preserve"> PAGEREF _Toc383006387 \h </w:instrText>
            </w:r>
            <w:r w:rsidR="000E3214">
              <w:rPr>
                <w:noProof/>
                <w:webHidden/>
              </w:rPr>
            </w:r>
            <w:r w:rsidR="000E3214">
              <w:rPr>
                <w:noProof/>
                <w:webHidden/>
              </w:rPr>
              <w:fldChar w:fldCharType="separate"/>
            </w:r>
            <w:r w:rsidR="000E3214">
              <w:rPr>
                <w:noProof/>
                <w:webHidden/>
              </w:rPr>
              <w:t>5</w:t>
            </w:r>
            <w:r w:rsidR="000E3214">
              <w:rPr>
                <w:noProof/>
                <w:webHidden/>
              </w:rPr>
              <w:fldChar w:fldCharType="end"/>
            </w:r>
          </w:hyperlink>
        </w:p>
        <w:p w:rsidR="000E3214" w:rsidRDefault="008F05C7">
          <w:pPr>
            <w:pStyle w:val="31"/>
            <w:tabs>
              <w:tab w:val="right" w:leader="dot" w:pos="8494"/>
            </w:tabs>
            <w:rPr>
              <w:rFonts w:asciiTheme="minorHAnsi" w:eastAsiaTheme="minorEastAsia" w:hAnsiTheme="minorHAnsi"/>
              <w:noProof/>
            </w:rPr>
          </w:pPr>
          <w:hyperlink w:anchor="_Toc383006388" w:history="1">
            <w:r w:rsidR="000E3214" w:rsidRPr="005E4CA6">
              <w:rPr>
                <w:rStyle w:val="af"/>
                <w:rFonts w:cs="Times New Roman"/>
                <w:noProof/>
                <w:lang w:val="ja-JP"/>
              </w:rPr>
              <w:t>1.1</w:t>
            </w:r>
            <w:r w:rsidR="000E3214" w:rsidRPr="005E4CA6">
              <w:rPr>
                <w:rStyle w:val="af"/>
                <w:rFonts w:cs="Times New Roman" w:hint="eastAsia"/>
                <w:noProof/>
                <w:lang w:val="ja-JP"/>
              </w:rPr>
              <w:t xml:space="preserve">　組織</w:t>
            </w:r>
            <w:r w:rsidR="000E3214">
              <w:rPr>
                <w:noProof/>
                <w:webHidden/>
              </w:rPr>
              <w:tab/>
            </w:r>
            <w:r w:rsidR="000E3214">
              <w:rPr>
                <w:noProof/>
                <w:webHidden/>
              </w:rPr>
              <w:fldChar w:fldCharType="begin"/>
            </w:r>
            <w:r w:rsidR="000E3214">
              <w:rPr>
                <w:noProof/>
                <w:webHidden/>
              </w:rPr>
              <w:instrText xml:space="preserve"> PAGEREF _Toc383006388 \h </w:instrText>
            </w:r>
            <w:r w:rsidR="000E3214">
              <w:rPr>
                <w:noProof/>
                <w:webHidden/>
              </w:rPr>
            </w:r>
            <w:r w:rsidR="000E3214">
              <w:rPr>
                <w:noProof/>
                <w:webHidden/>
              </w:rPr>
              <w:fldChar w:fldCharType="separate"/>
            </w:r>
            <w:r w:rsidR="000E3214">
              <w:rPr>
                <w:noProof/>
                <w:webHidden/>
              </w:rPr>
              <w:t>5</w:t>
            </w:r>
            <w:r w:rsidR="000E3214">
              <w:rPr>
                <w:noProof/>
                <w:webHidden/>
              </w:rPr>
              <w:fldChar w:fldCharType="end"/>
            </w:r>
          </w:hyperlink>
        </w:p>
        <w:p w:rsidR="000E3214" w:rsidRDefault="008F05C7">
          <w:pPr>
            <w:pStyle w:val="31"/>
            <w:tabs>
              <w:tab w:val="right" w:leader="dot" w:pos="8494"/>
            </w:tabs>
            <w:rPr>
              <w:rFonts w:asciiTheme="minorHAnsi" w:eastAsiaTheme="minorEastAsia" w:hAnsiTheme="minorHAnsi"/>
              <w:noProof/>
            </w:rPr>
          </w:pPr>
          <w:hyperlink w:anchor="_Toc383006389" w:history="1">
            <w:r w:rsidR="000E3214" w:rsidRPr="005E4CA6">
              <w:rPr>
                <w:rStyle w:val="af"/>
                <w:rFonts w:cs="Times New Roman"/>
                <w:noProof/>
                <w:lang w:val="ja-JP"/>
              </w:rPr>
              <w:t>1.2</w:t>
            </w:r>
            <w:r w:rsidR="000E3214" w:rsidRPr="005E4CA6">
              <w:rPr>
                <w:rStyle w:val="af"/>
                <w:rFonts w:cs="Times New Roman" w:hint="eastAsia"/>
                <w:noProof/>
                <w:lang w:val="ja-JP"/>
              </w:rPr>
              <w:t xml:space="preserve">　活動</w:t>
            </w:r>
            <w:r w:rsidR="000E3214">
              <w:rPr>
                <w:noProof/>
                <w:webHidden/>
              </w:rPr>
              <w:tab/>
            </w:r>
            <w:r w:rsidR="000E3214">
              <w:rPr>
                <w:noProof/>
                <w:webHidden/>
              </w:rPr>
              <w:fldChar w:fldCharType="begin"/>
            </w:r>
            <w:r w:rsidR="000E3214">
              <w:rPr>
                <w:noProof/>
                <w:webHidden/>
              </w:rPr>
              <w:instrText xml:space="preserve"> PAGEREF _Toc383006389 \h </w:instrText>
            </w:r>
            <w:r w:rsidR="000E3214">
              <w:rPr>
                <w:noProof/>
                <w:webHidden/>
              </w:rPr>
            </w:r>
            <w:r w:rsidR="000E3214">
              <w:rPr>
                <w:noProof/>
                <w:webHidden/>
              </w:rPr>
              <w:fldChar w:fldCharType="separate"/>
            </w:r>
            <w:r w:rsidR="000E3214">
              <w:rPr>
                <w:noProof/>
                <w:webHidden/>
              </w:rPr>
              <w:t>5</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390" w:history="1">
            <w:r w:rsidR="000E3214" w:rsidRPr="005E4CA6">
              <w:rPr>
                <w:rStyle w:val="af"/>
                <w:rFonts w:asciiTheme="majorHAnsi" w:eastAsiaTheme="majorEastAsia" w:hAnsiTheme="majorHAnsi" w:cstheme="majorBidi"/>
                <w:noProof/>
              </w:rPr>
              <w:t>2.</w:t>
            </w:r>
            <w:r w:rsidR="000E3214" w:rsidRPr="005E4CA6">
              <w:rPr>
                <w:rStyle w:val="af"/>
                <w:rFonts w:asciiTheme="majorHAnsi" w:eastAsiaTheme="majorEastAsia" w:hAnsiTheme="majorHAnsi" w:cstheme="majorBidi" w:hint="eastAsia"/>
                <w:noProof/>
              </w:rPr>
              <w:t xml:space="preserve">　緊急事態発生時の活動</w:t>
            </w:r>
            <w:r w:rsidR="000E3214">
              <w:rPr>
                <w:noProof/>
                <w:webHidden/>
              </w:rPr>
              <w:tab/>
            </w:r>
            <w:r w:rsidR="000E3214">
              <w:rPr>
                <w:noProof/>
                <w:webHidden/>
              </w:rPr>
              <w:fldChar w:fldCharType="begin"/>
            </w:r>
            <w:r w:rsidR="000E3214">
              <w:rPr>
                <w:noProof/>
                <w:webHidden/>
              </w:rPr>
              <w:instrText xml:space="preserve"> PAGEREF _Toc383006390 \h </w:instrText>
            </w:r>
            <w:r w:rsidR="000E3214">
              <w:rPr>
                <w:noProof/>
                <w:webHidden/>
              </w:rPr>
            </w:r>
            <w:r w:rsidR="000E3214">
              <w:rPr>
                <w:noProof/>
                <w:webHidden/>
              </w:rPr>
              <w:fldChar w:fldCharType="separate"/>
            </w:r>
            <w:r w:rsidR="000E3214">
              <w:rPr>
                <w:noProof/>
                <w:webHidden/>
              </w:rPr>
              <w:t>5</w:t>
            </w:r>
            <w:r w:rsidR="000E3214">
              <w:rPr>
                <w:noProof/>
                <w:webHidden/>
              </w:rPr>
              <w:fldChar w:fldCharType="end"/>
            </w:r>
          </w:hyperlink>
        </w:p>
        <w:p w:rsidR="000E3214" w:rsidRDefault="008F05C7">
          <w:pPr>
            <w:pStyle w:val="31"/>
            <w:tabs>
              <w:tab w:val="right" w:leader="dot" w:pos="8494"/>
            </w:tabs>
            <w:rPr>
              <w:rFonts w:asciiTheme="minorHAnsi" w:eastAsiaTheme="minorEastAsia" w:hAnsiTheme="minorHAnsi"/>
              <w:noProof/>
            </w:rPr>
          </w:pPr>
          <w:hyperlink w:anchor="_Toc383006391" w:history="1">
            <w:r w:rsidR="000E3214" w:rsidRPr="005E4CA6">
              <w:rPr>
                <w:rStyle w:val="af"/>
                <w:rFonts w:cs="Times New Roman"/>
                <w:noProof/>
                <w:lang w:val="ja-JP"/>
              </w:rPr>
              <w:t>2.1</w:t>
            </w:r>
            <w:r w:rsidR="000E3214" w:rsidRPr="005E4CA6">
              <w:rPr>
                <w:rStyle w:val="af"/>
                <w:rFonts w:cs="Times New Roman" w:hint="eastAsia"/>
                <w:noProof/>
                <w:lang w:val="ja-JP"/>
              </w:rPr>
              <w:t xml:space="preserve">　組織</w:t>
            </w:r>
            <w:r w:rsidR="000E3214">
              <w:rPr>
                <w:noProof/>
                <w:webHidden/>
              </w:rPr>
              <w:tab/>
            </w:r>
            <w:r w:rsidR="000E3214">
              <w:rPr>
                <w:noProof/>
                <w:webHidden/>
              </w:rPr>
              <w:fldChar w:fldCharType="begin"/>
            </w:r>
            <w:r w:rsidR="000E3214">
              <w:rPr>
                <w:noProof/>
                <w:webHidden/>
              </w:rPr>
              <w:instrText xml:space="preserve"> PAGEREF _Toc383006391 \h </w:instrText>
            </w:r>
            <w:r w:rsidR="000E3214">
              <w:rPr>
                <w:noProof/>
                <w:webHidden/>
              </w:rPr>
            </w:r>
            <w:r w:rsidR="000E3214">
              <w:rPr>
                <w:noProof/>
                <w:webHidden/>
              </w:rPr>
              <w:fldChar w:fldCharType="separate"/>
            </w:r>
            <w:r w:rsidR="000E3214">
              <w:rPr>
                <w:noProof/>
                <w:webHidden/>
              </w:rPr>
              <w:t>5</w:t>
            </w:r>
            <w:r w:rsidR="000E3214">
              <w:rPr>
                <w:noProof/>
                <w:webHidden/>
              </w:rPr>
              <w:fldChar w:fldCharType="end"/>
            </w:r>
          </w:hyperlink>
        </w:p>
        <w:p w:rsidR="000E3214" w:rsidRDefault="008F05C7">
          <w:pPr>
            <w:pStyle w:val="31"/>
            <w:tabs>
              <w:tab w:val="right" w:leader="dot" w:pos="8494"/>
            </w:tabs>
            <w:rPr>
              <w:rFonts w:asciiTheme="minorHAnsi" w:eastAsiaTheme="minorEastAsia" w:hAnsiTheme="minorHAnsi"/>
              <w:noProof/>
            </w:rPr>
          </w:pPr>
          <w:hyperlink w:anchor="_Toc383006392" w:history="1">
            <w:r w:rsidR="000E3214" w:rsidRPr="005E4CA6">
              <w:rPr>
                <w:rStyle w:val="af"/>
                <w:rFonts w:cs="Times New Roman"/>
                <w:noProof/>
              </w:rPr>
              <w:t>2.2</w:t>
            </w:r>
            <w:r w:rsidR="000E3214" w:rsidRPr="005E4CA6">
              <w:rPr>
                <w:rStyle w:val="af"/>
                <w:rFonts w:cs="Times New Roman" w:hint="eastAsia"/>
                <w:noProof/>
                <w:lang w:val="ja-JP"/>
              </w:rPr>
              <w:t xml:space="preserve">　活動</w:t>
            </w:r>
            <w:r w:rsidR="000E3214">
              <w:rPr>
                <w:noProof/>
                <w:webHidden/>
              </w:rPr>
              <w:tab/>
            </w:r>
            <w:r w:rsidR="000E3214">
              <w:rPr>
                <w:noProof/>
                <w:webHidden/>
              </w:rPr>
              <w:fldChar w:fldCharType="begin"/>
            </w:r>
            <w:r w:rsidR="000E3214">
              <w:rPr>
                <w:noProof/>
                <w:webHidden/>
              </w:rPr>
              <w:instrText xml:space="preserve"> PAGEREF _Toc383006392 \h </w:instrText>
            </w:r>
            <w:r w:rsidR="000E3214">
              <w:rPr>
                <w:noProof/>
                <w:webHidden/>
              </w:rPr>
            </w:r>
            <w:r w:rsidR="000E3214">
              <w:rPr>
                <w:noProof/>
                <w:webHidden/>
              </w:rPr>
              <w:fldChar w:fldCharType="separate"/>
            </w:r>
            <w:r w:rsidR="000E3214">
              <w:rPr>
                <w:noProof/>
                <w:webHidden/>
              </w:rPr>
              <w:t>5</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393" w:history="1">
            <w:r w:rsidR="000E3214" w:rsidRPr="005E4CA6">
              <w:rPr>
                <w:rStyle w:val="af"/>
                <w:rFonts w:asciiTheme="majorHAnsi" w:eastAsiaTheme="majorEastAsia" w:hAnsiTheme="majorHAnsi" w:cstheme="majorBidi"/>
                <w:noProof/>
              </w:rPr>
              <w:t>3.</w:t>
            </w:r>
            <w:r w:rsidR="000E3214" w:rsidRPr="005E4CA6">
              <w:rPr>
                <w:rStyle w:val="af"/>
                <w:rFonts w:asciiTheme="majorHAnsi" w:eastAsiaTheme="majorEastAsia" w:hAnsiTheme="majorHAnsi" w:cstheme="majorBidi" w:hint="eastAsia"/>
                <w:noProof/>
              </w:rPr>
              <w:t xml:space="preserve">　本計画の見直し、改定</w:t>
            </w:r>
            <w:r w:rsidR="000E3214">
              <w:rPr>
                <w:noProof/>
                <w:webHidden/>
              </w:rPr>
              <w:tab/>
            </w:r>
            <w:r w:rsidR="000E3214">
              <w:rPr>
                <w:noProof/>
                <w:webHidden/>
              </w:rPr>
              <w:fldChar w:fldCharType="begin"/>
            </w:r>
            <w:r w:rsidR="000E3214">
              <w:rPr>
                <w:noProof/>
                <w:webHidden/>
              </w:rPr>
              <w:instrText xml:space="preserve"> PAGEREF _Toc383006393 \h </w:instrText>
            </w:r>
            <w:r w:rsidR="000E3214">
              <w:rPr>
                <w:noProof/>
                <w:webHidden/>
              </w:rPr>
            </w:r>
            <w:r w:rsidR="000E3214">
              <w:rPr>
                <w:noProof/>
                <w:webHidden/>
              </w:rPr>
              <w:fldChar w:fldCharType="separate"/>
            </w:r>
            <w:r w:rsidR="000E3214">
              <w:rPr>
                <w:noProof/>
                <w:webHidden/>
              </w:rPr>
              <w:t>6</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394" w:history="1">
            <w:r w:rsidR="000E3214" w:rsidRPr="005E4CA6">
              <w:rPr>
                <w:rStyle w:val="af"/>
                <w:rFonts w:hint="eastAsia"/>
                <w:noProof/>
                <w:highlight w:val="yellow"/>
              </w:rPr>
              <w:t>【様式</w:t>
            </w:r>
            <w:r w:rsidR="000E3214" w:rsidRPr="005E4CA6">
              <w:rPr>
                <w:rStyle w:val="af"/>
                <w:noProof/>
                <w:highlight w:val="yellow"/>
              </w:rPr>
              <w:t>04-1</w:t>
            </w:r>
            <w:r w:rsidR="000E3214" w:rsidRPr="005E4CA6">
              <w:rPr>
                <w:rStyle w:val="af"/>
                <w:rFonts w:hint="eastAsia"/>
                <w:noProof/>
                <w:highlight w:val="yellow"/>
              </w:rPr>
              <w:t>】</w:t>
            </w:r>
            <w:r w:rsidR="000E3214" w:rsidRPr="005E4CA6">
              <w:rPr>
                <w:rStyle w:val="af"/>
                <w:noProof/>
              </w:rPr>
              <w:t>BCP</w:t>
            </w:r>
            <w:r w:rsidR="000E3214" w:rsidRPr="005E4CA6">
              <w:rPr>
                <w:rStyle w:val="af"/>
                <w:rFonts w:hint="eastAsia"/>
                <w:noProof/>
              </w:rPr>
              <w:t>課題・対策分析表（大地震・緊急事態対応編）</w:t>
            </w:r>
            <w:r w:rsidR="000E3214">
              <w:rPr>
                <w:noProof/>
                <w:webHidden/>
              </w:rPr>
              <w:tab/>
            </w:r>
            <w:r w:rsidR="000E3214">
              <w:rPr>
                <w:noProof/>
                <w:webHidden/>
              </w:rPr>
              <w:fldChar w:fldCharType="begin"/>
            </w:r>
            <w:r w:rsidR="000E3214">
              <w:rPr>
                <w:noProof/>
                <w:webHidden/>
              </w:rPr>
              <w:instrText xml:space="preserve"> PAGEREF _Toc383006394 \h </w:instrText>
            </w:r>
            <w:r w:rsidR="000E3214">
              <w:rPr>
                <w:noProof/>
                <w:webHidden/>
              </w:rPr>
            </w:r>
            <w:r w:rsidR="000E3214">
              <w:rPr>
                <w:noProof/>
                <w:webHidden/>
              </w:rPr>
              <w:fldChar w:fldCharType="separate"/>
            </w:r>
            <w:r w:rsidR="000E3214">
              <w:rPr>
                <w:noProof/>
                <w:webHidden/>
              </w:rPr>
              <w:t>8</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395"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04</w:t>
            </w:r>
            <w:r w:rsidR="000E3214" w:rsidRPr="005E4CA6">
              <w:rPr>
                <w:rStyle w:val="af"/>
                <w:rFonts w:asciiTheme="majorHAnsi" w:eastAsiaTheme="majorEastAsia" w:hAnsiTheme="majorHAnsi" w:cstheme="majorBidi" w:hint="eastAsia"/>
                <w:noProof/>
                <w:highlight w:val="yellow"/>
              </w:rPr>
              <w:t>：記載手順】</w:t>
            </w:r>
            <w:r w:rsidR="000E3214">
              <w:rPr>
                <w:noProof/>
                <w:webHidden/>
              </w:rPr>
              <w:tab/>
            </w:r>
            <w:r w:rsidR="000E3214">
              <w:rPr>
                <w:noProof/>
                <w:webHidden/>
              </w:rPr>
              <w:fldChar w:fldCharType="begin"/>
            </w:r>
            <w:r w:rsidR="000E3214">
              <w:rPr>
                <w:noProof/>
                <w:webHidden/>
              </w:rPr>
              <w:instrText xml:space="preserve"> PAGEREF _Toc383006395 \h </w:instrText>
            </w:r>
            <w:r w:rsidR="000E3214">
              <w:rPr>
                <w:noProof/>
                <w:webHidden/>
              </w:rPr>
            </w:r>
            <w:r w:rsidR="000E3214">
              <w:rPr>
                <w:noProof/>
                <w:webHidden/>
              </w:rPr>
              <w:fldChar w:fldCharType="separate"/>
            </w:r>
            <w:r w:rsidR="000E3214">
              <w:rPr>
                <w:noProof/>
                <w:webHidden/>
              </w:rPr>
              <w:t>9</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396"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05</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継続的改善：年度課題管理表</w:t>
            </w:r>
            <w:r w:rsidR="000E3214">
              <w:rPr>
                <w:noProof/>
                <w:webHidden/>
              </w:rPr>
              <w:tab/>
            </w:r>
            <w:r w:rsidR="000E3214">
              <w:rPr>
                <w:noProof/>
                <w:webHidden/>
              </w:rPr>
              <w:fldChar w:fldCharType="begin"/>
            </w:r>
            <w:r w:rsidR="000E3214">
              <w:rPr>
                <w:noProof/>
                <w:webHidden/>
              </w:rPr>
              <w:instrText xml:space="preserve"> PAGEREF _Toc383006396 \h </w:instrText>
            </w:r>
            <w:r w:rsidR="000E3214">
              <w:rPr>
                <w:noProof/>
                <w:webHidden/>
              </w:rPr>
            </w:r>
            <w:r w:rsidR="000E3214">
              <w:rPr>
                <w:noProof/>
                <w:webHidden/>
              </w:rPr>
              <w:fldChar w:fldCharType="separate"/>
            </w:r>
            <w:r w:rsidR="000E3214">
              <w:rPr>
                <w:noProof/>
                <w:webHidden/>
              </w:rPr>
              <w:t>10</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397"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08</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緊急事態発生時の組織：設置基準</w:t>
            </w:r>
            <w:r w:rsidR="000E3214">
              <w:rPr>
                <w:noProof/>
                <w:webHidden/>
              </w:rPr>
              <w:tab/>
            </w:r>
            <w:r w:rsidR="000E3214">
              <w:rPr>
                <w:noProof/>
                <w:webHidden/>
              </w:rPr>
              <w:fldChar w:fldCharType="begin"/>
            </w:r>
            <w:r w:rsidR="000E3214">
              <w:rPr>
                <w:noProof/>
                <w:webHidden/>
              </w:rPr>
              <w:instrText xml:space="preserve"> PAGEREF _Toc383006397 \h </w:instrText>
            </w:r>
            <w:r w:rsidR="000E3214">
              <w:rPr>
                <w:noProof/>
                <w:webHidden/>
              </w:rPr>
            </w:r>
            <w:r w:rsidR="000E3214">
              <w:rPr>
                <w:noProof/>
                <w:webHidden/>
              </w:rPr>
              <w:fldChar w:fldCharType="separate"/>
            </w:r>
            <w:r w:rsidR="000E3214">
              <w:rPr>
                <w:noProof/>
                <w:webHidden/>
              </w:rPr>
              <w:t>12</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398"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09</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緊急事態発生時の組織：段階的な対応態勢</w:t>
            </w:r>
            <w:r w:rsidR="000E3214">
              <w:rPr>
                <w:noProof/>
                <w:webHidden/>
              </w:rPr>
              <w:tab/>
            </w:r>
            <w:r w:rsidR="000E3214">
              <w:rPr>
                <w:noProof/>
                <w:webHidden/>
              </w:rPr>
              <w:fldChar w:fldCharType="begin"/>
            </w:r>
            <w:r w:rsidR="000E3214">
              <w:rPr>
                <w:noProof/>
                <w:webHidden/>
              </w:rPr>
              <w:instrText xml:space="preserve"> PAGEREF _Toc383006398 \h </w:instrText>
            </w:r>
            <w:r w:rsidR="000E3214">
              <w:rPr>
                <w:noProof/>
                <w:webHidden/>
              </w:rPr>
            </w:r>
            <w:r w:rsidR="000E3214">
              <w:rPr>
                <w:noProof/>
                <w:webHidden/>
              </w:rPr>
              <w:fldChar w:fldCharType="separate"/>
            </w:r>
            <w:r w:rsidR="000E3214">
              <w:rPr>
                <w:noProof/>
                <w:webHidden/>
              </w:rPr>
              <w:t>13</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399"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10-2</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緊急事態発生時の活動：果たすべき役割と担当部門</w:t>
            </w:r>
            <w:r w:rsidR="000E3214">
              <w:rPr>
                <w:noProof/>
                <w:webHidden/>
              </w:rPr>
              <w:tab/>
            </w:r>
            <w:r w:rsidR="000E3214">
              <w:rPr>
                <w:noProof/>
                <w:webHidden/>
              </w:rPr>
              <w:fldChar w:fldCharType="begin"/>
            </w:r>
            <w:r w:rsidR="000E3214">
              <w:rPr>
                <w:noProof/>
                <w:webHidden/>
              </w:rPr>
              <w:instrText xml:space="preserve"> PAGEREF _Toc383006399 \h </w:instrText>
            </w:r>
            <w:r w:rsidR="000E3214">
              <w:rPr>
                <w:noProof/>
                <w:webHidden/>
              </w:rPr>
            </w:r>
            <w:r w:rsidR="000E3214">
              <w:rPr>
                <w:noProof/>
                <w:webHidden/>
              </w:rPr>
              <w:fldChar w:fldCharType="separate"/>
            </w:r>
            <w:r w:rsidR="000E3214">
              <w:rPr>
                <w:noProof/>
                <w:webHidden/>
              </w:rPr>
              <w:t>14</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00"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11-2</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緊急事態発生時の活動：役割を遂行するための具体的活動</w:t>
            </w:r>
            <w:r w:rsidR="000E3214">
              <w:rPr>
                <w:noProof/>
                <w:webHidden/>
              </w:rPr>
              <w:tab/>
            </w:r>
            <w:r w:rsidR="000E3214">
              <w:rPr>
                <w:noProof/>
                <w:webHidden/>
              </w:rPr>
              <w:fldChar w:fldCharType="begin"/>
            </w:r>
            <w:r w:rsidR="000E3214">
              <w:rPr>
                <w:noProof/>
                <w:webHidden/>
              </w:rPr>
              <w:instrText xml:space="preserve"> PAGEREF _Toc383006400 \h </w:instrText>
            </w:r>
            <w:r w:rsidR="000E3214">
              <w:rPr>
                <w:noProof/>
                <w:webHidden/>
              </w:rPr>
            </w:r>
            <w:r w:rsidR="000E3214">
              <w:rPr>
                <w:noProof/>
                <w:webHidden/>
              </w:rPr>
              <w:fldChar w:fldCharType="separate"/>
            </w:r>
            <w:r w:rsidR="000E3214">
              <w:rPr>
                <w:noProof/>
                <w:webHidden/>
              </w:rPr>
              <w:t>15</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01"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No.01</w:t>
            </w:r>
            <w:r w:rsidR="000E3214" w:rsidRPr="005E4CA6">
              <w:rPr>
                <w:rStyle w:val="af"/>
                <w:rFonts w:asciiTheme="majorHAnsi" w:eastAsiaTheme="majorEastAsia" w:hAnsiTheme="majorHAnsi" w:cstheme="majorBidi" w:hint="eastAsia"/>
                <w:noProof/>
              </w:rPr>
              <w:t>－指揮命令等の統括</w:t>
            </w:r>
            <w:r w:rsidR="000E3214">
              <w:rPr>
                <w:noProof/>
                <w:webHidden/>
              </w:rPr>
              <w:tab/>
            </w:r>
            <w:r w:rsidR="000E3214">
              <w:rPr>
                <w:noProof/>
                <w:webHidden/>
              </w:rPr>
              <w:fldChar w:fldCharType="begin"/>
            </w:r>
            <w:r w:rsidR="000E3214">
              <w:rPr>
                <w:noProof/>
                <w:webHidden/>
              </w:rPr>
              <w:instrText xml:space="preserve"> PAGEREF _Toc383006401 \h </w:instrText>
            </w:r>
            <w:r w:rsidR="000E3214">
              <w:rPr>
                <w:noProof/>
                <w:webHidden/>
              </w:rPr>
            </w:r>
            <w:r w:rsidR="000E3214">
              <w:rPr>
                <w:noProof/>
                <w:webHidden/>
              </w:rPr>
              <w:fldChar w:fldCharType="separate"/>
            </w:r>
            <w:r w:rsidR="000E3214">
              <w:rPr>
                <w:noProof/>
                <w:webHidden/>
              </w:rPr>
              <w:t>15</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02"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No.02</w:t>
            </w:r>
            <w:r w:rsidR="000E3214" w:rsidRPr="005E4CA6">
              <w:rPr>
                <w:rStyle w:val="af"/>
                <w:rFonts w:asciiTheme="majorHAnsi" w:eastAsiaTheme="majorEastAsia" w:hAnsiTheme="majorHAnsi" w:cstheme="majorBidi" w:hint="eastAsia"/>
                <w:noProof/>
              </w:rPr>
              <w:t>－通信手段の確保</w:t>
            </w:r>
            <w:r w:rsidR="000E3214">
              <w:rPr>
                <w:noProof/>
                <w:webHidden/>
              </w:rPr>
              <w:tab/>
            </w:r>
            <w:r w:rsidR="000E3214">
              <w:rPr>
                <w:noProof/>
                <w:webHidden/>
              </w:rPr>
              <w:fldChar w:fldCharType="begin"/>
            </w:r>
            <w:r w:rsidR="000E3214">
              <w:rPr>
                <w:noProof/>
                <w:webHidden/>
              </w:rPr>
              <w:instrText xml:space="preserve"> PAGEREF _Toc383006402 \h </w:instrText>
            </w:r>
            <w:r w:rsidR="000E3214">
              <w:rPr>
                <w:noProof/>
                <w:webHidden/>
              </w:rPr>
            </w:r>
            <w:r w:rsidR="000E3214">
              <w:rPr>
                <w:noProof/>
                <w:webHidden/>
              </w:rPr>
              <w:fldChar w:fldCharType="separate"/>
            </w:r>
            <w:r w:rsidR="000E3214">
              <w:rPr>
                <w:noProof/>
                <w:webHidden/>
              </w:rPr>
              <w:t>15</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03"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No.03</w:t>
            </w:r>
            <w:r w:rsidR="000E3214" w:rsidRPr="005E4CA6">
              <w:rPr>
                <w:rStyle w:val="af"/>
                <w:rFonts w:asciiTheme="majorHAnsi" w:eastAsiaTheme="majorEastAsia" w:hAnsiTheme="majorHAnsi" w:cstheme="majorBidi" w:hint="eastAsia"/>
                <w:noProof/>
              </w:rPr>
              <w:t>－情報システム</w:t>
            </w:r>
            <w:r w:rsidR="000E3214">
              <w:rPr>
                <w:noProof/>
                <w:webHidden/>
              </w:rPr>
              <w:tab/>
            </w:r>
            <w:r w:rsidR="000E3214">
              <w:rPr>
                <w:noProof/>
                <w:webHidden/>
              </w:rPr>
              <w:fldChar w:fldCharType="begin"/>
            </w:r>
            <w:r w:rsidR="000E3214">
              <w:rPr>
                <w:noProof/>
                <w:webHidden/>
              </w:rPr>
              <w:instrText xml:space="preserve"> PAGEREF _Toc383006403 \h </w:instrText>
            </w:r>
            <w:r w:rsidR="000E3214">
              <w:rPr>
                <w:noProof/>
                <w:webHidden/>
              </w:rPr>
            </w:r>
            <w:r w:rsidR="000E3214">
              <w:rPr>
                <w:noProof/>
                <w:webHidden/>
              </w:rPr>
              <w:fldChar w:fldCharType="separate"/>
            </w:r>
            <w:r w:rsidR="000E3214">
              <w:rPr>
                <w:noProof/>
                <w:webHidden/>
              </w:rPr>
              <w:t>15</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04"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No.04</w:t>
            </w:r>
            <w:r w:rsidR="000E3214" w:rsidRPr="005E4CA6">
              <w:rPr>
                <w:rStyle w:val="af"/>
                <w:rFonts w:asciiTheme="majorHAnsi" w:eastAsiaTheme="majorEastAsia" w:hAnsiTheme="majorHAnsi" w:cstheme="majorBidi" w:hint="eastAsia"/>
                <w:noProof/>
              </w:rPr>
              <w:t>－警報</w:t>
            </w:r>
            <w:r w:rsidR="000E3214">
              <w:rPr>
                <w:noProof/>
                <w:webHidden/>
              </w:rPr>
              <w:tab/>
            </w:r>
            <w:r w:rsidR="000E3214">
              <w:rPr>
                <w:noProof/>
                <w:webHidden/>
              </w:rPr>
              <w:fldChar w:fldCharType="begin"/>
            </w:r>
            <w:r w:rsidR="000E3214">
              <w:rPr>
                <w:noProof/>
                <w:webHidden/>
              </w:rPr>
              <w:instrText xml:space="preserve"> PAGEREF _Toc383006404 \h </w:instrText>
            </w:r>
            <w:r w:rsidR="000E3214">
              <w:rPr>
                <w:noProof/>
                <w:webHidden/>
              </w:rPr>
            </w:r>
            <w:r w:rsidR="000E3214">
              <w:rPr>
                <w:noProof/>
                <w:webHidden/>
              </w:rPr>
              <w:fldChar w:fldCharType="separate"/>
            </w:r>
            <w:r w:rsidR="000E3214">
              <w:rPr>
                <w:noProof/>
                <w:webHidden/>
              </w:rPr>
              <w:t>16</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05"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No.05</w:t>
            </w:r>
            <w:r w:rsidR="000E3214" w:rsidRPr="005E4CA6">
              <w:rPr>
                <w:rStyle w:val="af"/>
                <w:rFonts w:asciiTheme="majorHAnsi" w:eastAsiaTheme="majorEastAsia" w:hAnsiTheme="majorHAnsi" w:cstheme="majorBidi" w:hint="eastAsia"/>
                <w:noProof/>
              </w:rPr>
              <w:t>－広報</w:t>
            </w:r>
            <w:r w:rsidR="000E3214">
              <w:rPr>
                <w:noProof/>
                <w:webHidden/>
              </w:rPr>
              <w:tab/>
            </w:r>
            <w:r w:rsidR="000E3214">
              <w:rPr>
                <w:noProof/>
                <w:webHidden/>
              </w:rPr>
              <w:fldChar w:fldCharType="begin"/>
            </w:r>
            <w:r w:rsidR="000E3214">
              <w:rPr>
                <w:noProof/>
                <w:webHidden/>
              </w:rPr>
              <w:instrText xml:space="preserve"> PAGEREF _Toc383006405 \h </w:instrText>
            </w:r>
            <w:r w:rsidR="000E3214">
              <w:rPr>
                <w:noProof/>
                <w:webHidden/>
              </w:rPr>
            </w:r>
            <w:r w:rsidR="000E3214">
              <w:rPr>
                <w:noProof/>
                <w:webHidden/>
              </w:rPr>
              <w:fldChar w:fldCharType="separate"/>
            </w:r>
            <w:r w:rsidR="000E3214">
              <w:rPr>
                <w:noProof/>
                <w:webHidden/>
              </w:rPr>
              <w:t>16</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06"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No.06</w:t>
            </w:r>
            <w:r w:rsidR="000E3214" w:rsidRPr="005E4CA6">
              <w:rPr>
                <w:rStyle w:val="af"/>
                <w:rFonts w:asciiTheme="majorHAnsi" w:eastAsiaTheme="majorEastAsia" w:hAnsiTheme="majorHAnsi" w:cstheme="majorBidi" w:hint="eastAsia"/>
                <w:noProof/>
              </w:rPr>
              <w:t>－避難誘導</w:t>
            </w:r>
            <w:r w:rsidR="000E3214">
              <w:rPr>
                <w:noProof/>
                <w:webHidden/>
              </w:rPr>
              <w:tab/>
            </w:r>
            <w:r w:rsidR="000E3214">
              <w:rPr>
                <w:noProof/>
                <w:webHidden/>
              </w:rPr>
              <w:fldChar w:fldCharType="begin"/>
            </w:r>
            <w:r w:rsidR="000E3214">
              <w:rPr>
                <w:noProof/>
                <w:webHidden/>
              </w:rPr>
              <w:instrText xml:space="preserve"> PAGEREF _Toc383006406 \h </w:instrText>
            </w:r>
            <w:r w:rsidR="000E3214">
              <w:rPr>
                <w:noProof/>
                <w:webHidden/>
              </w:rPr>
            </w:r>
            <w:r w:rsidR="000E3214">
              <w:rPr>
                <w:noProof/>
                <w:webHidden/>
              </w:rPr>
              <w:fldChar w:fldCharType="separate"/>
            </w:r>
            <w:r w:rsidR="000E3214">
              <w:rPr>
                <w:noProof/>
                <w:webHidden/>
              </w:rPr>
              <w:t>16</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07"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No.07</w:t>
            </w:r>
            <w:r w:rsidR="000E3214" w:rsidRPr="005E4CA6">
              <w:rPr>
                <w:rStyle w:val="af"/>
                <w:rFonts w:asciiTheme="majorHAnsi" w:eastAsiaTheme="majorEastAsia" w:hAnsiTheme="majorHAnsi" w:cstheme="majorBidi" w:hint="eastAsia"/>
                <w:noProof/>
              </w:rPr>
              <w:t>－緊急輸送</w:t>
            </w:r>
            <w:r w:rsidR="000E3214">
              <w:rPr>
                <w:noProof/>
                <w:webHidden/>
              </w:rPr>
              <w:tab/>
            </w:r>
            <w:r w:rsidR="000E3214">
              <w:rPr>
                <w:noProof/>
                <w:webHidden/>
              </w:rPr>
              <w:fldChar w:fldCharType="begin"/>
            </w:r>
            <w:r w:rsidR="000E3214">
              <w:rPr>
                <w:noProof/>
                <w:webHidden/>
              </w:rPr>
              <w:instrText xml:space="preserve"> PAGEREF _Toc383006407 \h </w:instrText>
            </w:r>
            <w:r w:rsidR="000E3214">
              <w:rPr>
                <w:noProof/>
                <w:webHidden/>
              </w:rPr>
            </w:r>
            <w:r w:rsidR="000E3214">
              <w:rPr>
                <w:noProof/>
                <w:webHidden/>
              </w:rPr>
              <w:fldChar w:fldCharType="separate"/>
            </w:r>
            <w:r w:rsidR="000E3214">
              <w:rPr>
                <w:noProof/>
                <w:webHidden/>
              </w:rPr>
              <w:t>16</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08"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No.08</w:t>
            </w:r>
            <w:r w:rsidR="000E3214" w:rsidRPr="005E4CA6">
              <w:rPr>
                <w:rStyle w:val="af"/>
                <w:rFonts w:asciiTheme="majorHAnsi" w:eastAsiaTheme="majorEastAsia" w:hAnsiTheme="majorHAnsi" w:cstheme="majorBidi" w:hint="eastAsia"/>
                <w:noProof/>
              </w:rPr>
              <w:t>－避難・救援救護</w:t>
            </w:r>
            <w:r w:rsidR="000E3214">
              <w:rPr>
                <w:noProof/>
                <w:webHidden/>
              </w:rPr>
              <w:tab/>
            </w:r>
            <w:r w:rsidR="000E3214">
              <w:rPr>
                <w:noProof/>
                <w:webHidden/>
              </w:rPr>
              <w:fldChar w:fldCharType="begin"/>
            </w:r>
            <w:r w:rsidR="000E3214">
              <w:rPr>
                <w:noProof/>
                <w:webHidden/>
              </w:rPr>
              <w:instrText xml:space="preserve"> PAGEREF _Toc383006408 \h </w:instrText>
            </w:r>
            <w:r w:rsidR="000E3214">
              <w:rPr>
                <w:noProof/>
                <w:webHidden/>
              </w:rPr>
            </w:r>
            <w:r w:rsidR="000E3214">
              <w:rPr>
                <w:noProof/>
                <w:webHidden/>
              </w:rPr>
              <w:fldChar w:fldCharType="separate"/>
            </w:r>
            <w:r w:rsidR="000E3214">
              <w:rPr>
                <w:noProof/>
                <w:webHidden/>
              </w:rPr>
              <w:t>17</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09"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No.09</w:t>
            </w:r>
            <w:r w:rsidR="000E3214" w:rsidRPr="005E4CA6">
              <w:rPr>
                <w:rStyle w:val="af"/>
                <w:rFonts w:asciiTheme="majorHAnsi" w:eastAsiaTheme="majorEastAsia" w:hAnsiTheme="majorHAnsi" w:cstheme="majorBidi" w:hint="eastAsia"/>
                <w:noProof/>
              </w:rPr>
              <w:t>－保健衛生・救急医療</w:t>
            </w:r>
            <w:r w:rsidR="000E3214">
              <w:rPr>
                <w:noProof/>
                <w:webHidden/>
              </w:rPr>
              <w:tab/>
            </w:r>
            <w:r w:rsidR="000E3214">
              <w:rPr>
                <w:noProof/>
                <w:webHidden/>
              </w:rPr>
              <w:fldChar w:fldCharType="begin"/>
            </w:r>
            <w:r w:rsidR="000E3214">
              <w:rPr>
                <w:noProof/>
                <w:webHidden/>
              </w:rPr>
              <w:instrText xml:space="preserve"> PAGEREF _Toc383006409 \h </w:instrText>
            </w:r>
            <w:r w:rsidR="000E3214">
              <w:rPr>
                <w:noProof/>
                <w:webHidden/>
              </w:rPr>
            </w:r>
            <w:r w:rsidR="000E3214">
              <w:rPr>
                <w:noProof/>
                <w:webHidden/>
              </w:rPr>
              <w:fldChar w:fldCharType="separate"/>
            </w:r>
            <w:r w:rsidR="000E3214">
              <w:rPr>
                <w:noProof/>
                <w:webHidden/>
              </w:rPr>
              <w:t>17</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10"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No.10</w:t>
            </w:r>
            <w:r w:rsidR="000E3214" w:rsidRPr="005E4CA6">
              <w:rPr>
                <w:rStyle w:val="af"/>
                <w:rFonts w:asciiTheme="majorHAnsi" w:eastAsiaTheme="majorEastAsia" w:hAnsiTheme="majorHAnsi" w:cstheme="majorBidi" w:hint="eastAsia"/>
                <w:noProof/>
              </w:rPr>
              <w:t>－警備</w:t>
            </w:r>
            <w:r w:rsidR="000E3214">
              <w:rPr>
                <w:noProof/>
                <w:webHidden/>
              </w:rPr>
              <w:tab/>
            </w:r>
            <w:r w:rsidR="000E3214">
              <w:rPr>
                <w:noProof/>
                <w:webHidden/>
              </w:rPr>
              <w:fldChar w:fldCharType="begin"/>
            </w:r>
            <w:r w:rsidR="000E3214">
              <w:rPr>
                <w:noProof/>
                <w:webHidden/>
              </w:rPr>
              <w:instrText xml:space="preserve"> PAGEREF _Toc383006410 \h </w:instrText>
            </w:r>
            <w:r w:rsidR="000E3214">
              <w:rPr>
                <w:noProof/>
                <w:webHidden/>
              </w:rPr>
            </w:r>
            <w:r w:rsidR="000E3214">
              <w:rPr>
                <w:noProof/>
                <w:webHidden/>
              </w:rPr>
              <w:fldChar w:fldCharType="separate"/>
            </w:r>
            <w:r w:rsidR="000E3214">
              <w:rPr>
                <w:noProof/>
                <w:webHidden/>
              </w:rPr>
              <w:t>18</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11"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No.11</w:t>
            </w:r>
            <w:r w:rsidR="000E3214" w:rsidRPr="005E4CA6">
              <w:rPr>
                <w:rStyle w:val="af"/>
                <w:rFonts w:asciiTheme="majorHAnsi" w:eastAsiaTheme="majorEastAsia" w:hAnsiTheme="majorHAnsi" w:cstheme="majorBidi" w:hint="eastAsia"/>
                <w:noProof/>
              </w:rPr>
              <w:t>－消防活動（危険物・劇毒物等の管理を含む）、捜索・救助</w:t>
            </w:r>
            <w:r w:rsidR="000E3214">
              <w:rPr>
                <w:noProof/>
                <w:webHidden/>
              </w:rPr>
              <w:tab/>
            </w:r>
            <w:r w:rsidR="000E3214">
              <w:rPr>
                <w:noProof/>
                <w:webHidden/>
              </w:rPr>
              <w:fldChar w:fldCharType="begin"/>
            </w:r>
            <w:r w:rsidR="000E3214">
              <w:rPr>
                <w:noProof/>
                <w:webHidden/>
              </w:rPr>
              <w:instrText xml:space="preserve"> PAGEREF _Toc383006411 \h </w:instrText>
            </w:r>
            <w:r w:rsidR="000E3214">
              <w:rPr>
                <w:noProof/>
                <w:webHidden/>
              </w:rPr>
            </w:r>
            <w:r w:rsidR="000E3214">
              <w:rPr>
                <w:noProof/>
                <w:webHidden/>
              </w:rPr>
              <w:fldChar w:fldCharType="separate"/>
            </w:r>
            <w:r w:rsidR="000E3214">
              <w:rPr>
                <w:noProof/>
                <w:webHidden/>
              </w:rPr>
              <w:t>18</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12"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No.12</w:t>
            </w:r>
            <w:r w:rsidR="000E3214" w:rsidRPr="005E4CA6">
              <w:rPr>
                <w:rStyle w:val="af"/>
                <w:rFonts w:asciiTheme="majorHAnsi" w:eastAsiaTheme="majorEastAsia" w:hAnsiTheme="majorHAnsi" w:cstheme="majorBidi" w:hint="eastAsia"/>
                <w:noProof/>
              </w:rPr>
              <w:t>－人員・資機材等の手配・調達</w:t>
            </w:r>
            <w:r w:rsidR="000E3214">
              <w:rPr>
                <w:noProof/>
                <w:webHidden/>
              </w:rPr>
              <w:tab/>
            </w:r>
            <w:r w:rsidR="000E3214">
              <w:rPr>
                <w:noProof/>
                <w:webHidden/>
              </w:rPr>
              <w:fldChar w:fldCharType="begin"/>
            </w:r>
            <w:r w:rsidR="000E3214">
              <w:rPr>
                <w:noProof/>
                <w:webHidden/>
              </w:rPr>
              <w:instrText xml:space="preserve"> PAGEREF _Toc383006412 \h </w:instrText>
            </w:r>
            <w:r w:rsidR="000E3214">
              <w:rPr>
                <w:noProof/>
                <w:webHidden/>
              </w:rPr>
            </w:r>
            <w:r w:rsidR="000E3214">
              <w:rPr>
                <w:noProof/>
                <w:webHidden/>
              </w:rPr>
              <w:fldChar w:fldCharType="separate"/>
            </w:r>
            <w:r w:rsidR="000E3214">
              <w:rPr>
                <w:noProof/>
                <w:webHidden/>
              </w:rPr>
              <w:t>19</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13"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No.13</w:t>
            </w:r>
            <w:r w:rsidR="000E3214" w:rsidRPr="005E4CA6">
              <w:rPr>
                <w:rStyle w:val="af"/>
                <w:rFonts w:asciiTheme="majorHAnsi" w:eastAsiaTheme="majorEastAsia" w:hAnsiTheme="majorHAnsi" w:cstheme="majorBidi" w:hint="eastAsia"/>
                <w:noProof/>
              </w:rPr>
              <w:t>－被害状況調査</w:t>
            </w:r>
            <w:r w:rsidR="000E3214">
              <w:rPr>
                <w:noProof/>
                <w:webHidden/>
              </w:rPr>
              <w:tab/>
            </w:r>
            <w:r w:rsidR="000E3214">
              <w:rPr>
                <w:noProof/>
                <w:webHidden/>
              </w:rPr>
              <w:fldChar w:fldCharType="begin"/>
            </w:r>
            <w:r w:rsidR="000E3214">
              <w:rPr>
                <w:noProof/>
                <w:webHidden/>
              </w:rPr>
              <w:instrText xml:space="preserve"> PAGEREF _Toc383006413 \h </w:instrText>
            </w:r>
            <w:r w:rsidR="000E3214">
              <w:rPr>
                <w:noProof/>
                <w:webHidden/>
              </w:rPr>
            </w:r>
            <w:r w:rsidR="000E3214">
              <w:rPr>
                <w:noProof/>
                <w:webHidden/>
              </w:rPr>
              <w:fldChar w:fldCharType="separate"/>
            </w:r>
            <w:r w:rsidR="000E3214">
              <w:rPr>
                <w:noProof/>
                <w:webHidden/>
              </w:rPr>
              <w:t>19</w:t>
            </w:r>
            <w:r w:rsidR="000E3214">
              <w:rPr>
                <w:noProof/>
                <w:webHidden/>
              </w:rPr>
              <w:fldChar w:fldCharType="end"/>
            </w:r>
          </w:hyperlink>
        </w:p>
        <w:p w:rsidR="000E3214" w:rsidRDefault="008F05C7">
          <w:pPr>
            <w:pStyle w:val="21"/>
            <w:tabs>
              <w:tab w:val="right" w:leader="dot" w:pos="8494"/>
            </w:tabs>
            <w:rPr>
              <w:rFonts w:asciiTheme="minorHAnsi" w:eastAsiaTheme="minorEastAsia" w:hAnsiTheme="minorHAnsi"/>
              <w:noProof/>
            </w:rPr>
          </w:pPr>
          <w:hyperlink w:anchor="_Toc383006414" w:history="1">
            <w:r w:rsidR="000E3214" w:rsidRPr="005E4CA6">
              <w:rPr>
                <w:rStyle w:val="af"/>
                <w:rFonts w:asciiTheme="majorHAnsi" w:eastAsiaTheme="majorEastAsia" w:hAnsiTheme="majorHAnsi" w:cstheme="majorBidi" w:hint="eastAsia"/>
                <w:noProof/>
              </w:rPr>
              <w:t>役割</w:t>
            </w:r>
            <w:r w:rsidR="000E3214" w:rsidRPr="005E4CA6">
              <w:rPr>
                <w:rStyle w:val="af"/>
                <w:rFonts w:asciiTheme="majorHAnsi" w:eastAsiaTheme="majorEastAsia" w:hAnsiTheme="majorHAnsi" w:cstheme="majorBidi"/>
                <w:noProof/>
              </w:rPr>
              <w:t>No.14</w:t>
            </w:r>
            <w:r w:rsidR="000E3214" w:rsidRPr="005E4CA6">
              <w:rPr>
                <w:rStyle w:val="af"/>
                <w:rFonts w:asciiTheme="majorHAnsi" w:eastAsiaTheme="majorEastAsia" w:hAnsiTheme="majorHAnsi" w:cstheme="majorBidi" w:hint="eastAsia"/>
                <w:noProof/>
              </w:rPr>
              <w:t>－後片付け</w:t>
            </w:r>
            <w:r w:rsidR="000E3214">
              <w:rPr>
                <w:noProof/>
                <w:webHidden/>
              </w:rPr>
              <w:tab/>
            </w:r>
            <w:r w:rsidR="000E3214">
              <w:rPr>
                <w:noProof/>
                <w:webHidden/>
              </w:rPr>
              <w:fldChar w:fldCharType="begin"/>
            </w:r>
            <w:r w:rsidR="000E3214">
              <w:rPr>
                <w:noProof/>
                <w:webHidden/>
              </w:rPr>
              <w:instrText xml:space="preserve"> PAGEREF _Toc383006414 \h </w:instrText>
            </w:r>
            <w:r w:rsidR="000E3214">
              <w:rPr>
                <w:noProof/>
                <w:webHidden/>
              </w:rPr>
            </w:r>
            <w:r w:rsidR="000E3214">
              <w:rPr>
                <w:noProof/>
                <w:webHidden/>
              </w:rPr>
              <w:fldChar w:fldCharType="separate"/>
            </w:r>
            <w:r w:rsidR="000E3214">
              <w:rPr>
                <w:noProof/>
                <w:webHidden/>
              </w:rPr>
              <w:t>20</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15"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12-1</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緊急事態（地震）発生時の対応フロー</w:t>
            </w:r>
            <w:r w:rsidR="000E3214" w:rsidRPr="005E4CA6">
              <w:rPr>
                <w:rStyle w:val="af"/>
                <w:rFonts w:asciiTheme="majorHAnsi" w:eastAsiaTheme="majorEastAsia" w:hAnsiTheme="majorHAnsi" w:cstheme="majorBidi"/>
                <w:noProof/>
              </w:rPr>
              <w:t xml:space="preserve"> No.1</w:t>
            </w:r>
            <w:r w:rsidR="000E3214" w:rsidRPr="005E4CA6">
              <w:rPr>
                <w:rStyle w:val="af"/>
                <w:rFonts w:asciiTheme="majorHAnsi" w:eastAsiaTheme="majorEastAsia" w:hAnsiTheme="majorHAnsi" w:cstheme="majorBidi" w:hint="eastAsia"/>
                <w:noProof/>
              </w:rPr>
              <w:t>（直後の対応）</w:t>
            </w:r>
            <w:r w:rsidR="000E3214">
              <w:rPr>
                <w:noProof/>
                <w:webHidden/>
              </w:rPr>
              <w:tab/>
            </w:r>
            <w:r w:rsidR="000E3214">
              <w:rPr>
                <w:noProof/>
                <w:webHidden/>
              </w:rPr>
              <w:fldChar w:fldCharType="begin"/>
            </w:r>
            <w:r w:rsidR="000E3214">
              <w:rPr>
                <w:noProof/>
                <w:webHidden/>
              </w:rPr>
              <w:instrText xml:space="preserve"> PAGEREF _Toc383006415 \h </w:instrText>
            </w:r>
            <w:r w:rsidR="000E3214">
              <w:rPr>
                <w:noProof/>
                <w:webHidden/>
              </w:rPr>
            </w:r>
            <w:r w:rsidR="000E3214">
              <w:rPr>
                <w:noProof/>
                <w:webHidden/>
              </w:rPr>
              <w:fldChar w:fldCharType="separate"/>
            </w:r>
            <w:r w:rsidR="000E3214">
              <w:rPr>
                <w:noProof/>
                <w:webHidden/>
              </w:rPr>
              <w:t>21</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16"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13-1</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緊急事態（地震）発生時のフロー</w:t>
            </w:r>
            <w:r w:rsidR="000E3214" w:rsidRPr="005E4CA6">
              <w:rPr>
                <w:rStyle w:val="af"/>
                <w:rFonts w:asciiTheme="majorHAnsi" w:eastAsiaTheme="majorEastAsia" w:hAnsiTheme="majorHAnsi" w:cstheme="majorBidi"/>
                <w:noProof/>
              </w:rPr>
              <w:t xml:space="preserve"> No.2</w:t>
            </w:r>
            <w:r w:rsidR="000E3214" w:rsidRPr="005E4CA6">
              <w:rPr>
                <w:rStyle w:val="af"/>
                <w:rFonts w:asciiTheme="majorHAnsi" w:eastAsiaTheme="majorEastAsia" w:hAnsiTheme="majorHAnsi" w:cstheme="majorBidi" w:hint="eastAsia"/>
                <w:noProof/>
              </w:rPr>
              <w:t>（初動対応）</w:t>
            </w:r>
            <w:r w:rsidR="000E3214">
              <w:rPr>
                <w:noProof/>
                <w:webHidden/>
              </w:rPr>
              <w:tab/>
            </w:r>
            <w:r w:rsidR="000E3214">
              <w:rPr>
                <w:noProof/>
                <w:webHidden/>
              </w:rPr>
              <w:fldChar w:fldCharType="begin"/>
            </w:r>
            <w:r w:rsidR="000E3214">
              <w:rPr>
                <w:noProof/>
                <w:webHidden/>
              </w:rPr>
              <w:instrText xml:space="preserve"> PAGEREF _Toc383006416 \h </w:instrText>
            </w:r>
            <w:r w:rsidR="000E3214">
              <w:rPr>
                <w:noProof/>
                <w:webHidden/>
              </w:rPr>
            </w:r>
            <w:r w:rsidR="000E3214">
              <w:rPr>
                <w:noProof/>
                <w:webHidden/>
              </w:rPr>
              <w:fldChar w:fldCharType="separate"/>
            </w:r>
            <w:r w:rsidR="000E3214">
              <w:rPr>
                <w:noProof/>
                <w:webHidden/>
              </w:rPr>
              <w:t>22</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17"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17</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従業員向け携帯マニュアルの例（地震）</w:t>
            </w:r>
            <w:r w:rsidR="000E3214">
              <w:rPr>
                <w:noProof/>
                <w:webHidden/>
              </w:rPr>
              <w:tab/>
            </w:r>
            <w:r w:rsidR="000E3214">
              <w:rPr>
                <w:noProof/>
                <w:webHidden/>
              </w:rPr>
              <w:fldChar w:fldCharType="begin"/>
            </w:r>
            <w:r w:rsidR="000E3214">
              <w:rPr>
                <w:noProof/>
                <w:webHidden/>
              </w:rPr>
              <w:instrText xml:space="preserve"> PAGEREF _Toc383006417 \h </w:instrText>
            </w:r>
            <w:r w:rsidR="000E3214">
              <w:rPr>
                <w:noProof/>
                <w:webHidden/>
              </w:rPr>
            </w:r>
            <w:r w:rsidR="000E3214">
              <w:rPr>
                <w:noProof/>
                <w:webHidden/>
              </w:rPr>
              <w:fldChar w:fldCharType="separate"/>
            </w:r>
            <w:r w:rsidR="000E3214">
              <w:rPr>
                <w:noProof/>
                <w:webHidden/>
              </w:rPr>
              <w:t>23</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18"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18</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従業員連絡先兼安否確認表</w:t>
            </w:r>
            <w:r w:rsidR="000E3214">
              <w:rPr>
                <w:noProof/>
                <w:webHidden/>
              </w:rPr>
              <w:tab/>
            </w:r>
            <w:r w:rsidR="000E3214">
              <w:rPr>
                <w:noProof/>
                <w:webHidden/>
              </w:rPr>
              <w:fldChar w:fldCharType="begin"/>
            </w:r>
            <w:r w:rsidR="000E3214">
              <w:rPr>
                <w:noProof/>
                <w:webHidden/>
              </w:rPr>
              <w:instrText xml:space="preserve"> PAGEREF _Toc383006418 \h </w:instrText>
            </w:r>
            <w:r w:rsidR="000E3214">
              <w:rPr>
                <w:noProof/>
                <w:webHidden/>
              </w:rPr>
            </w:r>
            <w:r w:rsidR="000E3214">
              <w:rPr>
                <w:noProof/>
                <w:webHidden/>
              </w:rPr>
              <w:fldChar w:fldCharType="separate"/>
            </w:r>
            <w:r w:rsidR="000E3214">
              <w:rPr>
                <w:noProof/>
                <w:webHidden/>
              </w:rPr>
              <w:t>24</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19"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19</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備蓄品リスト</w:t>
            </w:r>
            <w:r w:rsidR="000E3214">
              <w:rPr>
                <w:noProof/>
                <w:webHidden/>
              </w:rPr>
              <w:tab/>
            </w:r>
            <w:r w:rsidR="000E3214">
              <w:rPr>
                <w:noProof/>
                <w:webHidden/>
              </w:rPr>
              <w:fldChar w:fldCharType="begin"/>
            </w:r>
            <w:r w:rsidR="000E3214">
              <w:rPr>
                <w:noProof/>
                <w:webHidden/>
              </w:rPr>
              <w:instrText xml:space="preserve"> PAGEREF _Toc383006419 \h </w:instrText>
            </w:r>
            <w:r w:rsidR="000E3214">
              <w:rPr>
                <w:noProof/>
                <w:webHidden/>
              </w:rPr>
            </w:r>
            <w:r w:rsidR="000E3214">
              <w:rPr>
                <w:noProof/>
                <w:webHidden/>
              </w:rPr>
              <w:fldChar w:fldCharType="separate"/>
            </w:r>
            <w:r w:rsidR="000E3214">
              <w:rPr>
                <w:noProof/>
                <w:webHidden/>
              </w:rPr>
              <w:t>25</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20"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20</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建物・設備等被害確認チェックシート</w:t>
            </w:r>
            <w:r w:rsidR="000E3214">
              <w:rPr>
                <w:noProof/>
                <w:webHidden/>
              </w:rPr>
              <w:tab/>
            </w:r>
            <w:r w:rsidR="000E3214">
              <w:rPr>
                <w:noProof/>
                <w:webHidden/>
              </w:rPr>
              <w:fldChar w:fldCharType="begin"/>
            </w:r>
            <w:r w:rsidR="000E3214">
              <w:rPr>
                <w:noProof/>
                <w:webHidden/>
              </w:rPr>
              <w:instrText xml:space="preserve"> PAGEREF _Toc383006420 \h </w:instrText>
            </w:r>
            <w:r w:rsidR="000E3214">
              <w:rPr>
                <w:noProof/>
                <w:webHidden/>
              </w:rPr>
            </w:r>
            <w:r w:rsidR="000E3214">
              <w:rPr>
                <w:noProof/>
                <w:webHidden/>
              </w:rPr>
              <w:fldChar w:fldCharType="separate"/>
            </w:r>
            <w:r w:rsidR="000E3214">
              <w:rPr>
                <w:noProof/>
                <w:webHidden/>
              </w:rPr>
              <w:t>26</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21" w:history="1">
            <w:r w:rsidR="000E3214" w:rsidRPr="005E4CA6">
              <w:rPr>
                <w:rStyle w:val="af"/>
                <w:rFonts w:asciiTheme="majorHAnsi" w:eastAsiaTheme="majorEastAsia" w:hAnsiTheme="majorHAnsi" w:cstheme="majorBidi" w:hint="eastAsia"/>
                <w:noProof/>
                <w:highlight w:val="yellow"/>
              </w:rPr>
              <w:t>【様式</w:t>
            </w:r>
            <w:r w:rsidR="000E3214" w:rsidRPr="005E4CA6">
              <w:rPr>
                <w:rStyle w:val="af"/>
                <w:rFonts w:asciiTheme="majorHAnsi" w:eastAsiaTheme="majorEastAsia" w:hAnsiTheme="majorHAnsi" w:cstheme="majorBidi"/>
                <w:noProof/>
                <w:highlight w:val="yellow"/>
              </w:rPr>
              <w:t>22</w:t>
            </w:r>
            <w:r w:rsidR="000E3214" w:rsidRPr="005E4CA6">
              <w:rPr>
                <w:rStyle w:val="af"/>
                <w:rFonts w:asciiTheme="majorHAnsi" w:eastAsiaTheme="majorEastAsia" w:hAnsiTheme="majorHAnsi" w:cstheme="majorBidi" w:hint="eastAsia"/>
                <w:noProof/>
                <w:highlight w:val="yellow"/>
              </w:rPr>
              <w:t>】</w:t>
            </w:r>
            <w:r w:rsidR="000E3214" w:rsidRPr="005E4CA6">
              <w:rPr>
                <w:rStyle w:val="af"/>
                <w:rFonts w:asciiTheme="majorHAnsi" w:eastAsiaTheme="majorEastAsia" w:hAnsiTheme="majorHAnsi" w:cstheme="majorBidi" w:hint="eastAsia"/>
                <w:noProof/>
              </w:rPr>
              <w:t>各種連絡先リスト</w:t>
            </w:r>
            <w:r w:rsidR="000E3214">
              <w:rPr>
                <w:noProof/>
                <w:webHidden/>
              </w:rPr>
              <w:tab/>
            </w:r>
            <w:r w:rsidR="000E3214">
              <w:rPr>
                <w:noProof/>
                <w:webHidden/>
              </w:rPr>
              <w:fldChar w:fldCharType="begin"/>
            </w:r>
            <w:r w:rsidR="000E3214">
              <w:rPr>
                <w:noProof/>
                <w:webHidden/>
              </w:rPr>
              <w:instrText xml:space="preserve"> PAGEREF _Toc383006421 \h </w:instrText>
            </w:r>
            <w:r w:rsidR="000E3214">
              <w:rPr>
                <w:noProof/>
                <w:webHidden/>
              </w:rPr>
            </w:r>
            <w:r w:rsidR="000E3214">
              <w:rPr>
                <w:noProof/>
                <w:webHidden/>
              </w:rPr>
              <w:fldChar w:fldCharType="separate"/>
            </w:r>
            <w:r w:rsidR="000E3214">
              <w:rPr>
                <w:noProof/>
                <w:webHidden/>
              </w:rPr>
              <w:t>28</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22" w:history="1">
            <w:r w:rsidR="000E3214" w:rsidRPr="005E4CA6">
              <w:rPr>
                <w:rStyle w:val="af"/>
                <w:rFonts w:hint="eastAsia"/>
                <w:noProof/>
                <w:highlight w:val="yellow"/>
              </w:rPr>
              <w:t>【参考資料】</w:t>
            </w:r>
            <w:r w:rsidR="000E3214" w:rsidRPr="005E4CA6">
              <w:rPr>
                <w:rStyle w:val="af"/>
                <w:rFonts w:hint="eastAsia"/>
                <w:noProof/>
              </w:rPr>
              <w:t>被害想定の参考となる情報（インターネット）</w:t>
            </w:r>
            <w:r w:rsidR="000E3214">
              <w:rPr>
                <w:noProof/>
                <w:webHidden/>
              </w:rPr>
              <w:tab/>
            </w:r>
            <w:r w:rsidR="000E3214">
              <w:rPr>
                <w:noProof/>
                <w:webHidden/>
              </w:rPr>
              <w:fldChar w:fldCharType="begin"/>
            </w:r>
            <w:r w:rsidR="000E3214">
              <w:rPr>
                <w:noProof/>
                <w:webHidden/>
              </w:rPr>
              <w:instrText xml:space="preserve"> PAGEREF _Toc383006422 \h </w:instrText>
            </w:r>
            <w:r w:rsidR="000E3214">
              <w:rPr>
                <w:noProof/>
                <w:webHidden/>
              </w:rPr>
            </w:r>
            <w:r w:rsidR="000E3214">
              <w:rPr>
                <w:noProof/>
                <w:webHidden/>
              </w:rPr>
              <w:fldChar w:fldCharType="separate"/>
            </w:r>
            <w:r w:rsidR="000E3214">
              <w:rPr>
                <w:noProof/>
                <w:webHidden/>
              </w:rPr>
              <w:t>29</w:t>
            </w:r>
            <w:r w:rsidR="000E3214">
              <w:rPr>
                <w:noProof/>
                <w:webHidden/>
              </w:rPr>
              <w:fldChar w:fldCharType="end"/>
            </w:r>
          </w:hyperlink>
        </w:p>
        <w:p w:rsidR="000E3214" w:rsidRDefault="008F05C7">
          <w:pPr>
            <w:pStyle w:val="11"/>
            <w:tabs>
              <w:tab w:val="right" w:leader="dot" w:pos="8494"/>
            </w:tabs>
            <w:rPr>
              <w:rFonts w:asciiTheme="minorHAnsi" w:eastAsiaTheme="minorEastAsia" w:hAnsiTheme="minorHAnsi"/>
              <w:noProof/>
            </w:rPr>
          </w:pPr>
          <w:hyperlink w:anchor="_Toc383006423" w:history="1">
            <w:r w:rsidR="000E3214" w:rsidRPr="005E4CA6">
              <w:rPr>
                <w:rStyle w:val="af"/>
                <w:rFonts w:hint="eastAsia"/>
                <w:noProof/>
                <w:highlight w:val="yellow"/>
              </w:rPr>
              <w:t>【参考資料】</w:t>
            </w:r>
            <w:r w:rsidR="000E3214" w:rsidRPr="005E4CA6">
              <w:rPr>
                <w:rStyle w:val="af"/>
                <w:rFonts w:hint="eastAsia"/>
                <w:noProof/>
              </w:rPr>
              <w:t>東日本大震災におけるインフラの復旧状況</w:t>
            </w:r>
            <w:r w:rsidR="000E3214">
              <w:rPr>
                <w:noProof/>
                <w:webHidden/>
              </w:rPr>
              <w:tab/>
            </w:r>
            <w:r w:rsidR="000E3214">
              <w:rPr>
                <w:noProof/>
                <w:webHidden/>
              </w:rPr>
              <w:fldChar w:fldCharType="begin"/>
            </w:r>
            <w:r w:rsidR="000E3214">
              <w:rPr>
                <w:noProof/>
                <w:webHidden/>
              </w:rPr>
              <w:instrText xml:space="preserve"> PAGEREF _Toc383006423 \h </w:instrText>
            </w:r>
            <w:r w:rsidR="000E3214">
              <w:rPr>
                <w:noProof/>
                <w:webHidden/>
              </w:rPr>
            </w:r>
            <w:r w:rsidR="000E3214">
              <w:rPr>
                <w:noProof/>
                <w:webHidden/>
              </w:rPr>
              <w:fldChar w:fldCharType="separate"/>
            </w:r>
            <w:r w:rsidR="000E3214">
              <w:rPr>
                <w:noProof/>
                <w:webHidden/>
              </w:rPr>
              <w:t>30</w:t>
            </w:r>
            <w:r w:rsidR="000E3214">
              <w:rPr>
                <w:noProof/>
                <w:webHidden/>
              </w:rPr>
              <w:fldChar w:fldCharType="end"/>
            </w:r>
          </w:hyperlink>
        </w:p>
        <w:p w:rsidR="00D333E3" w:rsidRPr="009F503E" w:rsidRDefault="00A91FF3" w:rsidP="009F503E">
          <w:pPr>
            <w:rPr>
              <w:sz w:val="18"/>
              <w:szCs w:val="18"/>
              <w:lang w:val="ja-JP"/>
            </w:rPr>
          </w:pPr>
          <w:r w:rsidRPr="00D24D89">
            <w:rPr>
              <w:b/>
              <w:bCs/>
              <w:sz w:val="18"/>
              <w:szCs w:val="18"/>
              <w:lang w:val="ja-JP"/>
            </w:rPr>
            <w:fldChar w:fldCharType="end"/>
          </w:r>
        </w:p>
      </w:sdtContent>
    </w:sdt>
    <w:p w:rsidR="00D333E3" w:rsidRDefault="00D333E3"/>
    <w:p w:rsidR="000E3214" w:rsidRDefault="000E3214"/>
    <w:p w:rsidR="000E3214" w:rsidRDefault="000E3214" w:rsidP="000E3214">
      <w:pPr>
        <w:jc w:val="center"/>
      </w:pPr>
      <w:r>
        <w:rPr>
          <w:rFonts w:hint="eastAsia"/>
        </w:rPr>
        <w:t>＜改定履歴＞</w:t>
      </w:r>
    </w:p>
    <w:tbl>
      <w:tblPr>
        <w:tblStyle w:val="a8"/>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17"/>
        <w:gridCol w:w="2693"/>
        <w:gridCol w:w="5192"/>
      </w:tblGrid>
      <w:tr w:rsidR="000E3214" w:rsidTr="00976FF1">
        <w:tc>
          <w:tcPr>
            <w:tcW w:w="817" w:type="dxa"/>
            <w:tcBorders>
              <w:top w:val="single" w:sz="12" w:space="0" w:color="auto"/>
              <w:bottom w:val="double" w:sz="4" w:space="0" w:color="auto"/>
            </w:tcBorders>
            <w:shd w:val="clear" w:color="auto" w:fill="D9D9D9" w:themeFill="background1" w:themeFillShade="D9"/>
          </w:tcPr>
          <w:p w:rsidR="000E3214" w:rsidRDefault="000E3214" w:rsidP="00976FF1">
            <w:r>
              <w:rPr>
                <w:rFonts w:hint="eastAsia"/>
              </w:rPr>
              <w:t>版数</w:t>
            </w:r>
          </w:p>
        </w:tc>
        <w:tc>
          <w:tcPr>
            <w:tcW w:w="2693" w:type="dxa"/>
            <w:tcBorders>
              <w:top w:val="single" w:sz="12" w:space="0" w:color="auto"/>
              <w:bottom w:val="double" w:sz="4" w:space="0" w:color="auto"/>
            </w:tcBorders>
            <w:shd w:val="clear" w:color="auto" w:fill="D9D9D9" w:themeFill="background1" w:themeFillShade="D9"/>
          </w:tcPr>
          <w:p w:rsidR="000E3214" w:rsidRDefault="000E3214" w:rsidP="00976FF1">
            <w:r>
              <w:rPr>
                <w:rFonts w:hint="eastAsia"/>
              </w:rPr>
              <w:t>制定・改訂日</w:t>
            </w:r>
          </w:p>
        </w:tc>
        <w:tc>
          <w:tcPr>
            <w:tcW w:w="5192" w:type="dxa"/>
            <w:tcBorders>
              <w:top w:val="single" w:sz="12" w:space="0" w:color="auto"/>
              <w:bottom w:val="double" w:sz="4" w:space="0" w:color="auto"/>
            </w:tcBorders>
            <w:shd w:val="clear" w:color="auto" w:fill="D9D9D9" w:themeFill="background1" w:themeFillShade="D9"/>
          </w:tcPr>
          <w:p w:rsidR="000E3214" w:rsidRDefault="000E3214" w:rsidP="00976FF1">
            <w:r>
              <w:rPr>
                <w:rFonts w:hint="eastAsia"/>
              </w:rPr>
              <w:t>備考（改訂理由、内容等）</w:t>
            </w:r>
          </w:p>
        </w:tc>
      </w:tr>
      <w:tr w:rsidR="000E3214" w:rsidTr="00976FF1">
        <w:tc>
          <w:tcPr>
            <w:tcW w:w="817" w:type="dxa"/>
            <w:tcBorders>
              <w:top w:val="double" w:sz="4" w:space="0" w:color="auto"/>
            </w:tcBorders>
          </w:tcPr>
          <w:p w:rsidR="000E3214" w:rsidRPr="00ED3579" w:rsidRDefault="000E3214" w:rsidP="00976FF1">
            <w:r>
              <w:rPr>
                <w:rFonts w:hint="eastAsia"/>
              </w:rPr>
              <w:t>1</w:t>
            </w:r>
          </w:p>
        </w:tc>
        <w:tc>
          <w:tcPr>
            <w:tcW w:w="2693" w:type="dxa"/>
            <w:tcBorders>
              <w:top w:val="double" w:sz="4" w:space="0" w:color="auto"/>
            </w:tcBorders>
          </w:tcPr>
          <w:p w:rsidR="000E3214" w:rsidRDefault="000E3214" w:rsidP="00976FF1">
            <w:r>
              <w:rPr>
                <w:rFonts w:hint="eastAsia"/>
              </w:rPr>
              <w:t>20XX</w:t>
            </w:r>
            <w:r>
              <w:rPr>
                <w:rFonts w:hint="eastAsia"/>
              </w:rPr>
              <w:t>年</w:t>
            </w:r>
            <w:r>
              <w:rPr>
                <w:rFonts w:hint="eastAsia"/>
              </w:rPr>
              <w:t>XX</w:t>
            </w:r>
            <w:r>
              <w:rPr>
                <w:rFonts w:hint="eastAsia"/>
              </w:rPr>
              <w:t>月</w:t>
            </w:r>
            <w:r>
              <w:rPr>
                <w:rFonts w:hint="eastAsia"/>
              </w:rPr>
              <w:t>XX</w:t>
            </w:r>
            <w:r>
              <w:rPr>
                <w:rFonts w:hint="eastAsia"/>
              </w:rPr>
              <w:t>日</w:t>
            </w:r>
          </w:p>
        </w:tc>
        <w:tc>
          <w:tcPr>
            <w:tcW w:w="5192" w:type="dxa"/>
            <w:tcBorders>
              <w:top w:val="double" w:sz="4" w:space="0" w:color="auto"/>
            </w:tcBorders>
          </w:tcPr>
          <w:p w:rsidR="000E3214" w:rsidRDefault="000E3214" w:rsidP="00976FF1">
            <w:r>
              <w:rPr>
                <w:rFonts w:hint="eastAsia"/>
              </w:rPr>
              <w:t>新規制定</w:t>
            </w:r>
          </w:p>
        </w:tc>
      </w:tr>
      <w:tr w:rsidR="000E3214" w:rsidTr="00976FF1">
        <w:tc>
          <w:tcPr>
            <w:tcW w:w="817" w:type="dxa"/>
          </w:tcPr>
          <w:p w:rsidR="000E3214" w:rsidRDefault="000E3214" w:rsidP="00976FF1"/>
        </w:tc>
        <w:tc>
          <w:tcPr>
            <w:tcW w:w="2693" w:type="dxa"/>
          </w:tcPr>
          <w:p w:rsidR="000E3214" w:rsidRDefault="000E3214" w:rsidP="00976FF1"/>
        </w:tc>
        <w:tc>
          <w:tcPr>
            <w:tcW w:w="5192" w:type="dxa"/>
          </w:tcPr>
          <w:p w:rsidR="000E3214" w:rsidRDefault="000E3214" w:rsidP="00976FF1"/>
        </w:tc>
      </w:tr>
      <w:tr w:rsidR="000E3214" w:rsidTr="00976FF1">
        <w:tc>
          <w:tcPr>
            <w:tcW w:w="817" w:type="dxa"/>
          </w:tcPr>
          <w:p w:rsidR="000E3214" w:rsidRDefault="000E3214" w:rsidP="00976FF1"/>
        </w:tc>
        <w:tc>
          <w:tcPr>
            <w:tcW w:w="2693" w:type="dxa"/>
          </w:tcPr>
          <w:p w:rsidR="000E3214" w:rsidRDefault="000E3214" w:rsidP="00976FF1">
            <w:pPr>
              <w:jc w:val="center"/>
            </w:pPr>
          </w:p>
        </w:tc>
        <w:tc>
          <w:tcPr>
            <w:tcW w:w="5192" w:type="dxa"/>
          </w:tcPr>
          <w:p w:rsidR="000E3214" w:rsidRDefault="000E3214" w:rsidP="00976FF1"/>
        </w:tc>
      </w:tr>
      <w:tr w:rsidR="000E3214" w:rsidTr="00976FF1">
        <w:tc>
          <w:tcPr>
            <w:tcW w:w="817" w:type="dxa"/>
          </w:tcPr>
          <w:p w:rsidR="000E3214" w:rsidRDefault="000E3214" w:rsidP="00976FF1"/>
        </w:tc>
        <w:tc>
          <w:tcPr>
            <w:tcW w:w="2693" w:type="dxa"/>
          </w:tcPr>
          <w:p w:rsidR="000E3214" w:rsidRDefault="000E3214" w:rsidP="00976FF1"/>
        </w:tc>
        <w:tc>
          <w:tcPr>
            <w:tcW w:w="5192" w:type="dxa"/>
          </w:tcPr>
          <w:p w:rsidR="000E3214" w:rsidRDefault="000E3214" w:rsidP="00976FF1"/>
        </w:tc>
      </w:tr>
      <w:tr w:rsidR="000E3214" w:rsidTr="00976FF1">
        <w:tc>
          <w:tcPr>
            <w:tcW w:w="817" w:type="dxa"/>
          </w:tcPr>
          <w:p w:rsidR="000E3214" w:rsidRDefault="000E3214" w:rsidP="00976FF1"/>
        </w:tc>
        <w:tc>
          <w:tcPr>
            <w:tcW w:w="2693" w:type="dxa"/>
          </w:tcPr>
          <w:p w:rsidR="000E3214" w:rsidRDefault="000E3214" w:rsidP="00976FF1"/>
        </w:tc>
        <w:tc>
          <w:tcPr>
            <w:tcW w:w="5192" w:type="dxa"/>
          </w:tcPr>
          <w:p w:rsidR="000E3214" w:rsidRDefault="000E3214" w:rsidP="00976FF1"/>
        </w:tc>
      </w:tr>
    </w:tbl>
    <w:p w:rsidR="000E3214" w:rsidRDefault="000E3214"/>
    <w:p w:rsidR="000E3214" w:rsidRDefault="000E3214"/>
    <w:p w:rsidR="000E3214" w:rsidRDefault="000E3214"/>
    <w:p w:rsidR="005238FC" w:rsidRDefault="005238FC">
      <w:pPr>
        <w:sectPr w:rsidR="005238FC" w:rsidSect="00D333E3">
          <w:headerReference w:type="default" r:id="rId10"/>
          <w:pgSz w:w="11906" w:h="16838" w:code="9"/>
          <w:pgMar w:top="1985" w:right="1701" w:bottom="1701" w:left="1701" w:header="851" w:footer="992" w:gutter="0"/>
          <w:pgNumType w:start="1"/>
          <w:cols w:space="425"/>
          <w:docGrid w:type="lines" w:linePitch="292"/>
        </w:sectPr>
      </w:pPr>
    </w:p>
    <w:p w:rsidR="005D24CE" w:rsidRPr="005D24CE" w:rsidRDefault="005D24CE" w:rsidP="005D24CE"/>
    <w:p w:rsidR="005D24CE" w:rsidRPr="005D24CE" w:rsidRDefault="005D24CE" w:rsidP="005D24CE">
      <w:pPr>
        <w:keepNext/>
        <w:outlineLvl w:val="0"/>
        <w:rPr>
          <w:rFonts w:asciiTheme="majorHAnsi" w:eastAsiaTheme="majorEastAsia" w:hAnsiTheme="majorHAnsi" w:cstheme="majorBidi"/>
          <w:sz w:val="24"/>
          <w:szCs w:val="24"/>
        </w:rPr>
      </w:pPr>
      <w:bookmarkStart w:id="1" w:name="_Toc382658424"/>
      <w:bookmarkStart w:id="2" w:name="_Toc383006380"/>
      <w:r w:rsidRPr="005D24CE">
        <w:rPr>
          <w:rFonts w:asciiTheme="majorHAnsi" w:eastAsiaTheme="majorEastAsia" w:hAnsiTheme="majorHAnsi" w:cstheme="majorBidi" w:hint="eastAsia"/>
          <w:sz w:val="24"/>
          <w:szCs w:val="24"/>
          <w:highlight w:val="yellow"/>
        </w:rPr>
        <w:t>【様式</w:t>
      </w:r>
      <w:r w:rsidRPr="005D24CE">
        <w:rPr>
          <w:rFonts w:asciiTheme="majorHAnsi" w:eastAsiaTheme="majorEastAsia" w:hAnsiTheme="majorHAnsi" w:cstheme="majorBidi" w:hint="eastAsia"/>
          <w:sz w:val="24"/>
          <w:szCs w:val="24"/>
          <w:highlight w:val="yellow"/>
        </w:rPr>
        <w:t>01</w:t>
      </w:r>
      <w:r w:rsidR="002B271A">
        <w:rPr>
          <w:rFonts w:asciiTheme="majorHAnsi" w:eastAsiaTheme="majorEastAsia" w:hAnsiTheme="majorHAnsi" w:cstheme="majorBidi" w:hint="eastAsia"/>
          <w:sz w:val="24"/>
          <w:szCs w:val="24"/>
          <w:highlight w:val="yellow"/>
        </w:rPr>
        <w:t>-1</w:t>
      </w:r>
      <w:r w:rsidRPr="005D24CE">
        <w:rPr>
          <w:rFonts w:asciiTheme="majorHAnsi" w:eastAsiaTheme="majorEastAsia" w:hAnsiTheme="majorHAnsi" w:cstheme="majorBidi" w:hint="eastAsia"/>
          <w:sz w:val="24"/>
          <w:szCs w:val="24"/>
          <w:highlight w:val="yellow"/>
        </w:rPr>
        <w:t>】</w:t>
      </w:r>
      <w:r w:rsidRPr="005D24CE">
        <w:rPr>
          <w:rFonts w:asciiTheme="majorHAnsi" w:eastAsiaTheme="majorEastAsia" w:hAnsiTheme="majorHAnsi" w:cstheme="majorBidi" w:hint="eastAsia"/>
          <w:sz w:val="24"/>
          <w:szCs w:val="24"/>
        </w:rPr>
        <w:t>基本方針</w:t>
      </w:r>
      <w:bookmarkEnd w:id="1"/>
      <w:bookmarkEnd w:id="2"/>
    </w:p>
    <w:p w:rsidR="005D24CE" w:rsidRPr="005D24CE" w:rsidRDefault="005D24CE" w:rsidP="005D24CE"/>
    <w:p w:rsidR="007D664B" w:rsidRPr="005D24CE" w:rsidRDefault="005F6B70" w:rsidP="007D664B">
      <w:pPr>
        <w:keepNext/>
        <w:outlineLvl w:val="1"/>
        <w:rPr>
          <w:rFonts w:asciiTheme="majorHAnsi" w:eastAsiaTheme="majorEastAsia" w:hAnsiTheme="majorHAnsi" w:cstheme="majorBidi"/>
        </w:rPr>
      </w:pPr>
      <w:bookmarkStart w:id="3" w:name="_Toc383006381"/>
      <w:r>
        <w:rPr>
          <w:rFonts w:asciiTheme="majorHAnsi" w:eastAsiaTheme="majorEastAsia" w:hAnsiTheme="majorHAnsi" w:cstheme="majorBidi" w:hint="eastAsia"/>
        </w:rPr>
        <w:t>1.</w:t>
      </w:r>
      <w:r>
        <w:rPr>
          <w:rFonts w:asciiTheme="majorHAnsi" w:eastAsiaTheme="majorEastAsia" w:hAnsiTheme="majorHAnsi" w:cstheme="majorBidi" w:hint="eastAsia"/>
        </w:rPr>
        <w:t xml:space="preserve">　</w:t>
      </w:r>
      <w:r w:rsidR="007D664B">
        <w:rPr>
          <w:rFonts w:asciiTheme="majorHAnsi" w:eastAsiaTheme="majorEastAsia" w:hAnsiTheme="majorHAnsi" w:cstheme="majorBidi" w:hint="eastAsia"/>
          <w:lang w:val="ja-JP"/>
        </w:rPr>
        <w:t>目的</w:t>
      </w:r>
      <w:bookmarkEnd w:id="3"/>
    </w:p>
    <w:p w:rsidR="005D24CE" w:rsidRPr="005D24CE" w:rsidRDefault="005D24CE" w:rsidP="005D24CE"/>
    <w:p w:rsidR="005D24CE" w:rsidRPr="005D24CE" w:rsidRDefault="005D24CE" w:rsidP="00FB42DF">
      <w:pPr>
        <w:ind w:firstLineChars="100" w:firstLine="210"/>
        <w:rPr>
          <w:rFonts w:ascii="ＭＳ 明朝" w:hAnsi="ＭＳ 明朝"/>
          <w:szCs w:val="21"/>
        </w:rPr>
      </w:pPr>
      <w:r w:rsidRPr="005D24CE">
        <w:rPr>
          <w:rFonts w:ascii="ＭＳ 明朝" w:hAnsi="ＭＳ 明朝" w:hint="eastAsia"/>
          <w:szCs w:val="21"/>
        </w:rPr>
        <w:t>この計画は、</w:t>
      </w:r>
      <w:r w:rsidRPr="005D24CE">
        <w:rPr>
          <w:rFonts w:ascii="ＭＳ 明朝" w:hAnsi="ＭＳ 明朝" w:hint="eastAsia"/>
          <w:i/>
          <w:color w:val="FF0000"/>
          <w:szCs w:val="21"/>
        </w:rPr>
        <w:t>ＡＢＣ製造株式会社</w:t>
      </w:r>
      <w:r w:rsidRPr="005D24CE">
        <w:rPr>
          <w:rFonts w:ascii="ＭＳ 明朝" w:hAnsi="ＭＳ 明朝" w:hint="eastAsia"/>
          <w:szCs w:val="21"/>
        </w:rPr>
        <w:t>（以下当社）において</w:t>
      </w:r>
      <w:r>
        <w:rPr>
          <w:rFonts w:ascii="ＭＳ 明朝" w:hAnsi="ＭＳ 明朝" w:hint="eastAsia"/>
          <w:szCs w:val="21"/>
        </w:rPr>
        <w:t>大地震</w:t>
      </w:r>
      <w:r w:rsidRPr="005D24CE">
        <w:rPr>
          <w:rFonts w:ascii="ＭＳ 明朝" w:hAnsi="ＭＳ 明朝" w:hint="eastAsia"/>
          <w:szCs w:val="21"/>
        </w:rPr>
        <w:t>が発生した際の損失の最小化を図ることを目的として、平常時及び緊急事態発生時の組織、活動内容等について定める。</w:t>
      </w:r>
    </w:p>
    <w:p w:rsidR="005D24CE" w:rsidRPr="005D24CE" w:rsidRDefault="005D24CE" w:rsidP="005D24CE"/>
    <w:p w:rsidR="005D24CE" w:rsidRPr="005D24CE" w:rsidRDefault="005F6B70" w:rsidP="005D24CE">
      <w:pPr>
        <w:keepNext/>
        <w:outlineLvl w:val="1"/>
        <w:rPr>
          <w:rFonts w:asciiTheme="majorHAnsi" w:eastAsiaTheme="majorEastAsia" w:hAnsiTheme="majorHAnsi" w:cstheme="majorBidi"/>
        </w:rPr>
      </w:pPr>
      <w:bookmarkStart w:id="4" w:name="_Toc382658426"/>
      <w:bookmarkStart w:id="5" w:name="_Toc383006382"/>
      <w:r>
        <w:rPr>
          <w:rFonts w:asciiTheme="majorHAnsi" w:eastAsiaTheme="majorEastAsia" w:hAnsiTheme="majorHAnsi" w:cstheme="majorBidi" w:hint="eastAsia"/>
        </w:rPr>
        <w:t>2.</w:t>
      </w:r>
      <w:r>
        <w:rPr>
          <w:rFonts w:asciiTheme="majorHAnsi" w:eastAsiaTheme="majorEastAsia" w:hAnsiTheme="majorHAnsi" w:cstheme="majorBidi" w:hint="eastAsia"/>
        </w:rPr>
        <w:t xml:space="preserve">　</w:t>
      </w:r>
      <w:r w:rsidR="005D24CE" w:rsidRPr="005D24CE">
        <w:rPr>
          <w:rFonts w:asciiTheme="majorHAnsi" w:eastAsiaTheme="majorEastAsia" w:hAnsiTheme="majorHAnsi" w:cstheme="majorBidi" w:hint="eastAsia"/>
          <w:lang w:val="ja-JP"/>
        </w:rPr>
        <w:t>基本方針</w:t>
      </w:r>
      <w:bookmarkEnd w:id="4"/>
      <w:bookmarkEnd w:id="5"/>
      <w:r w:rsidR="005D24CE" w:rsidRPr="005D24CE">
        <w:rPr>
          <w:rFonts w:asciiTheme="majorHAnsi" w:eastAsiaTheme="majorEastAsia" w:hAnsiTheme="majorHAnsi" w:cstheme="majorBidi"/>
        </w:rPr>
        <w:t xml:space="preserve"> </w:t>
      </w:r>
    </w:p>
    <w:p w:rsidR="005D24CE" w:rsidRPr="005D24CE" w:rsidRDefault="005D24CE" w:rsidP="005D24CE"/>
    <w:p w:rsidR="005D24CE" w:rsidRPr="005D24CE" w:rsidRDefault="005D24CE" w:rsidP="00DC0BB9">
      <w:pPr>
        <w:ind w:firstLineChars="100" w:firstLine="210"/>
      </w:pPr>
      <w:r w:rsidRPr="005D24CE">
        <w:rPr>
          <w:rFonts w:hint="eastAsia"/>
        </w:rPr>
        <w:t>当社の社会的責任を全うするため、本計画に関する基本方針を以下のとおりとする。</w:t>
      </w:r>
    </w:p>
    <w:p w:rsidR="005D24CE" w:rsidRPr="006E1DE0" w:rsidRDefault="005D24CE" w:rsidP="005D24CE">
      <w:pPr>
        <w:numPr>
          <w:ilvl w:val="0"/>
          <w:numId w:val="32"/>
        </w:numPr>
        <w:ind w:hanging="278"/>
      </w:pPr>
      <w:r w:rsidRPr="006E1DE0">
        <w:rPr>
          <w:rFonts w:hint="eastAsia"/>
        </w:rPr>
        <w:t>従業員とその家族の安全を守る</w:t>
      </w:r>
    </w:p>
    <w:p w:rsidR="005D24CE" w:rsidRPr="006E1DE0" w:rsidRDefault="005D24CE" w:rsidP="005D24CE">
      <w:pPr>
        <w:numPr>
          <w:ilvl w:val="0"/>
          <w:numId w:val="32"/>
        </w:numPr>
        <w:ind w:hanging="278"/>
      </w:pPr>
      <w:r w:rsidRPr="006E1DE0">
        <w:rPr>
          <w:rFonts w:hint="eastAsia"/>
        </w:rPr>
        <w:t>緊急事態発生後も、現在の事業規模を維持し、従業員の雇用を守る</w:t>
      </w:r>
    </w:p>
    <w:p w:rsidR="005D24CE" w:rsidRPr="006E1DE0" w:rsidRDefault="005D24CE" w:rsidP="005D24CE">
      <w:pPr>
        <w:numPr>
          <w:ilvl w:val="0"/>
          <w:numId w:val="32"/>
        </w:numPr>
        <w:ind w:hanging="278"/>
      </w:pPr>
      <w:r w:rsidRPr="006E1DE0">
        <w:rPr>
          <w:rFonts w:hint="eastAsia"/>
        </w:rPr>
        <w:t>帰宅困難者や地域住民を支援することにより、地域社会に貢献する</w:t>
      </w:r>
    </w:p>
    <w:p w:rsidR="005D24CE" w:rsidRPr="005D24CE" w:rsidRDefault="005D24CE" w:rsidP="005D24CE"/>
    <w:p w:rsidR="007D664B" w:rsidRPr="005D24CE" w:rsidRDefault="005F6B70" w:rsidP="007D664B">
      <w:pPr>
        <w:keepNext/>
        <w:outlineLvl w:val="1"/>
        <w:rPr>
          <w:rFonts w:asciiTheme="majorHAnsi" w:eastAsiaTheme="majorEastAsia" w:hAnsiTheme="majorHAnsi" w:cstheme="majorBidi"/>
        </w:rPr>
      </w:pPr>
      <w:bookmarkStart w:id="6" w:name="_Toc383006383"/>
      <w:r>
        <w:rPr>
          <w:rFonts w:asciiTheme="majorHAnsi" w:eastAsiaTheme="majorEastAsia" w:hAnsiTheme="majorHAnsi" w:cstheme="majorBidi" w:hint="eastAsia"/>
        </w:rPr>
        <w:t>3.</w:t>
      </w:r>
      <w:r>
        <w:rPr>
          <w:rFonts w:asciiTheme="majorHAnsi" w:eastAsiaTheme="majorEastAsia" w:hAnsiTheme="majorHAnsi" w:cstheme="majorBidi" w:hint="eastAsia"/>
        </w:rPr>
        <w:t xml:space="preserve">　</w:t>
      </w:r>
      <w:r w:rsidR="007D664B">
        <w:rPr>
          <w:rFonts w:asciiTheme="majorHAnsi" w:eastAsiaTheme="majorEastAsia" w:hAnsiTheme="majorHAnsi" w:cstheme="majorBidi" w:hint="eastAsia"/>
          <w:lang w:val="ja-JP"/>
        </w:rPr>
        <w:t>定義</w:t>
      </w:r>
      <w:bookmarkEnd w:id="6"/>
    </w:p>
    <w:p w:rsidR="005D24CE" w:rsidRDefault="005D24CE" w:rsidP="005D24CE">
      <w:pPr>
        <w:rPr>
          <w:lang w:val="ja-JP"/>
        </w:rPr>
      </w:pPr>
    </w:p>
    <w:p w:rsidR="007D664B" w:rsidRPr="005D24CE" w:rsidRDefault="007D664B" w:rsidP="005D24CE">
      <w:pPr>
        <w:rPr>
          <w:lang w:val="ja-JP"/>
        </w:rPr>
      </w:pPr>
    </w:p>
    <w:p w:rsidR="005D24CE" w:rsidRPr="005D24CE" w:rsidRDefault="005D24CE" w:rsidP="00DC0BB9">
      <w:pPr>
        <w:ind w:firstLineChars="100" w:firstLine="210"/>
        <w:rPr>
          <w:rFonts w:ascii="ＭＳ 明朝" w:hAnsi="ＭＳ 明朝"/>
          <w:szCs w:val="21"/>
        </w:rPr>
      </w:pPr>
      <w:r w:rsidRPr="005D24CE">
        <w:rPr>
          <w:rFonts w:ascii="ＭＳ 明朝" w:hAnsi="ＭＳ 明朝" w:hint="eastAsia"/>
          <w:szCs w:val="21"/>
        </w:rPr>
        <w:t>本計画において使用する用語の定義は以下の通りとする。</w:t>
      </w: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893"/>
      </w:tblGrid>
      <w:tr w:rsidR="005D24CE" w:rsidRPr="005D24CE" w:rsidTr="002B64CB">
        <w:tc>
          <w:tcPr>
            <w:tcW w:w="1809" w:type="dxa"/>
            <w:tcBorders>
              <w:top w:val="dashSmallGap" w:sz="4" w:space="0" w:color="auto"/>
              <w:left w:val="dashSmallGap" w:sz="4" w:space="0" w:color="auto"/>
              <w:right w:val="dashSmallGap" w:sz="4" w:space="0" w:color="auto"/>
            </w:tcBorders>
          </w:tcPr>
          <w:p w:rsidR="005D24CE" w:rsidRPr="005F6B70" w:rsidRDefault="005D24CE" w:rsidP="005D24CE">
            <w:pPr>
              <w:rPr>
                <w:rFonts w:cs="Arial"/>
                <w:szCs w:val="21"/>
              </w:rPr>
            </w:pPr>
            <w:r w:rsidRPr="005F6B70">
              <w:rPr>
                <w:rFonts w:cs="Arial"/>
                <w:szCs w:val="21"/>
              </w:rPr>
              <w:t>A</w:t>
            </w:r>
            <w:r w:rsidRPr="005F6B70">
              <w:rPr>
                <w:rFonts w:cs="Arial"/>
                <w:szCs w:val="21"/>
              </w:rPr>
              <w:t>）危機事象</w:t>
            </w:r>
          </w:p>
        </w:tc>
        <w:tc>
          <w:tcPr>
            <w:tcW w:w="6893" w:type="dxa"/>
            <w:tcBorders>
              <w:top w:val="dashSmallGap" w:sz="4" w:space="0" w:color="auto"/>
              <w:left w:val="dashSmallGap" w:sz="4" w:space="0" w:color="auto"/>
              <w:bottom w:val="dashSmallGap" w:sz="4" w:space="0" w:color="auto"/>
              <w:right w:val="dashSmallGap" w:sz="4" w:space="0" w:color="auto"/>
            </w:tcBorders>
          </w:tcPr>
          <w:p w:rsidR="005D24CE" w:rsidRPr="005D24CE" w:rsidRDefault="005D24CE" w:rsidP="005D24CE">
            <w:pPr>
              <w:rPr>
                <w:rFonts w:ascii="ＭＳ 明朝" w:hAnsi="ＭＳ 明朝"/>
                <w:szCs w:val="21"/>
              </w:rPr>
            </w:pPr>
            <w:r w:rsidRPr="005D24CE">
              <w:rPr>
                <w:rFonts w:cs="Arial" w:hint="eastAsia"/>
                <w:szCs w:val="21"/>
              </w:rPr>
              <w:t>地震・火災・テロ･重篤な感染症などの重大な事件･事象で、</w:t>
            </w:r>
            <w:r w:rsidRPr="005D24CE">
              <w:rPr>
                <w:rFonts w:ascii="ＭＳ 明朝" w:hAnsi="ＭＳ 明朝" w:hint="eastAsia"/>
                <w:szCs w:val="21"/>
              </w:rPr>
              <w:t>緊急事態の原因となり得る事象</w:t>
            </w:r>
          </w:p>
          <w:p w:rsidR="005D24CE" w:rsidRPr="005D24CE" w:rsidRDefault="005D24CE" w:rsidP="005D24CE">
            <w:pPr>
              <w:rPr>
                <w:rFonts w:ascii="ＭＳ 明朝" w:hAnsi="ＭＳ 明朝"/>
                <w:color w:val="FF0000"/>
                <w:szCs w:val="21"/>
              </w:rPr>
            </w:pPr>
            <w:r w:rsidRPr="002B64CB">
              <w:rPr>
                <w:rFonts w:ascii="ＭＳ 明朝" w:hAnsi="ＭＳ 明朝" w:hint="eastAsia"/>
                <w:szCs w:val="21"/>
              </w:rPr>
              <w:t>本計画では大地震（震度</w:t>
            </w:r>
            <w:r w:rsidRPr="002B64CB">
              <w:rPr>
                <w:rFonts w:ascii="ＭＳ 明朝" w:hAnsi="ＭＳ 明朝"/>
                <w:szCs w:val="21"/>
              </w:rPr>
              <w:t>4</w:t>
            </w:r>
            <w:r w:rsidRPr="002B64CB">
              <w:rPr>
                <w:rFonts w:ascii="ＭＳ 明朝" w:hAnsi="ＭＳ 明朝" w:hint="eastAsia"/>
                <w:szCs w:val="21"/>
              </w:rPr>
              <w:t>以上）を対象とする</w:t>
            </w:r>
          </w:p>
        </w:tc>
      </w:tr>
      <w:tr w:rsidR="005D24CE" w:rsidRPr="005D24CE" w:rsidTr="002B64CB">
        <w:tc>
          <w:tcPr>
            <w:tcW w:w="1809" w:type="dxa"/>
            <w:tcBorders>
              <w:left w:val="dashSmallGap" w:sz="4" w:space="0" w:color="auto"/>
              <w:bottom w:val="dashSmallGap" w:sz="4" w:space="0" w:color="auto"/>
              <w:right w:val="dashSmallGap" w:sz="4" w:space="0" w:color="auto"/>
            </w:tcBorders>
          </w:tcPr>
          <w:p w:rsidR="005D24CE" w:rsidRPr="005D24CE" w:rsidRDefault="005D24CE" w:rsidP="005D24CE">
            <w:pPr>
              <w:rPr>
                <w:rFonts w:cs="Arial"/>
                <w:szCs w:val="21"/>
              </w:rPr>
            </w:pPr>
            <w:r w:rsidRPr="005D24CE">
              <w:rPr>
                <w:rFonts w:cs="Arial"/>
                <w:szCs w:val="21"/>
              </w:rPr>
              <w:t>B</w:t>
            </w:r>
            <w:r w:rsidRPr="005D24CE">
              <w:rPr>
                <w:rFonts w:cs="Arial" w:hint="eastAsia"/>
                <w:szCs w:val="21"/>
              </w:rPr>
              <w:t>）緊急事態</w:t>
            </w:r>
          </w:p>
        </w:tc>
        <w:tc>
          <w:tcPr>
            <w:tcW w:w="6893" w:type="dxa"/>
            <w:tcBorders>
              <w:top w:val="dashSmallGap" w:sz="4" w:space="0" w:color="auto"/>
              <w:left w:val="dashSmallGap" w:sz="4" w:space="0" w:color="auto"/>
              <w:bottom w:val="dashSmallGap" w:sz="4" w:space="0" w:color="auto"/>
              <w:right w:val="dashSmallGap" w:sz="4" w:space="0" w:color="auto"/>
            </w:tcBorders>
          </w:tcPr>
          <w:p w:rsidR="005D24CE" w:rsidRPr="005D24CE" w:rsidRDefault="005D24CE" w:rsidP="005D24CE">
            <w:pPr>
              <w:rPr>
                <w:rFonts w:cs="Arial"/>
                <w:szCs w:val="21"/>
              </w:rPr>
            </w:pPr>
            <w:r w:rsidRPr="005D24CE">
              <w:rPr>
                <w:rFonts w:cs="Arial" w:hint="eastAsia"/>
                <w:szCs w:val="21"/>
              </w:rPr>
              <w:t>下記に該当する状況</w:t>
            </w:r>
          </w:p>
          <w:p w:rsidR="005D24CE" w:rsidRPr="005D24CE" w:rsidRDefault="005D24CE" w:rsidP="005D24CE">
            <w:pPr>
              <w:numPr>
                <w:ilvl w:val="0"/>
                <w:numId w:val="34"/>
              </w:numPr>
              <w:ind w:left="601" w:hanging="425"/>
              <w:rPr>
                <w:rFonts w:cs="Arial"/>
                <w:szCs w:val="21"/>
              </w:rPr>
            </w:pPr>
            <w:r w:rsidRPr="005D24CE">
              <w:rPr>
                <w:rFonts w:cs="Arial" w:hint="eastAsia"/>
                <w:szCs w:val="21"/>
              </w:rPr>
              <w:t>危機事象を原因として、当社役従業員の生命もしくは身体または、当社の施設･整備に重大な被害が生じて当社の通常業務の継続に多大な支障が生じた場合</w:t>
            </w:r>
          </w:p>
          <w:p w:rsidR="005D24CE" w:rsidRPr="005D24CE" w:rsidRDefault="005D24CE" w:rsidP="005D24CE">
            <w:pPr>
              <w:numPr>
                <w:ilvl w:val="0"/>
                <w:numId w:val="34"/>
              </w:numPr>
              <w:ind w:left="601" w:hanging="425"/>
              <w:rPr>
                <w:rFonts w:cs="Arial"/>
                <w:szCs w:val="21"/>
              </w:rPr>
            </w:pPr>
            <w:r w:rsidRPr="005D24CE">
              <w:rPr>
                <w:rFonts w:cs="Arial" w:hint="eastAsia"/>
                <w:szCs w:val="21"/>
              </w:rPr>
              <w:t>当社にかかわる虚偽情報の流布や不祥事事件等により当社の信用が著しく損なわれるか、損なわれかねない状況が発生した場合</w:t>
            </w:r>
          </w:p>
        </w:tc>
      </w:tr>
      <w:tr w:rsidR="005D24CE" w:rsidRPr="005D24CE" w:rsidTr="002B64CB">
        <w:tc>
          <w:tcPr>
            <w:tcW w:w="1809" w:type="dxa"/>
            <w:tcBorders>
              <w:top w:val="dashSmallGap" w:sz="4" w:space="0" w:color="auto"/>
              <w:left w:val="dashSmallGap" w:sz="4" w:space="0" w:color="auto"/>
              <w:bottom w:val="dashSmallGap" w:sz="4" w:space="0" w:color="auto"/>
              <w:right w:val="dashSmallGap" w:sz="4" w:space="0" w:color="auto"/>
            </w:tcBorders>
          </w:tcPr>
          <w:p w:rsidR="005D24CE" w:rsidRPr="005F6B70" w:rsidRDefault="005D24CE" w:rsidP="005D24CE">
            <w:pPr>
              <w:rPr>
                <w:rFonts w:cs="Arial"/>
                <w:szCs w:val="21"/>
              </w:rPr>
            </w:pPr>
            <w:r w:rsidRPr="005F6B70">
              <w:rPr>
                <w:rFonts w:cs="Arial"/>
                <w:szCs w:val="21"/>
              </w:rPr>
              <w:t>C</w:t>
            </w:r>
            <w:r w:rsidRPr="005F6B70">
              <w:rPr>
                <w:rFonts w:cs="Arial"/>
                <w:szCs w:val="21"/>
              </w:rPr>
              <w:t>）緊急事態対応</w:t>
            </w:r>
          </w:p>
        </w:tc>
        <w:tc>
          <w:tcPr>
            <w:tcW w:w="6893" w:type="dxa"/>
            <w:tcBorders>
              <w:top w:val="dashSmallGap" w:sz="4" w:space="0" w:color="auto"/>
              <w:left w:val="dashSmallGap" w:sz="4" w:space="0" w:color="auto"/>
              <w:bottom w:val="dashSmallGap" w:sz="4" w:space="0" w:color="auto"/>
              <w:right w:val="dashSmallGap" w:sz="4" w:space="0" w:color="auto"/>
            </w:tcBorders>
          </w:tcPr>
          <w:p w:rsidR="005D24CE" w:rsidRPr="005D24CE" w:rsidRDefault="005D24CE" w:rsidP="005D24CE">
            <w:pPr>
              <w:rPr>
                <w:rFonts w:ascii="ＭＳ 明朝" w:hAnsi="ＭＳ 明朝"/>
                <w:szCs w:val="21"/>
              </w:rPr>
            </w:pPr>
            <w:r w:rsidRPr="005D24CE">
              <w:rPr>
                <w:rFonts w:cs="Arial" w:hint="eastAsia"/>
                <w:szCs w:val="21"/>
              </w:rPr>
              <w:t>緊急事態が発生した際、被害を最小限にするための緊急事態への対応全般をいう。</w:t>
            </w:r>
          </w:p>
        </w:tc>
      </w:tr>
      <w:tr w:rsidR="005D24CE" w:rsidRPr="005D24CE" w:rsidTr="002B64CB">
        <w:tc>
          <w:tcPr>
            <w:tcW w:w="1809" w:type="dxa"/>
            <w:tcBorders>
              <w:top w:val="dashSmallGap" w:sz="4" w:space="0" w:color="auto"/>
              <w:left w:val="dashSmallGap" w:sz="4" w:space="0" w:color="auto"/>
              <w:bottom w:val="dashSmallGap" w:sz="4" w:space="0" w:color="auto"/>
              <w:right w:val="dashSmallGap" w:sz="4" w:space="0" w:color="auto"/>
            </w:tcBorders>
          </w:tcPr>
          <w:p w:rsidR="005D24CE" w:rsidRPr="005D24CE" w:rsidRDefault="005D24CE" w:rsidP="005D24CE">
            <w:pPr>
              <w:rPr>
                <w:rFonts w:cs="Arial"/>
                <w:szCs w:val="21"/>
              </w:rPr>
            </w:pPr>
            <w:r>
              <w:rPr>
                <w:rFonts w:cs="Arial" w:hint="eastAsia"/>
                <w:szCs w:val="21"/>
              </w:rPr>
              <w:t>D</w:t>
            </w:r>
            <w:r w:rsidRPr="005D24CE">
              <w:rPr>
                <w:rFonts w:cs="Arial" w:hint="eastAsia"/>
                <w:szCs w:val="21"/>
              </w:rPr>
              <w:t>）事業継続対応</w:t>
            </w:r>
          </w:p>
        </w:tc>
        <w:tc>
          <w:tcPr>
            <w:tcW w:w="6893" w:type="dxa"/>
            <w:tcBorders>
              <w:top w:val="dashSmallGap" w:sz="4" w:space="0" w:color="auto"/>
              <w:left w:val="dashSmallGap" w:sz="4" w:space="0" w:color="auto"/>
              <w:bottom w:val="dashSmallGap" w:sz="4" w:space="0" w:color="auto"/>
              <w:right w:val="dashSmallGap" w:sz="4" w:space="0" w:color="auto"/>
            </w:tcBorders>
          </w:tcPr>
          <w:p w:rsidR="005D24CE" w:rsidRPr="005D24CE" w:rsidRDefault="005D24CE" w:rsidP="005D24CE">
            <w:pPr>
              <w:rPr>
                <w:rFonts w:ascii="ＭＳ 明朝" w:hAnsi="ＭＳ 明朝"/>
                <w:szCs w:val="21"/>
              </w:rPr>
            </w:pPr>
            <w:r w:rsidRPr="005D24CE">
              <w:rPr>
                <w:rFonts w:cs="Arial" w:hint="eastAsia"/>
                <w:szCs w:val="21"/>
              </w:rPr>
              <w:t>緊急事態発生後、ステークホルダとの良好な関係を維持する観点から、業務の継続および早期の完全復旧を可能にするため</w:t>
            </w:r>
            <w:r w:rsidR="007B28AE" w:rsidRPr="008F05C7">
              <w:rPr>
                <w:rFonts w:cs="Arial" w:hint="eastAsia"/>
                <w:szCs w:val="21"/>
              </w:rPr>
              <w:t>の</w:t>
            </w:r>
            <w:r w:rsidRPr="005D24CE">
              <w:rPr>
                <w:rFonts w:cs="Arial" w:hint="eastAsia"/>
                <w:szCs w:val="21"/>
              </w:rPr>
              <w:t>対応全般をいう。</w:t>
            </w:r>
          </w:p>
        </w:tc>
      </w:tr>
    </w:tbl>
    <w:p w:rsidR="005D24CE" w:rsidRPr="005D24CE" w:rsidRDefault="005D24CE" w:rsidP="005D24CE"/>
    <w:p w:rsidR="005D24CE" w:rsidRPr="005D24CE" w:rsidRDefault="005F6B70" w:rsidP="005D24CE">
      <w:pPr>
        <w:keepNext/>
        <w:outlineLvl w:val="1"/>
        <w:rPr>
          <w:rFonts w:asciiTheme="majorHAnsi" w:eastAsiaTheme="majorEastAsia" w:hAnsiTheme="majorHAnsi" w:cstheme="majorBidi"/>
          <w:lang w:val="ja-JP"/>
        </w:rPr>
      </w:pPr>
      <w:bookmarkStart w:id="7" w:name="_Toc382658428"/>
      <w:bookmarkStart w:id="8" w:name="_Toc383006384"/>
      <w:r>
        <w:rPr>
          <w:rFonts w:asciiTheme="majorHAnsi" w:eastAsiaTheme="majorEastAsia" w:hAnsiTheme="majorHAnsi" w:cstheme="majorBidi" w:hint="eastAsia"/>
        </w:rPr>
        <w:t>4.</w:t>
      </w:r>
      <w:r>
        <w:rPr>
          <w:rFonts w:asciiTheme="majorHAnsi" w:eastAsiaTheme="majorEastAsia" w:hAnsiTheme="majorHAnsi" w:cstheme="majorBidi" w:hint="eastAsia"/>
        </w:rPr>
        <w:t xml:space="preserve">　</w:t>
      </w:r>
      <w:r w:rsidR="005D24CE" w:rsidRPr="005D24CE">
        <w:rPr>
          <w:rFonts w:asciiTheme="majorHAnsi" w:eastAsiaTheme="majorEastAsia" w:hAnsiTheme="majorHAnsi" w:cstheme="majorBidi" w:hint="eastAsia"/>
          <w:lang w:val="ja-JP"/>
        </w:rPr>
        <w:t>経営陣の率先垂範</w:t>
      </w:r>
      <w:bookmarkEnd w:id="7"/>
      <w:bookmarkEnd w:id="8"/>
    </w:p>
    <w:p w:rsidR="005D24CE" w:rsidRPr="005D24CE" w:rsidRDefault="005D24CE" w:rsidP="005D24CE">
      <w:pPr>
        <w:rPr>
          <w:lang w:val="ja-JP"/>
        </w:rPr>
      </w:pPr>
    </w:p>
    <w:p w:rsidR="005D24CE" w:rsidRPr="005D24CE" w:rsidRDefault="005D24CE" w:rsidP="00FB42DF">
      <w:pPr>
        <w:ind w:firstLineChars="100" w:firstLine="210"/>
      </w:pPr>
      <w:r w:rsidRPr="005D24CE">
        <w:rPr>
          <w:rFonts w:hint="eastAsia"/>
        </w:rPr>
        <w:t>上記の方針及び目的のもと、経営陣は、緊急事態対応への取り組みの重要性を十分に理解し、それをすべての従業員に周知・徹底する。</w:t>
      </w:r>
    </w:p>
    <w:p w:rsidR="005D24CE" w:rsidRPr="005D24CE" w:rsidRDefault="005D24CE" w:rsidP="00D04071">
      <w:pPr>
        <w:ind w:firstLineChars="100" w:firstLine="210"/>
      </w:pPr>
      <w:r w:rsidRPr="005D24CE">
        <w:rPr>
          <w:rFonts w:hint="eastAsia"/>
        </w:rPr>
        <w:t>また、経営陣は、当社が必要と認める施策を推進するために必要な経営資源を配分する。</w:t>
      </w:r>
    </w:p>
    <w:p w:rsidR="005D24CE" w:rsidRPr="005D24CE" w:rsidRDefault="005D24CE" w:rsidP="005D24CE"/>
    <w:p w:rsidR="005D24CE" w:rsidRPr="005D24CE" w:rsidRDefault="005F6B70" w:rsidP="005D24CE">
      <w:pPr>
        <w:keepNext/>
        <w:outlineLvl w:val="1"/>
        <w:rPr>
          <w:rFonts w:asciiTheme="majorHAnsi" w:eastAsiaTheme="majorEastAsia" w:hAnsiTheme="majorHAnsi" w:cstheme="majorBidi"/>
        </w:rPr>
      </w:pPr>
      <w:bookmarkStart w:id="9" w:name="_Toc382658429"/>
      <w:bookmarkStart w:id="10" w:name="_Toc383006385"/>
      <w:r>
        <w:rPr>
          <w:rFonts w:asciiTheme="majorHAnsi" w:eastAsiaTheme="majorEastAsia" w:hAnsiTheme="majorHAnsi" w:cstheme="majorBidi" w:hint="eastAsia"/>
        </w:rPr>
        <w:lastRenderedPageBreak/>
        <w:t>5.</w:t>
      </w:r>
      <w:r>
        <w:rPr>
          <w:rFonts w:asciiTheme="majorHAnsi" w:eastAsiaTheme="majorEastAsia" w:hAnsiTheme="majorHAnsi" w:cstheme="majorBidi" w:hint="eastAsia"/>
        </w:rPr>
        <w:t xml:space="preserve">　</w:t>
      </w:r>
      <w:r w:rsidR="005D24CE" w:rsidRPr="005D24CE">
        <w:rPr>
          <w:rFonts w:asciiTheme="majorHAnsi" w:eastAsiaTheme="majorEastAsia" w:hAnsiTheme="majorHAnsi" w:cstheme="majorBidi" w:hint="eastAsia"/>
          <w:lang w:val="ja-JP"/>
        </w:rPr>
        <w:t>適用範囲</w:t>
      </w:r>
      <w:bookmarkEnd w:id="9"/>
      <w:bookmarkEnd w:id="10"/>
    </w:p>
    <w:p w:rsidR="005D24CE" w:rsidRPr="005D24CE" w:rsidRDefault="005D24CE" w:rsidP="005D24CE"/>
    <w:p w:rsidR="005D24CE" w:rsidRPr="005D24CE" w:rsidRDefault="005D24CE" w:rsidP="005D24CE">
      <w:r w:rsidRPr="005D24CE">
        <w:rPr>
          <w:rFonts w:hint="eastAsia"/>
        </w:rPr>
        <w:t xml:space="preserve">1) </w:t>
      </w:r>
      <w:r w:rsidRPr="005D24CE">
        <w:rPr>
          <w:rFonts w:hint="eastAsia"/>
        </w:rPr>
        <w:t>緊急時対応</w:t>
      </w:r>
    </w:p>
    <w:p w:rsidR="005D24CE" w:rsidRPr="005D24CE" w:rsidRDefault="005D24CE" w:rsidP="00FB42DF">
      <w:pPr>
        <w:ind w:firstLineChars="100" w:firstLine="210"/>
      </w:pPr>
      <w:r w:rsidRPr="005D24CE">
        <w:rPr>
          <w:rFonts w:hint="eastAsia"/>
        </w:rPr>
        <w:t>この計画における</w:t>
      </w:r>
      <w:r w:rsidRPr="005D24CE">
        <w:rPr>
          <w:rFonts w:hint="eastAsia"/>
          <w:lang w:val="ja-JP"/>
        </w:rPr>
        <w:t>緊急事態対応</w:t>
      </w:r>
      <w:r w:rsidRPr="005D24CE">
        <w:rPr>
          <w:rFonts w:hint="eastAsia"/>
        </w:rPr>
        <w:t>は、すべての従業員（契約社員・派遣社員を含む）を対象とする。</w:t>
      </w:r>
    </w:p>
    <w:p w:rsidR="005D24CE" w:rsidRDefault="005D24CE" w:rsidP="005D24CE"/>
    <w:p w:rsidR="005D24CE" w:rsidRDefault="005D24CE" w:rsidP="005D24CE">
      <w:r>
        <w:rPr>
          <w:rFonts w:hint="eastAsia"/>
        </w:rPr>
        <w:t>2</w:t>
      </w:r>
      <w:r>
        <w:rPr>
          <w:rFonts w:hint="eastAsia"/>
        </w:rPr>
        <w:t>）事業継続対応</w:t>
      </w:r>
    </w:p>
    <w:p w:rsidR="005D24CE" w:rsidRPr="005D24CE" w:rsidRDefault="005D24CE" w:rsidP="00FB42DF">
      <w:pPr>
        <w:ind w:firstLineChars="100" w:firstLine="210"/>
      </w:pPr>
      <w:r>
        <w:rPr>
          <w:rFonts w:hint="eastAsia"/>
        </w:rPr>
        <w:t>この計画において、事業継続対応は対象外とする。</w:t>
      </w:r>
    </w:p>
    <w:p w:rsidR="005D24CE" w:rsidRPr="005D24CE" w:rsidRDefault="005D24CE" w:rsidP="005D24CE">
      <w:pPr>
        <w:sectPr w:rsidR="005D24CE" w:rsidRPr="005D24CE" w:rsidSect="00DC1615">
          <w:headerReference w:type="default" r:id="rId11"/>
          <w:pgSz w:w="11906" w:h="16838"/>
          <w:pgMar w:top="1985" w:right="1701" w:bottom="1701" w:left="1701" w:header="851" w:footer="992" w:gutter="0"/>
          <w:cols w:space="425"/>
          <w:docGrid w:type="lines" w:linePitch="328"/>
        </w:sectPr>
      </w:pPr>
    </w:p>
    <w:p w:rsidR="005D24CE" w:rsidRPr="005D24CE" w:rsidRDefault="005D24CE" w:rsidP="005D24CE">
      <w:pPr>
        <w:keepNext/>
        <w:outlineLvl w:val="0"/>
        <w:rPr>
          <w:rFonts w:asciiTheme="majorHAnsi" w:eastAsiaTheme="majorEastAsia" w:hAnsiTheme="majorHAnsi" w:cstheme="majorBidi"/>
          <w:sz w:val="24"/>
          <w:szCs w:val="24"/>
        </w:rPr>
      </w:pPr>
      <w:bookmarkStart w:id="11" w:name="_Toc382658430"/>
      <w:bookmarkStart w:id="12" w:name="_Toc383006386"/>
      <w:r w:rsidRPr="005D24CE">
        <w:rPr>
          <w:rFonts w:asciiTheme="majorHAnsi" w:eastAsiaTheme="majorEastAsia" w:hAnsiTheme="majorHAnsi" w:cstheme="majorBidi" w:hint="eastAsia"/>
          <w:sz w:val="24"/>
          <w:szCs w:val="24"/>
          <w:highlight w:val="yellow"/>
        </w:rPr>
        <w:lastRenderedPageBreak/>
        <w:t>【様式</w:t>
      </w:r>
      <w:r w:rsidRPr="005D24CE">
        <w:rPr>
          <w:rFonts w:asciiTheme="majorHAnsi" w:eastAsiaTheme="majorEastAsia" w:hAnsiTheme="majorHAnsi" w:cstheme="majorBidi" w:hint="eastAsia"/>
          <w:sz w:val="24"/>
          <w:szCs w:val="24"/>
          <w:highlight w:val="yellow"/>
        </w:rPr>
        <w:t>02</w:t>
      </w:r>
      <w:r w:rsidR="002B271A">
        <w:rPr>
          <w:rFonts w:asciiTheme="majorHAnsi" w:eastAsiaTheme="majorEastAsia" w:hAnsiTheme="majorHAnsi" w:cstheme="majorBidi" w:hint="eastAsia"/>
          <w:sz w:val="24"/>
          <w:szCs w:val="24"/>
          <w:highlight w:val="yellow"/>
        </w:rPr>
        <w:t>-1</w:t>
      </w:r>
      <w:r w:rsidRPr="005D24CE">
        <w:rPr>
          <w:rFonts w:asciiTheme="majorHAnsi" w:eastAsiaTheme="majorEastAsia" w:hAnsiTheme="majorHAnsi" w:cstheme="majorBidi" w:hint="eastAsia"/>
          <w:sz w:val="24"/>
          <w:szCs w:val="24"/>
          <w:highlight w:val="yellow"/>
        </w:rPr>
        <w:t>】</w:t>
      </w:r>
      <w:r w:rsidRPr="005D24CE">
        <w:rPr>
          <w:rFonts w:asciiTheme="majorHAnsi" w:eastAsiaTheme="majorEastAsia" w:hAnsiTheme="majorHAnsi" w:cstheme="majorBidi" w:hint="eastAsia"/>
          <w:sz w:val="24"/>
          <w:szCs w:val="24"/>
        </w:rPr>
        <w:t>維持管理手順</w:t>
      </w:r>
      <w:bookmarkEnd w:id="11"/>
      <w:bookmarkEnd w:id="12"/>
    </w:p>
    <w:p w:rsidR="005D24CE" w:rsidRPr="005D24CE" w:rsidRDefault="005D24CE" w:rsidP="005D24CE"/>
    <w:p w:rsidR="005D24CE" w:rsidRPr="005D24CE" w:rsidRDefault="005F6B70" w:rsidP="005F6B70">
      <w:pPr>
        <w:keepNext/>
        <w:outlineLvl w:val="1"/>
        <w:rPr>
          <w:rFonts w:asciiTheme="majorHAnsi" w:eastAsiaTheme="majorEastAsia" w:hAnsiTheme="majorHAnsi" w:cstheme="majorBidi"/>
          <w:lang w:val="ja-JP"/>
        </w:rPr>
      </w:pPr>
      <w:bookmarkStart w:id="13" w:name="_Toc382658431"/>
      <w:bookmarkStart w:id="14" w:name="_Toc383006387"/>
      <w:r>
        <w:rPr>
          <w:rFonts w:asciiTheme="majorHAnsi" w:eastAsiaTheme="majorEastAsia" w:hAnsiTheme="majorHAnsi" w:cstheme="majorBidi" w:hint="eastAsia"/>
          <w:lang w:val="ja-JP"/>
        </w:rPr>
        <w:t>1.</w:t>
      </w:r>
      <w:r>
        <w:rPr>
          <w:rFonts w:asciiTheme="majorHAnsi" w:eastAsiaTheme="majorEastAsia" w:hAnsiTheme="majorHAnsi" w:cstheme="majorBidi" w:hint="eastAsia"/>
          <w:lang w:val="ja-JP"/>
        </w:rPr>
        <w:t xml:space="preserve">　</w:t>
      </w:r>
      <w:r w:rsidR="005D24CE" w:rsidRPr="005D24CE">
        <w:rPr>
          <w:rFonts w:asciiTheme="majorHAnsi" w:eastAsiaTheme="majorEastAsia" w:hAnsiTheme="majorHAnsi" w:cstheme="majorBidi" w:hint="eastAsia"/>
          <w:lang w:val="ja-JP"/>
        </w:rPr>
        <w:t>平常時の取り組み</w:t>
      </w:r>
      <w:bookmarkEnd w:id="13"/>
      <w:bookmarkEnd w:id="14"/>
    </w:p>
    <w:p w:rsidR="005D24CE" w:rsidRPr="005D24CE" w:rsidRDefault="005D24CE" w:rsidP="005D24CE">
      <w:pPr>
        <w:rPr>
          <w:lang w:val="ja-JP"/>
        </w:rPr>
      </w:pPr>
    </w:p>
    <w:p w:rsidR="005D24CE" w:rsidRPr="005D24CE" w:rsidRDefault="005F6B70" w:rsidP="005F6B70">
      <w:pPr>
        <w:keepNext/>
        <w:outlineLvl w:val="2"/>
        <w:rPr>
          <w:rFonts w:cs="Times New Roman"/>
          <w:szCs w:val="20"/>
          <w:lang w:val="ja-JP"/>
        </w:rPr>
      </w:pPr>
      <w:bookmarkStart w:id="15" w:name="_Toc382658432"/>
      <w:bookmarkStart w:id="16" w:name="_Toc383006388"/>
      <w:r>
        <w:rPr>
          <w:rFonts w:cs="Times New Roman" w:hint="eastAsia"/>
          <w:szCs w:val="20"/>
          <w:lang w:val="ja-JP"/>
        </w:rPr>
        <w:t>1.1</w:t>
      </w:r>
      <w:r>
        <w:rPr>
          <w:rFonts w:cs="Times New Roman" w:hint="eastAsia"/>
          <w:szCs w:val="20"/>
          <w:lang w:val="ja-JP"/>
        </w:rPr>
        <w:t xml:space="preserve">　</w:t>
      </w:r>
      <w:r w:rsidR="005D24CE" w:rsidRPr="005D24CE">
        <w:rPr>
          <w:rFonts w:cs="Times New Roman" w:hint="eastAsia"/>
          <w:szCs w:val="20"/>
          <w:lang w:val="ja-JP"/>
        </w:rPr>
        <w:t>組織</w:t>
      </w:r>
      <w:bookmarkEnd w:id="15"/>
      <w:bookmarkEnd w:id="16"/>
    </w:p>
    <w:p w:rsidR="005D24CE" w:rsidRPr="005D24CE" w:rsidRDefault="005D24CE" w:rsidP="005D24CE">
      <w:pPr>
        <w:ind w:left="390"/>
        <w:rPr>
          <w:lang w:val="ja-JP"/>
        </w:rPr>
      </w:pPr>
    </w:p>
    <w:p w:rsidR="005D24CE" w:rsidRPr="005D24CE" w:rsidRDefault="005D24CE" w:rsidP="00FB42DF">
      <w:pPr>
        <w:ind w:firstLineChars="100" w:firstLine="210"/>
      </w:pPr>
      <w:r w:rsidRPr="005D24CE">
        <w:rPr>
          <w:rFonts w:hint="eastAsia"/>
        </w:rPr>
        <w:t>本計画の所管部門は、</w:t>
      </w:r>
      <w:r w:rsidRPr="005D24CE">
        <w:rPr>
          <w:rFonts w:hint="eastAsia"/>
          <w:i/>
          <w:color w:val="FF0000"/>
        </w:rPr>
        <w:t>○○部門</w:t>
      </w:r>
      <w:r w:rsidRPr="005D24CE">
        <w:rPr>
          <w:rFonts w:hint="eastAsia"/>
        </w:rPr>
        <w:t>とする。</w:t>
      </w:r>
    </w:p>
    <w:p w:rsidR="005D24CE" w:rsidRPr="005D24CE" w:rsidRDefault="005D24CE" w:rsidP="00FB42DF">
      <w:pPr>
        <w:ind w:firstLineChars="100" w:firstLine="210"/>
      </w:pPr>
      <w:r w:rsidRPr="005D24CE">
        <w:rPr>
          <w:rFonts w:hint="eastAsia"/>
        </w:rPr>
        <w:t>所管部門は、</w:t>
      </w:r>
      <w:r w:rsidRPr="005D24CE">
        <w:rPr>
          <w:rFonts w:hint="eastAsia"/>
        </w:rPr>
        <w:t>1.2</w:t>
      </w:r>
      <w:r w:rsidRPr="005D24CE">
        <w:rPr>
          <w:rFonts w:hint="eastAsia"/>
        </w:rPr>
        <w:t>に示す活動を計画・実施する。なお、実施にあたっては、当該計画に関係する部門・組織に対し、各種分析等その他必要な協力を求めることができる。</w:t>
      </w:r>
    </w:p>
    <w:p w:rsidR="005D24CE" w:rsidRPr="005D24CE" w:rsidRDefault="005D24CE" w:rsidP="005D24CE"/>
    <w:p w:rsidR="005D24CE" w:rsidRPr="005D24CE" w:rsidRDefault="005F6B70" w:rsidP="005F6B70">
      <w:pPr>
        <w:keepNext/>
        <w:outlineLvl w:val="2"/>
        <w:rPr>
          <w:rFonts w:cs="Times New Roman"/>
          <w:szCs w:val="20"/>
          <w:lang w:val="ja-JP"/>
        </w:rPr>
      </w:pPr>
      <w:bookmarkStart w:id="17" w:name="_Toc382658433"/>
      <w:bookmarkStart w:id="18" w:name="_Toc383006389"/>
      <w:r>
        <w:rPr>
          <w:rFonts w:cs="Times New Roman" w:hint="eastAsia"/>
          <w:szCs w:val="20"/>
          <w:lang w:val="ja-JP"/>
        </w:rPr>
        <w:t>1.2</w:t>
      </w:r>
      <w:r>
        <w:rPr>
          <w:rFonts w:cs="Times New Roman" w:hint="eastAsia"/>
          <w:szCs w:val="20"/>
          <w:lang w:val="ja-JP"/>
        </w:rPr>
        <w:t xml:space="preserve">　</w:t>
      </w:r>
      <w:r w:rsidR="005D24CE" w:rsidRPr="005D24CE">
        <w:rPr>
          <w:rFonts w:cs="Times New Roman" w:hint="eastAsia"/>
          <w:szCs w:val="20"/>
          <w:lang w:val="ja-JP"/>
        </w:rPr>
        <w:t>活動</w:t>
      </w:r>
      <w:bookmarkEnd w:id="17"/>
      <w:bookmarkEnd w:id="18"/>
    </w:p>
    <w:p w:rsidR="005D24CE" w:rsidRPr="005D24CE" w:rsidRDefault="005D24CE" w:rsidP="005D24CE">
      <w:pPr>
        <w:ind w:left="390"/>
        <w:rPr>
          <w:lang w:val="ja-JP"/>
        </w:rPr>
      </w:pPr>
    </w:p>
    <w:p w:rsidR="005D24CE" w:rsidRPr="005D24CE" w:rsidRDefault="005D24CE" w:rsidP="00FB42DF">
      <w:pPr>
        <w:ind w:firstLineChars="100" w:firstLine="210"/>
      </w:pPr>
      <w:r w:rsidRPr="005D24CE">
        <w:rPr>
          <w:rFonts w:hint="eastAsia"/>
        </w:rPr>
        <w:t>平常時において、緊急事態対応に資する活動として、以下の事項を行う。</w:t>
      </w:r>
    </w:p>
    <w:p w:rsidR="005D24CE" w:rsidRPr="005D24CE" w:rsidRDefault="002B64CB" w:rsidP="005D24CE">
      <w:pPr>
        <w:ind w:firstLineChars="100" w:firstLine="210"/>
      </w:pPr>
      <w:r>
        <w:rPr>
          <w:rFonts w:hint="eastAsia"/>
        </w:rPr>
        <w:t>a</w:t>
      </w:r>
      <w:r w:rsidR="005D24CE" w:rsidRPr="005D24CE">
        <w:rPr>
          <w:rFonts w:hint="eastAsia"/>
        </w:rPr>
        <w:t xml:space="preserve">) </w:t>
      </w:r>
      <w:r w:rsidR="005D24CE" w:rsidRPr="005D24CE">
        <w:rPr>
          <w:rFonts w:hint="eastAsia"/>
        </w:rPr>
        <w:t>部門ごとの</w:t>
      </w:r>
      <w:r>
        <w:rPr>
          <w:rFonts w:hint="eastAsia"/>
        </w:rPr>
        <w:t>課題や</w:t>
      </w:r>
      <w:r w:rsidR="005D24CE" w:rsidRPr="005D24CE">
        <w:rPr>
          <w:rFonts w:hint="eastAsia"/>
        </w:rPr>
        <w:t>対策等の分析と定期的な見直し</w:t>
      </w:r>
      <w:r w:rsidR="005D24CE" w:rsidRPr="005D24CE">
        <w:rPr>
          <w:rFonts w:hint="eastAsia"/>
          <w:highlight w:val="yellow"/>
        </w:rPr>
        <w:t>【様式</w:t>
      </w:r>
      <w:r w:rsidR="005D24CE" w:rsidRPr="005D24CE">
        <w:rPr>
          <w:rFonts w:hint="eastAsia"/>
          <w:highlight w:val="yellow"/>
        </w:rPr>
        <w:t>04</w:t>
      </w:r>
      <w:r w:rsidR="005D24CE" w:rsidRPr="005D24CE">
        <w:rPr>
          <w:rFonts w:hint="eastAsia"/>
          <w:highlight w:val="yellow"/>
        </w:rPr>
        <w:t>】</w:t>
      </w:r>
    </w:p>
    <w:p w:rsidR="005D24CE" w:rsidRPr="005D24CE" w:rsidRDefault="002B64CB" w:rsidP="005D24CE">
      <w:pPr>
        <w:ind w:firstLineChars="100" w:firstLine="210"/>
      </w:pPr>
      <w:r>
        <w:rPr>
          <w:rFonts w:hint="eastAsia"/>
        </w:rPr>
        <w:t>b</w:t>
      </w:r>
      <w:r w:rsidR="005D24CE" w:rsidRPr="005D24CE">
        <w:rPr>
          <w:rFonts w:hint="eastAsia"/>
        </w:rPr>
        <w:t xml:space="preserve">) </w:t>
      </w:r>
      <w:r w:rsidR="005D24CE" w:rsidRPr="005D24CE">
        <w:rPr>
          <w:rFonts w:hint="eastAsia"/>
        </w:rPr>
        <w:t>前記分析や訓練・演習結果等を踏まえた当社課題の整理と継続的改善</w:t>
      </w:r>
      <w:r w:rsidR="005D24CE" w:rsidRPr="005D24CE">
        <w:rPr>
          <w:rFonts w:hint="eastAsia"/>
          <w:highlight w:val="yellow"/>
        </w:rPr>
        <w:t>【様式</w:t>
      </w:r>
      <w:r w:rsidR="005D24CE" w:rsidRPr="005D24CE">
        <w:rPr>
          <w:rFonts w:hint="eastAsia"/>
          <w:highlight w:val="yellow"/>
        </w:rPr>
        <w:t>05</w:t>
      </w:r>
      <w:r w:rsidR="005D24CE" w:rsidRPr="005D24CE">
        <w:rPr>
          <w:rFonts w:hint="eastAsia"/>
          <w:highlight w:val="yellow"/>
        </w:rPr>
        <w:t>】</w:t>
      </w:r>
    </w:p>
    <w:p w:rsidR="005D24CE" w:rsidRPr="005D24CE" w:rsidRDefault="005D24CE" w:rsidP="005D24CE">
      <w:pPr>
        <w:ind w:leftChars="100" w:left="420" w:hangingChars="100" w:hanging="210"/>
      </w:pPr>
      <w:r w:rsidRPr="005D24CE">
        <w:rPr>
          <w:rFonts w:hint="eastAsia"/>
        </w:rPr>
        <w:t xml:space="preserve">e) </w:t>
      </w:r>
      <w:r w:rsidRPr="005D24CE">
        <w:rPr>
          <w:rFonts w:hint="eastAsia"/>
        </w:rPr>
        <w:t>その他本計画の維持管理（変更管理を含む）、定期的な見直し（</w:t>
      </w:r>
      <w:r w:rsidR="004B49EE" w:rsidRPr="008F05C7">
        <w:rPr>
          <w:rFonts w:hint="eastAsia"/>
        </w:rPr>
        <w:t>3.</w:t>
      </w:r>
      <w:r w:rsidRPr="005D24CE">
        <w:rPr>
          <w:rFonts w:hint="eastAsia"/>
        </w:rPr>
        <w:t>参照）、継続的な改善</w:t>
      </w:r>
    </w:p>
    <w:p w:rsidR="005D24CE" w:rsidRPr="005D24CE" w:rsidRDefault="005D24CE" w:rsidP="005D24CE">
      <w:pPr>
        <w:ind w:firstLineChars="100" w:firstLine="210"/>
      </w:pPr>
      <w:r w:rsidRPr="005D24CE">
        <w:rPr>
          <w:rFonts w:hint="eastAsia"/>
        </w:rPr>
        <w:t xml:space="preserve">f) </w:t>
      </w:r>
      <w:r w:rsidRPr="005D24CE">
        <w:rPr>
          <w:rFonts w:hint="eastAsia"/>
        </w:rPr>
        <w:t>本計画の周知・徹底</w:t>
      </w:r>
    </w:p>
    <w:p w:rsidR="005D24CE" w:rsidRPr="005D24CE" w:rsidRDefault="005D24CE" w:rsidP="005D24CE">
      <w:pPr>
        <w:ind w:firstLineChars="100" w:firstLine="210"/>
      </w:pPr>
      <w:r w:rsidRPr="005D24CE">
        <w:rPr>
          <w:rFonts w:hint="eastAsia"/>
        </w:rPr>
        <w:t xml:space="preserve">g) </w:t>
      </w:r>
      <w:r w:rsidRPr="005D24CE">
        <w:rPr>
          <w:rFonts w:hint="eastAsia"/>
        </w:rPr>
        <w:t>本計画にかかる定期的な教育訓練、試験、演習</w:t>
      </w:r>
    </w:p>
    <w:p w:rsidR="005D24CE" w:rsidRPr="005D24CE" w:rsidRDefault="005D24CE" w:rsidP="005D24CE">
      <w:pPr>
        <w:ind w:firstLineChars="100" w:firstLine="210"/>
      </w:pPr>
      <w:r w:rsidRPr="005D24CE">
        <w:rPr>
          <w:rFonts w:hint="eastAsia"/>
        </w:rPr>
        <w:t xml:space="preserve">h) </w:t>
      </w:r>
      <w:r w:rsidRPr="005D24CE">
        <w:rPr>
          <w:rFonts w:hint="eastAsia"/>
        </w:rPr>
        <w:t>その他、緊急事態対応及び事業継続対応について必要な事項</w:t>
      </w:r>
    </w:p>
    <w:p w:rsidR="005D24CE" w:rsidRPr="005D24CE" w:rsidRDefault="005D24CE" w:rsidP="005D24CE"/>
    <w:p w:rsidR="005D24CE" w:rsidRPr="005D24CE" w:rsidRDefault="005F6B70" w:rsidP="005F6B70">
      <w:pPr>
        <w:keepNext/>
        <w:outlineLvl w:val="1"/>
        <w:rPr>
          <w:rFonts w:asciiTheme="majorHAnsi" w:eastAsiaTheme="majorEastAsia" w:hAnsiTheme="majorHAnsi" w:cstheme="majorBidi"/>
        </w:rPr>
      </w:pPr>
      <w:bookmarkStart w:id="19" w:name="_Toc382658434"/>
      <w:bookmarkStart w:id="20" w:name="_Toc383006390"/>
      <w:r>
        <w:rPr>
          <w:rFonts w:asciiTheme="majorHAnsi" w:eastAsiaTheme="majorEastAsia" w:hAnsiTheme="majorHAnsi" w:cstheme="majorBidi" w:hint="eastAsia"/>
        </w:rPr>
        <w:t>2.</w:t>
      </w:r>
      <w:r>
        <w:rPr>
          <w:rFonts w:asciiTheme="majorHAnsi" w:eastAsiaTheme="majorEastAsia" w:hAnsiTheme="majorHAnsi" w:cstheme="majorBidi" w:hint="eastAsia"/>
        </w:rPr>
        <w:t xml:space="preserve">　</w:t>
      </w:r>
      <w:r w:rsidR="005D24CE" w:rsidRPr="005D24CE">
        <w:rPr>
          <w:rFonts w:asciiTheme="majorHAnsi" w:eastAsiaTheme="majorEastAsia" w:hAnsiTheme="majorHAnsi" w:cstheme="majorBidi" w:hint="eastAsia"/>
        </w:rPr>
        <w:t>緊急事態発生時の</w:t>
      </w:r>
      <w:bookmarkEnd w:id="19"/>
      <w:r w:rsidR="005D24CE" w:rsidRPr="005D24CE">
        <w:rPr>
          <w:rFonts w:asciiTheme="majorHAnsi" w:eastAsiaTheme="majorEastAsia" w:hAnsiTheme="majorHAnsi" w:cstheme="majorBidi" w:hint="eastAsia"/>
        </w:rPr>
        <w:t>活動</w:t>
      </w:r>
      <w:bookmarkEnd w:id="20"/>
    </w:p>
    <w:p w:rsidR="005D24CE" w:rsidRPr="005D24CE" w:rsidRDefault="005D24CE" w:rsidP="005D24CE">
      <w:pPr>
        <w:ind w:left="285"/>
      </w:pPr>
    </w:p>
    <w:p w:rsidR="005D24CE" w:rsidRPr="005D24CE" w:rsidRDefault="005D24CE" w:rsidP="005D24CE">
      <w:pPr>
        <w:keepNext/>
        <w:outlineLvl w:val="2"/>
        <w:rPr>
          <w:rFonts w:cs="Times New Roman"/>
          <w:szCs w:val="20"/>
          <w:lang w:val="ja-JP"/>
        </w:rPr>
      </w:pPr>
      <w:bookmarkStart w:id="21" w:name="_Toc382658435"/>
      <w:bookmarkStart w:id="22" w:name="_Toc383006391"/>
      <w:r w:rsidRPr="005D24CE">
        <w:rPr>
          <w:rFonts w:cs="Times New Roman" w:hint="eastAsia"/>
          <w:szCs w:val="20"/>
          <w:lang w:val="ja-JP"/>
        </w:rPr>
        <w:t>2.1</w:t>
      </w:r>
      <w:r w:rsidR="005F6B70">
        <w:rPr>
          <w:rFonts w:cs="Times New Roman" w:hint="eastAsia"/>
          <w:szCs w:val="20"/>
          <w:lang w:val="ja-JP"/>
        </w:rPr>
        <w:t xml:space="preserve">　</w:t>
      </w:r>
      <w:r w:rsidRPr="005D24CE">
        <w:rPr>
          <w:rFonts w:cs="Times New Roman" w:hint="eastAsia"/>
          <w:szCs w:val="20"/>
          <w:lang w:val="ja-JP"/>
        </w:rPr>
        <w:t>組織</w:t>
      </w:r>
      <w:bookmarkEnd w:id="21"/>
      <w:bookmarkEnd w:id="22"/>
    </w:p>
    <w:p w:rsidR="005D24CE" w:rsidRPr="005D24CE" w:rsidRDefault="005D24CE" w:rsidP="005D24CE">
      <w:pPr>
        <w:ind w:left="390"/>
        <w:rPr>
          <w:lang w:val="ja-JP"/>
        </w:rPr>
      </w:pPr>
    </w:p>
    <w:p w:rsidR="005D24CE" w:rsidRPr="005D24CE" w:rsidRDefault="005D24CE" w:rsidP="00FB42DF">
      <w:pPr>
        <w:ind w:firstLineChars="100" w:firstLine="210"/>
      </w:pPr>
      <w:r w:rsidRPr="005D24CE">
        <w:rPr>
          <w:rFonts w:hint="eastAsia"/>
        </w:rPr>
        <w:t>緊急事態発生時には、</w:t>
      </w:r>
      <w:r w:rsidRPr="005D24CE">
        <w:rPr>
          <w:rFonts w:hint="eastAsia"/>
          <w:highlight w:val="yellow"/>
        </w:rPr>
        <w:t>【様式</w:t>
      </w:r>
      <w:r w:rsidRPr="005D24CE">
        <w:rPr>
          <w:rFonts w:hint="eastAsia"/>
          <w:highlight w:val="yellow"/>
        </w:rPr>
        <w:t>08</w:t>
      </w:r>
      <w:r w:rsidRPr="005D24CE">
        <w:rPr>
          <w:rFonts w:hint="eastAsia"/>
          <w:highlight w:val="yellow"/>
        </w:rPr>
        <w:t>】</w:t>
      </w:r>
      <w:r w:rsidRPr="005D24CE">
        <w:rPr>
          <w:rFonts w:hint="eastAsia"/>
        </w:rPr>
        <w:t>の設置基準に基づき、</w:t>
      </w:r>
      <w:r w:rsidRPr="005D24CE">
        <w:rPr>
          <w:rFonts w:hint="eastAsia"/>
          <w:highlight w:val="yellow"/>
        </w:rPr>
        <w:t>【様式</w:t>
      </w:r>
      <w:r w:rsidRPr="005D24CE">
        <w:rPr>
          <w:rFonts w:hint="eastAsia"/>
          <w:highlight w:val="yellow"/>
        </w:rPr>
        <w:t>09</w:t>
      </w:r>
      <w:r w:rsidRPr="005D24CE">
        <w:rPr>
          <w:rFonts w:hint="eastAsia"/>
          <w:highlight w:val="yellow"/>
        </w:rPr>
        <w:t>】</w:t>
      </w:r>
      <w:r w:rsidRPr="005D24CE">
        <w:rPr>
          <w:rFonts w:hint="eastAsia"/>
        </w:rPr>
        <w:t>の組織体制を自動的に立ち上げる。</w:t>
      </w:r>
    </w:p>
    <w:p w:rsidR="005D24CE" w:rsidRPr="005D24CE" w:rsidRDefault="005D24CE" w:rsidP="005D24CE"/>
    <w:p w:rsidR="005D24CE" w:rsidRPr="005D24CE" w:rsidRDefault="005D24CE" w:rsidP="005D24CE">
      <w:pPr>
        <w:keepNext/>
        <w:outlineLvl w:val="2"/>
        <w:rPr>
          <w:rFonts w:cs="Times New Roman"/>
          <w:szCs w:val="20"/>
          <w:lang w:val="ja-JP"/>
        </w:rPr>
      </w:pPr>
      <w:bookmarkStart w:id="23" w:name="_Toc382658436"/>
      <w:bookmarkStart w:id="24" w:name="_Toc383006392"/>
      <w:r w:rsidRPr="005D24CE">
        <w:rPr>
          <w:rFonts w:cs="Times New Roman" w:hint="eastAsia"/>
          <w:szCs w:val="20"/>
        </w:rPr>
        <w:t>2</w:t>
      </w:r>
      <w:r w:rsidRPr="005D24CE">
        <w:rPr>
          <w:rFonts w:cs="Times New Roman"/>
          <w:szCs w:val="20"/>
        </w:rPr>
        <w:t>.</w:t>
      </w:r>
      <w:r w:rsidRPr="005D24CE">
        <w:rPr>
          <w:rFonts w:cs="Times New Roman" w:hint="eastAsia"/>
          <w:szCs w:val="20"/>
        </w:rPr>
        <w:t>2</w:t>
      </w:r>
      <w:r w:rsidR="005F6B70">
        <w:rPr>
          <w:rFonts w:cs="Times New Roman" w:hint="eastAsia"/>
          <w:szCs w:val="20"/>
          <w:lang w:val="ja-JP"/>
        </w:rPr>
        <w:t xml:space="preserve">　</w:t>
      </w:r>
      <w:r w:rsidRPr="005D24CE">
        <w:rPr>
          <w:rFonts w:cs="Times New Roman" w:hint="eastAsia"/>
          <w:szCs w:val="20"/>
          <w:lang w:val="ja-JP"/>
        </w:rPr>
        <w:t>活動</w:t>
      </w:r>
      <w:bookmarkEnd w:id="23"/>
      <w:bookmarkEnd w:id="24"/>
    </w:p>
    <w:p w:rsidR="005D24CE" w:rsidRPr="005D24CE" w:rsidRDefault="005D24CE" w:rsidP="005D24CE">
      <w:pPr>
        <w:rPr>
          <w:lang w:val="ja-JP"/>
        </w:rPr>
      </w:pPr>
    </w:p>
    <w:p w:rsidR="005D24CE" w:rsidRPr="005D24CE" w:rsidRDefault="005D24CE" w:rsidP="005D24CE">
      <w:pPr>
        <w:rPr>
          <w:lang w:val="ja-JP"/>
        </w:rPr>
      </w:pPr>
      <w:r w:rsidRPr="005D24CE">
        <w:rPr>
          <w:rFonts w:hint="eastAsia"/>
          <w:lang w:val="ja-JP"/>
        </w:rPr>
        <w:t>1</w:t>
      </w:r>
      <w:r w:rsidRPr="005D24CE">
        <w:rPr>
          <w:rFonts w:hint="eastAsia"/>
          <w:lang w:val="ja-JP"/>
        </w:rPr>
        <w:t>）活動方針</w:t>
      </w:r>
    </w:p>
    <w:p w:rsidR="005D24CE" w:rsidRPr="005D24CE" w:rsidRDefault="005D24CE" w:rsidP="00FB42DF">
      <w:pPr>
        <w:ind w:firstLineChars="100" w:firstLine="210"/>
        <w:rPr>
          <w:lang w:val="ja-JP"/>
        </w:rPr>
      </w:pPr>
      <w:r w:rsidRPr="005D24CE">
        <w:rPr>
          <w:rFonts w:hint="eastAsia"/>
          <w:lang w:val="ja-JP"/>
        </w:rPr>
        <w:t>上記組織が果たすべき</w:t>
      </w:r>
      <w:r w:rsidRPr="005D24CE">
        <w:rPr>
          <w:rFonts w:hint="eastAsia"/>
          <w:highlight w:val="yellow"/>
          <w:lang w:val="ja-JP"/>
        </w:rPr>
        <w:t>【様式</w:t>
      </w:r>
      <w:r w:rsidRPr="005D24CE">
        <w:rPr>
          <w:rFonts w:hint="eastAsia"/>
          <w:highlight w:val="yellow"/>
          <w:lang w:val="ja-JP"/>
        </w:rPr>
        <w:t>10</w:t>
      </w:r>
      <w:r w:rsidRPr="005D24CE">
        <w:rPr>
          <w:rFonts w:hint="eastAsia"/>
          <w:highlight w:val="yellow"/>
          <w:lang w:val="ja-JP"/>
        </w:rPr>
        <w:t>】</w:t>
      </w:r>
      <w:r w:rsidRPr="005D24CE">
        <w:rPr>
          <w:rFonts w:hint="eastAsia"/>
          <w:lang w:val="ja-JP"/>
        </w:rPr>
        <w:t>に定める役割を、主担当部門が中心となって全社で手分けをして遂行する。</w:t>
      </w:r>
    </w:p>
    <w:p w:rsidR="005D24CE" w:rsidRPr="005D24CE" w:rsidRDefault="005D24CE" w:rsidP="005D24CE">
      <w:pPr>
        <w:rPr>
          <w:lang w:val="ja-JP"/>
        </w:rPr>
      </w:pPr>
    </w:p>
    <w:p w:rsidR="005D24CE" w:rsidRPr="005D24CE" w:rsidRDefault="005D24CE" w:rsidP="005D24CE">
      <w:pPr>
        <w:rPr>
          <w:lang w:val="ja-JP"/>
        </w:rPr>
      </w:pPr>
      <w:r w:rsidRPr="005D24CE">
        <w:rPr>
          <w:rFonts w:hint="eastAsia"/>
          <w:lang w:val="ja-JP"/>
        </w:rPr>
        <w:t>2</w:t>
      </w:r>
      <w:r w:rsidRPr="005D24CE">
        <w:rPr>
          <w:rFonts w:hint="eastAsia"/>
          <w:lang w:val="ja-JP"/>
        </w:rPr>
        <w:t>）具体的活動</w:t>
      </w:r>
    </w:p>
    <w:p w:rsidR="005D24CE" w:rsidRPr="005D24CE" w:rsidRDefault="005D24CE" w:rsidP="00FB42DF">
      <w:pPr>
        <w:ind w:firstLineChars="100" w:firstLine="210"/>
        <w:rPr>
          <w:lang w:val="ja-JP"/>
        </w:rPr>
      </w:pPr>
      <w:r w:rsidRPr="005D24CE">
        <w:rPr>
          <w:rFonts w:hint="eastAsia"/>
          <w:lang w:val="ja-JP"/>
        </w:rPr>
        <w:t>上記役割を遂行するため具体的な活動は、</w:t>
      </w:r>
      <w:r w:rsidRPr="005D24CE">
        <w:rPr>
          <w:rFonts w:hint="eastAsia"/>
          <w:highlight w:val="yellow"/>
          <w:lang w:val="ja-JP"/>
        </w:rPr>
        <w:t>【様式</w:t>
      </w:r>
      <w:r w:rsidR="00E70B3E">
        <w:rPr>
          <w:rFonts w:hint="eastAsia"/>
          <w:highlight w:val="yellow"/>
          <w:lang w:val="ja-JP"/>
        </w:rPr>
        <w:t>11</w:t>
      </w:r>
      <w:r w:rsidRPr="005D24CE">
        <w:rPr>
          <w:rFonts w:hint="eastAsia"/>
          <w:highlight w:val="yellow"/>
          <w:lang w:val="ja-JP"/>
        </w:rPr>
        <w:t>】</w:t>
      </w:r>
      <w:r w:rsidRPr="005D24CE">
        <w:rPr>
          <w:rFonts w:hint="eastAsia"/>
          <w:lang w:val="ja-JP"/>
        </w:rPr>
        <w:t>に従って実施する</w:t>
      </w:r>
    </w:p>
    <w:p w:rsidR="005D24CE" w:rsidRPr="005D24CE" w:rsidRDefault="005D24CE" w:rsidP="005D24CE">
      <w:pPr>
        <w:rPr>
          <w:lang w:val="ja-JP"/>
        </w:rPr>
      </w:pPr>
    </w:p>
    <w:p w:rsidR="005D24CE" w:rsidRPr="005D24CE" w:rsidRDefault="005D24CE" w:rsidP="005D24CE">
      <w:pPr>
        <w:rPr>
          <w:lang w:val="ja-JP"/>
        </w:rPr>
      </w:pPr>
      <w:r w:rsidRPr="005D24CE">
        <w:rPr>
          <w:rFonts w:hint="eastAsia"/>
          <w:lang w:val="ja-JP"/>
        </w:rPr>
        <w:t>3</w:t>
      </w:r>
      <w:r w:rsidRPr="005D24CE">
        <w:rPr>
          <w:rFonts w:hint="eastAsia"/>
          <w:lang w:val="ja-JP"/>
        </w:rPr>
        <w:t>）活動フロー</w:t>
      </w:r>
    </w:p>
    <w:p w:rsidR="005D24CE" w:rsidRPr="005D24CE" w:rsidRDefault="005D24CE" w:rsidP="00FB42DF">
      <w:pPr>
        <w:ind w:firstLineChars="100" w:firstLine="210"/>
        <w:rPr>
          <w:lang w:val="ja-JP"/>
        </w:rPr>
      </w:pPr>
      <w:r w:rsidRPr="005D24CE">
        <w:rPr>
          <w:rFonts w:hint="eastAsia"/>
          <w:lang w:val="ja-JP"/>
        </w:rPr>
        <w:t>上記具体的活動を実施するタイミングや頻度等は緊急事態によって異なるのが通常であるため臨機応変対応が原則となるが、以下については、想定されるフローに沿ったチェッ</w:t>
      </w:r>
      <w:r w:rsidRPr="005D24CE">
        <w:rPr>
          <w:rFonts w:hint="eastAsia"/>
          <w:lang w:val="ja-JP"/>
        </w:rPr>
        <w:lastRenderedPageBreak/>
        <w:t>クリストを整理する。</w:t>
      </w:r>
    </w:p>
    <w:p w:rsidR="005D24CE" w:rsidRPr="005D24CE" w:rsidRDefault="005D24CE" w:rsidP="005D24CE">
      <w:pPr>
        <w:ind w:firstLineChars="100" w:firstLine="210"/>
      </w:pPr>
      <w:r w:rsidRPr="005D24CE">
        <w:rPr>
          <w:rFonts w:hint="eastAsia"/>
        </w:rPr>
        <w:t xml:space="preserve">a) </w:t>
      </w:r>
      <w:r w:rsidRPr="005D24CE">
        <w:rPr>
          <w:rFonts w:hint="eastAsia"/>
        </w:rPr>
        <w:t>大地震発生時の緊急事態対応</w:t>
      </w:r>
      <w:r w:rsidRPr="005D24CE">
        <w:rPr>
          <w:rFonts w:hint="eastAsia"/>
          <w:highlight w:val="yellow"/>
        </w:rPr>
        <w:t>【様式</w:t>
      </w:r>
      <w:r w:rsidR="00E70B3E">
        <w:rPr>
          <w:rFonts w:hint="eastAsia"/>
          <w:highlight w:val="yellow"/>
        </w:rPr>
        <w:t>12</w:t>
      </w:r>
      <w:r w:rsidRPr="005D24CE">
        <w:rPr>
          <w:rFonts w:hint="eastAsia"/>
          <w:highlight w:val="yellow"/>
        </w:rPr>
        <w:t>】【様式</w:t>
      </w:r>
      <w:r w:rsidR="00E70B3E">
        <w:rPr>
          <w:rFonts w:hint="eastAsia"/>
          <w:highlight w:val="yellow"/>
        </w:rPr>
        <w:t>13</w:t>
      </w:r>
      <w:r w:rsidRPr="005D24CE">
        <w:rPr>
          <w:rFonts w:hint="eastAsia"/>
          <w:highlight w:val="yellow"/>
        </w:rPr>
        <w:t>】</w:t>
      </w:r>
    </w:p>
    <w:p w:rsidR="005D24CE" w:rsidRPr="005D24CE" w:rsidRDefault="005D24CE" w:rsidP="005D24CE">
      <w:r w:rsidRPr="005D24CE">
        <w:rPr>
          <w:rFonts w:hint="eastAsia"/>
        </w:rPr>
        <w:t xml:space="preserve">　</w:t>
      </w:r>
    </w:p>
    <w:p w:rsidR="005D24CE" w:rsidRPr="005D24CE" w:rsidRDefault="005F6B70" w:rsidP="005F6B70">
      <w:pPr>
        <w:keepNext/>
        <w:outlineLvl w:val="1"/>
        <w:rPr>
          <w:rFonts w:asciiTheme="majorHAnsi" w:eastAsiaTheme="majorEastAsia" w:hAnsiTheme="majorHAnsi" w:cstheme="majorBidi"/>
        </w:rPr>
      </w:pPr>
      <w:bookmarkStart w:id="25" w:name="_Toc382658437"/>
      <w:bookmarkStart w:id="26" w:name="_Toc383006393"/>
      <w:r>
        <w:rPr>
          <w:rFonts w:asciiTheme="majorHAnsi" w:eastAsiaTheme="majorEastAsia" w:hAnsiTheme="majorHAnsi" w:cstheme="majorBidi" w:hint="eastAsia"/>
        </w:rPr>
        <w:t>3.</w:t>
      </w:r>
      <w:r>
        <w:rPr>
          <w:rFonts w:asciiTheme="majorHAnsi" w:eastAsiaTheme="majorEastAsia" w:hAnsiTheme="majorHAnsi" w:cstheme="majorBidi" w:hint="eastAsia"/>
        </w:rPr>
        <w:t xml:space="preserve">　</w:t>
      </w:r>
      <w:r w:rsidR="005D24CE" w:rsidRPr="005D24CE">
        <w:rPr>
          <w:rFonts w:asciiTheme="majorHAnsi" w:eastAsiaTheme="majorEastAsia" w:hAnsiTheme="majorHAnsi" w:cstheme="majorBidi" w:hint="eastAsia"/>
        </w:rPr>
        <w:t>本計画の見直し、改定</w:t>
      </w:r>
      <w:bookmarkEnd w:id="25"/>
      <w:bookmarkEnd w:id="26"/>
    </w:p>
    <w:p w:rsidR="005D24CE" w:rsidRPr="005D24CE" w:rsidRDefault="005D24CE" w:rsidP="005D24CE">
      <w:pPr>
        <w:ind w:left="420"/>
      </w:pPr>
    </w:p>
    <w:p w:rsidR="005D24CE" w:rsidRPr="005D24CE" w:rsidRDefault="005D24CE" w:rsidP="005D24CE">
      <w:r w:rsidRPr="005D24CE">
        <w:rPr>
          <w:rFonts w:hint="eastAsia"/>
        </w:rPr>
        <w:t xml:space="preserve">1) </w:t>
      </w:r>
      <w:r w:rsidRPr="005D24CE">
        <w:rPr>
          <w:rFonts w:hint="eastAsia"/>
        </w:rPr>
        <w:t>変更管理</w:t>
      </w:r>
    </w:p>
    <w:p w:rsidR="005D24CE" w:rsidRPr="005D24CE" w:rsidRDefault="005D24CE" w:rsidP="00FB42DF">
      <w:pPr>
        <w:ind w:firstLineChars="100" w:firstLine="210"/>
      </w:pPr>
      <w:r w:rsidRPr="005D24CE">
        <w:rPr>
          <w:rFonts w:hint="eastAsia"/>
        </w:rPr>
        <w:t>事業環境、事業内容、事業方針、組織変更等、本計画にかかる重要な事項が変更された場合、または、</w:t>
      </w:r>
      <w:r w:rsidRPr="005D24CE">
        <w:rPr>
          <w:rFonts w:hint="eastAsia"/>
        </w:rPr>
        <w:t>1.2</w:t>
      </w:r>
      <w:r w:rsidRPr="005D24CE">
        <w:rPr>
          <w:rFonts w:hint="eastAsia"/>
        </w:rPr>
        <w:t>に定める活動やその他の理由によって変更が必要とされる場合、本計画を見直し、改定等必要な対応を行う</w:t>
      </w:r>
    </w:p>
    <w:p w:rsidR="005D24CE" w:rsidRPr="005D24CE" w:rsidRDefault="005D24CE" w:rsidP="005D24CE"/>
    <w:p w:rsidR="005D24CE" w:rsidRPr="005D24CE" w:rsidRDefault="005D24CE" w:rsidP="005D24CE">
      <w:r w:rsidRPr="005D24CE">
        <w:rPr>
          <w:rFonts w:hint="eastAsia"/>
        </w:rPr>
        <w:t xml:space="preserve">2) </w:t>
      </w:r>
      <w:r w:rsidRPr="005D24CE">
        <w:rPr>
          <w:rFonts w:hint="eastAsia"/>
        </w:rPr>
        <w:t>定期的な見直し</w:t>
      </w:r>
    </w:p>
    <w:p w:rsidR="005D24CE" w:rsidRPr="005D24CE" w:rsidRDefault="005D24CE" w:rsidP="00FB42DF">
      <w:pPr>
        <w:ind w:firstLineChars="100" w:firstLine="210"/>
      </w:pPr>
      <w:r w:rsidRPr="005D24CE">
        <w:rPr>
          <w:rFonts w:hint="eastAsia"/>
        </w:rPr>
        <w:t>本計画は、所管部門が</w:t>
      </w:r>
      <w:r w:rsidRPr="005D24CE">
        <w:rPr>
          <w:rFonts w:hint="eastAsia"/>
          <w:i/>
          <w:color w:val="FF0000"/>
        </w:rPr>
        <w:t>毎年○月</w:t>
      </w:r>
      <w:r w:rsidRPr="005D24CE">
        <w:rPr>
          <w:rFonts w:hint="eastAsia"/>
        </w:rPr>
        <w:t>に見直し、改定等適切な対応を行う。</w:t>
      </w:r>
    </w:p>
    <w:p w:rsidR="005D24CE" w:rsidRPr="005D24CE" w:rsidRDefault="005D24CE" w:rsidP="005D24CE"/>
    <w:p w:rsidR="005D24CE" w:rsidRPr="005D24CE" w:rsidRDefault="005D24CE" w:rsidP="005D24CE">
      <w:r w:rsidRPr="005D24CE">
        <w:rPr>
          <w:rFonts w:hint="eastAsia"/>
        </w:rPr>
        <w:t xml:space="preserve">3) </w:t>
      </w:r>
      <w:r w:rsidRPr="005D24CE">
        <w:rPr>
          <w:rFonts w:hint="eastAsia"/>
        </w:rPr>
        <w:t>改定にかかる承認</w:t>
      </w:r>
    </w:p>
    <w:p w:rsidR="005D24CE" w:rsidRPr="005D24CE" w:rsidRDefault="005D24CE" w:rsidP="00FB42DF">
      <w:pPr>
        <w:ind w:firstLineChars="100" w:firstLine="210"/>
      </w:pPr>
      <w:r w:rsidRPr="005D24CE">
        <w:rPr>
          <w:rFonts w:hint="eastAsia"/>
        </w:rPr>
        <w:t>本計画を改定する場合は、経営陣</w:t>
      </w:r>
      <w:r w:rsidRPr="005D24CE">
        <w:rPr>
          <w:rFonts w:hint="eastAsia"/>
          <w:i/>
          <w:color w:val="FF0000"/>
        </w:rPr>
        <w:t>（○○担当役員）</w:t>
      </w:r>
      <w:r w:rsidRPr="005D24CE">
        <w:rPr>
          <w:rFonts w:hint="eastAsia"/>
        </w:rPr>
        <w:t>の決裁により行う。事業環境、事業方針、事業内容、大幅な組織変更などにより、基本方針や適用範囲などの重要な事項に見直し・改廃が生じた場合は、</w:t>
      </w:r>
      <w:r w:rsidRPr="005D24CE">
        <w:rPr>
          <w:rFonts w:hint="eastAsia"/>
          <w:i/>
        </w:rPr>
        <w:t>取締役会</w:t>
      </w:r>
      <w:r w:rsidRPr="005D24CE">
        <w:rPr>
          <w:rFonts w:hint="eastAsia"/>
        </w:rPr>
        <w:t>の決議を必要とする。</w:t>
      </w:r>
    </w:p>
    <w:p w:rsidR="005D24CE" w:rsidRPr="005D24CE" w:rsidRDefault="005D24CE" w:rsidP="005D24CE"/>
    <w:p w:rsidR="005D24CE" w:rsidRPr="005D24CE" w:rsidRDefault="005D24CE" w:rsidP="005D24CE">
      <w:r w:rsidRPr="005D24CE">
        <w:rPr>
          <w:rFonts w:hint="eastAsia"/>
        </w:rPr>
        <w:t xml:space="preserve">4) </w:t>
      </w:r>
      <w:r w:rsidRPr="005D24CE">
        <w:rPr>
          <w:rFonts w:hint="eastAsia"/>
        </w:rPr>
        <w:t>最新版管理</w:t>
      </w:r>
    </w:p>
    <w:p w:rsidR="005D24CE" w:rsidRPr="005D24CE" w:rsidRDefault="005D24CE" w:rsidP="00FB42DF">
      <w:pPr>
        <w:ind w:firstLineChars="100" w:firstLine="210"/>
      </w:pPr>
      <w:r w:rsidRPr="005D24CE">
        <w:rPr>
          <w:rFonts w:hint="eastAsia"/>
        </w:rPr>
        <w:t>本計画を改定する場合は、すべての従業員が最新版を入手できることを確実にする。また、廃止版が誤って使用されることを防ぐために識別し、管理を確実にする。</w:t>
      </w:r>
    </w:p>
    <w:p w:rsidR="005D24CE" w:rsidRPr="005D24CE" w:rsidRDefault="005D24CE" w:rsidP="005D24CE"/>
    <w:p w:rsidR="005D24CE" w:rsidRPr="005D24CE" w:rsidRDefault="005D24CE" w:rsidP="005D24CE">
      <w:pPr>
        <w:jc w:val="right"/>
      </w:pPr>
      <w:r w:rsidRPr="005D24CE">
        <w:rPr>
          <w:rFonts w:hint="eastAsia"/>
        </w:rPr>
        <w:t>以上</w:t>
      </w:r>
    </w:p>
    <w:p w:rsidR="00E70B3E" w:rsidRDefault="00E70B3E">
      <w:pPr>
        <w:widowControl/>
        <w:jc w:val="left"/>
      </w:pPr>
      <w:r>
        <w:br w:type="page"/>
      </w: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center"/>
        <w:rPr>
          <w:sz w:val="44"/>
          <w:szCs w:val="44"/>
        </w:rPr>
      </w:pPr>
      <w:r w:rsidRPr="00E70B3E">
        <w:rPr>
          <w:rFonts w:hint="eastAsia"/>
          <w:sz w:val="44"/>
          <w:szCs w:val="44"/>
          <w:bdr w:val="single" w:sz="4" w:space="0" w:color="auto"/>
        </w:rPr>
        <w:t>主に平常時の取り組みで使用する様式</w:t>
      </w:r>
    </w:p>
    <w:p w:rsidR="00E70B3E" w:rsidRPr="00E70B3E" w:rsidRDefault="00E70B3E" w:rsidP="00E70B3E">
      <w:pPr>
        <w:jc w:val="center"/>
      </w:pPr>
    </w:p>
    <w:p w:rsidR="00E70B3E" w:rsidRPr="00E70B3E" w:rsidRDefault="00E70B3E" w:rsidP="00E70B3E">
      <w:pPr>
        <w:widowControl/>
        <w:jc w:val="left"/>
      </w:pPr>
      <w:r w:rsidRPr="00E70B3E">
        <w:br w:type="page"/>
      </w:r>
    </w:p>
    <w:p w:rsidR="00E70B3E" w:rsidRPr="00E70B3E" w:rsidRDefault="00E70B3E" w:rsidP="00E70B3E">
      <w:pPr>
        <w:sectPr w:rsidR="00E70B3E" w:rsidRPr="00E70B3E" w:rsidSect="00E70B3E">
          <w:pgSz w:w="11906" w:h="16838" w:code="9"/>
          <w:pgMar w:top="1985" w:right="1701" w:bottom="1701" w:left="1701" w:header="851" w:footer="992" w:gutter="0"/>
          <w:cols w:space="425"/>
          <w:docGrid w:type="lines" w:linePitch="328"/>
        </w:sectPr>
      </w:pPr>
    </w:p>
    <w:p w:rsidR="00E70B3E" w:rsidRPr="00E70B3E" w:rsidRDefault="00812BFC" w:rsidP="00812BFC">
      <w:pPr>
        <w:pStyle w:val="1"/>
      </w:pPr>
      <w:bookmarkStart w:id="27" w:name="_Toc383006394"/>
      <w:r w:rsidRPr="00812BFC">
        <w:rPr>
          <w:rFonts w:hint="eastAsia"/>
          <w:highlight w:val="yellow"/>
        </w:rPr>
        <w:lastRenderedPageBreak/>
        <w:t>【様式</w:t>
      </w:r>
      <w:r w:rsidRPr="00812BFC">
        <w:rPr>
          <w:rFonts w:hint="eastAsia"/>
          <w:highlight w:val="yellow"/>
        </w:rPr>
        <w:t>04-1</w:t>
      </w:r>
      <w:r w:rsidRPr="00812BFC">
        <w:rPr>
          <w:rFonts w:hint="eastAsia"/>
          <w:highlight w:val="yellow"/>
        </w:rPr>
        <w:t>】</w:t>
      </w:r>
      <w:r>
        <w:rPr>
          <w:rFonts w:hint="eastAsia"/>
        </w:rPr>
        <w:t>BCP</w:t>
      </w:r>
      <w:r w:rsidRPr="00812BFC">
        <w:rPr>
          <w:rFonts w:hint="eastAsia"/>
        </w:rPr>
        <w:t>課題・対策分析表（</w:t>
      </w:r>
      <w:r w:rsidRPr="00812BFC">
        <w:rPr>
          <w:rFonts w:hint="eastAsia"/>
          <w:color w:val="0070C0"/>
          <w:u w:val="single"/>
        </w:rPr>
        <w:t>大地震・緊急事態対応編</w:t>
      </w:r>
      <w:r w:rsidRPr="00812BFC">
        <w:rPr>
          <w:rFonts w:hint="eastAsia"/>
        </w:rPr>
        <w:t>）</w:t>
      </w:r>
      <w:bookmarkEnd w:id="27"/>
    </w:p>
    <w:p w:rsidR="00E70B3E" w:rsidRDefault="00E70B3E" w:rsidP="00E70B3E">
      <w:pPr>
        <w:widowControl/>
        <w:jc w:val="left"/>
      </w:pPr>
    </w:p>
    <w:p w:rsidR="00812BFC" w:rsidRDefault="00F7233D" w:rsidP="00E70B3E">
      <w:pPr>
        <w:widowControl/>
        <w:jc w:val="left"/>
      </w:pPr>
      <w:r w:rsidRPr="00F7233D">
        <w:rPr>
          <w:noProof/>
        </w:rPr>
        <w:drawing>
          <wp:inline distT="0" distB="0" distL="0" distR="0" wp14:anchorId="15887420" wp14:editId="2EDBBEC0">
            <wp:extent cx="12781280" cy="5940134"/>
            <wp:effectExtent l="0" t="0" r="127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81280" cy="5940134"/>
                    </a:xfrm>
                    <a:prstGeom prst="rect">
                      <a:avLst/>
                    </a:prstGeom>
                    <a:noFill/>
                    <a:ln>
                      <a:noFill/>
                    </a:ln>
                  </pic:spPr>
                </pic:pic>
              </a:graphicData>
            </a:graphic>
          </wp:inline>
        </w:drawing>
      </w:r>
    </w:p>
    <w:p w:rsidR="00E17C54" w:rsidRPr="00E70B3E" w:rsidRDefault="00E17C54" w:rsidP="00E70B3E">
      <w:pPr>
        <w:widowControl/>
        <w:jc w:val="left"/>
      </w:pPr>
    </w:p>
    <w:p w:rsidR="00E70B3E" w:rsidRPr="00E70B3E" w:rsidRDefault="00E70B3E" w:rsidP="00E70B3E">
      <w:pPr>
        <w:widowControl/>
        <w:jc w:val="left"/>
        <w:sectPr w:rsidR="00E70B3E" w:rsidRPr="00E70B3E" w:rsidSect="00E70B3E">
          <w:pgSz w:w="23814" w:h="16840" w:orient="landscape" w:code="8"/>
          <w:pgMar w:top="1701" w:right="1985" w:bottom="1701" w:left="1701" w:header="851" w:footer="992" w:gutter="0"/>
          <w:cols w:space="425"/>
          <w:docGrid w:type="lines" w:linePitch="328"/>
        </w:sectPr>
      </w:pPr>
    </w:p>
    <w:p w:rsidR="00E70B3E" w:rsidRPr="00521BCE" w:rsidRDefault="00E70B3E" w:rsidP="00E70B3E">
      <w:pPr>
        <w:keepNext/>
        <w:outlineLvl w:val="0"/>
        <w:rPr>
          <w:rFonts w:asciiTheme="majorHAnsi" w:eastAsiaTheme="majorEastAsia" w:hAnsiTheme="majorHAnsi" w:cstheme="majorBidi"/>
          <w:color w:val="4F6228" w:themeColor="accent3" w:themeShade="80"/>
          <w:sz w:val="24"/>
          <w:szCs w:val="24"/>
        </w:rPr>
      </w:pPr>
      <w:bookmarkStart w:id="28" w:name="_Toc383006395"/>
      <w:bookmarkStart w:id="29" w:name="_Toc382658438"/>
      <w:r w:rsidRPr="00521BCE">
        <w:rPr>
          <w:rFonts w:asciiTheme="majorHAnsi" w:eastAsiaTheme="majorEastAsia" w:hAnsiTheme="majorHAnsi" w:cstheme="majorBidi" w:hint="eastAsia"/>
          <w:color w:val="4F6228" w:themeColor="accent3" w:themeShade="80"/>
          <w:sz w:val="24"/>
          <w:szCs w:val="24"/>
          <w:highlight w:val="yellow"/>
        </w:rPr>
        <w:lastRenderedPageBreak/>
        <w:t>【様式</w:t>
      </w:r>
      <w:r w:rsidRPr="00521BCE">
        <w:rPr>
          <w:rFonts w:asciiTheme="majorHAnsi" w:eastAsiaTheme="majorEastAsia" w:hAnsiTheme="majorHAnsi" w:cstheme="majorBidi" w:hint="eastAsia"/>
          <w:color w:val="4F6228" w:themeColor="accent3" w:themeShade="80"/>
          <w:sz w:val="24"/>
          <w:szCs w:val="24"/>
          <w:highlight w:val="yellow"/>
        </w:rPr>
        <w:t>04</w:t>
      </w:r>
      <w:r w:rsidR="00812BFC" w:rsidRPr="00521BCE">
        <w:rPr>
          <w:rFonts w:asciiTheme="majorHAnsi" w:eastAsiaTheme="majorEastAsia" w:hAnsiTheme="majorHAnsi" w:cstheme="majorBidi" w:hint="eastAsia"/>
          <w:color w:val="4F6228" w:themeColor="accent3" w:themeShade="80"/>
          <w:sz w:val="24"/>
          <w:szCs w:val="24"/>
          <w:highlight w:val="yellow"/>
        </w:rPr>
        <w:t>：</w:t>
      </w:r>
      <w:r w:rsidRPr="00521BCE">
        <w:rPr>
          <w:rFonts w:asciiTheme="majorHAnsi" w:eastAsiaTheme="majorEastAsia" w:hAnsiTheme="majorHAnsi" w:cstheme="majorBidi" w:hint="eastAsia"/>
          <w:color w:val="4F6228" w:themeColor="accent3" w:themeShade="80"/>
          <w:sz w:val="24"/>
          <w:szCs w:val="24"/>
          <w:highlight w:val="yellow"/>
        </w:rPr>
        <w:t>記載手順】</w:t>
      </w:r>
      <w:bookmarkEnd w:id="28"/>
    </w:p>
    <w:p w:rsidR="00E70B3E" w:rsidRPr="00521BCE" w:rsidRDefault="00E70B3E" w:rsidP="00E70B3E">
      <w:pPr>
        <w:widowControl/>
        <w:jc w:val="left"/>
        <w:rPr>
          <w:rFonts w:asciiTheme="majorHAnsi" w:eastAsiaTheme="majorEastAsia" w:hAnsiTheme="majorHAnsi" w:cstheme="majorBidi"/>
          <w:color w:val="4F6228" w:themeColor="accent3" w:themeShade="80"/>
          <w:sz w:val="24"/>
          <w:szCs w:val="24"/>
        </w:rPr>
      </w:pPr>
    </w:p>
    <w:p w:rsidR="00E70B3E" w:rsidRPr="00521BCE" w:rsidRDefault="00E70B3E" w:rsidP="00E70B3E">
      <w:pPr>
        <w:rPr>
          <w:color w:val="4F6228" w:themeColor="accent3" w:themeShade="80"/>
        </w:rPr>
      </w:pPr>
      <w:r w:rsidRPr="00521BCE">
        <w:rPr>
          <w:rFonts w:hint="eastAsia"/>
          <w:color w:val="4F6228" w:themeColor="accent3" w:themeShade="80"/>
          <w:highlight w:val="yellow"/>
        </w:rPr>
        <w:t>【様式</w:t>
      </w:r>
      <w:r w:rsidR="004B49EE">
        <w:rPr>
          <w:rFonts w:hint="eastAsia"/>
          <w:color w:val="4F6228" w:themeColor="accent3" w:themeShade="80"/>
          <w:highlight w:val="yellow"/>
        </w:rPr>
        <w:t>04-</w:t>
      </w:r>
      <w:r w:rsidR="004B49EE" w:rsidRPr="008F05C7">
        <w:rPr>
          <w:rFonts w:hint="eastAsia"/>
          <w:highlight w:val="yellow"/>
        </w:rPr>
        <w:t>1</w:t>
      </w:r>
      <w:r w:rsidRPr="00521BCE">
        <w:rPr>
          <w:rFonts w:hint="eastAsia"/>
          <w:color w:val="4F6228" w:themeColor="accent3" w:themeShade="80"/>
          <w:highlight w:val="yellow"/>
        </w:rPr>
        <w:t>】</w:t>
      </w:r>
      <w:r w:rsidRPr="00521BCE">
        <w:rPr>
          <w:rFonts w:hint="eastAsia"/>
          <w:color w:val="4F6228" w:themeColor="accent3" w:themeShade="80"/>
        </w:rPr>
        <w:t>の記載手順は以下のとおり。</w:t>
      </w:r>
    </w:p>
    <w:p w:rsidR="00E70B3E" w:rsidRPr="00521BCE" w:rsidRDefault="00E70B3E" w:rsidP="00E70B3E">
      <w:pPr>
        <w:rPr>
          <w:color w:val="4F6228" w:themeColor="accent3" w:themeShade="80"/>
        </w:rPr>
      </w:pPr>
    </w:p>
    <w:tbl>
      <w:tblPr>
        <w:tblStyle w:val="2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2900"/>
      </w:tblGrid>
      <w:tr w:rsidR="00521BCE" w:rsidRPr="00521BCE" w:rsidTr="00E70B3E">
        <w:tc>
          <w:tcPr>
            <w:tcW w:w="1809"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E70B3E" w:rsidRPr="00521BCE" w:rsidRDefault="00E70B3E" w:rsidP="00E70B3E">
            <w:pPr>
              <w:jc w:val="center"/>
              <w:rPr>
                <w:rFonts w:asciiTheme="minorEastAsia" w:eastAsiaTheme="minorEastAsia" w:hAnsiTheme="minorEastAsia"/>
                <w:color w:val="4F6228" w:themeColor="accent3" w:themeShade="80"/>
                <w:sz w:val="24"/>
                <w:szCs w:val="24"/>
              </w:rPr>
            </w:pPr>
            <w:r w:rsidRPr="00521BCE">
              <w:rPr>
                <w:rFonts w:asciiTheme="minorEastAsia" w:eastAsiaTheme="minorEastAsia" w:hAnsiTheme="minorEastAsia" w:hint="eastAsia"/>
                <w:color w:val="4F6228" w:themeColor="accent3" w:themeShade="80"/>
                <w:sz w:val="24"/>
                <w:szCs w:val="24"/>
              </w:rPr>
              <w:t>項目番号</w:t>
            </w:r>
          </w:p>
        </w:tc>
        <w:tc>
          <w:tcPr>
            <w:tcW w:w="12900" w:type="dxa"/>
            <w:tcBorders>
              <w:top w:val="dashSmallGap" w:sz="4" w:space="0" w:color="auto"/>
              <w:left w:val="dashSmallGap" w:sz="4" w:space="0" w:color="auto"/>
              <w:bottom w:val="dashSmallGap" w:sz="4" w:space="0" w:color="auto"/>
              <w:right w:val="dashSmallGap" w:sz="4" w:space="0" w:color="auto"/>
            </w:tcBorders>
            <w:shd w:val="clear" w:color="auto" w:fill="F2F2F2" w:themeFill="background1" w:themeFillShade="F2"/>
          </w:tcPr>
          <w:p w:rsidR="00E70B3E" w:rsidRPr="00521BCE" w:rsidRDefault="00E70B3E" w:rsidP="00E70B3E">
            <w:pPr>
              <w:jc w:val="center"/>
              <w:rPr>
                <w:rFonts w:asciiTheme="minorEastAsia" w:eastAsiaTheme="minorEastAsia" w:hAnsiTheme="minorEastAsia"/>
                <w:color w:val="4F6228" w:themeColor="accent3" w:themeShade="80"/>
                <w:sz w:val="24"/>
                <w:szCs w:val="24"/>
              </w:rPr>
            </w:pPr>
            <w:r w:rsidRPr="00521BCE">
              <w:rPr>
                <w:rFonts w:asciiTheme="minorEastAsia" w:eastAsiaTheme="minorEastAsia" w:hAnsiTheme="minorEastAsia" w:hint="eastAsia"/>
                <w:color w:val="4F6228" w:themeColor="accent3" w:themeShade="80"/>
                <w:sz w:val="24"/>
                <w:szCs w:val="24"/>
              </w:rPr>
              <w:t>概要</w:t>
            </w:r>
          </w:p>
        </w:tc>
      </w:tr>
      <w:tr w:rsidR="00521BCE" w:rsidRPr="00521BCE" w:rsidTr="00E70B3E">
        <w:trPr>
          <w:trHeight w:val="897"/>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E70B3E" w:rsidP="00E70B3E">
            <w:pPr>
              <w:jc w:val="center"/>
              <w:rPr>
                <w:rFonts w:asciiTheme="minorEastAsia" w:eastAsiaTheme="minorEastAsia" w:hAnsiTheme="minorEastAsia"/>
                <w:color w:val="4F6228" w:themeColor="accent3" w:themeShade="80"/>
                <w:sz w:val="24"/>
                <w:szCs w:val="24"/>
              </w:rPr>
            </w:pPr>
            <w:r w:rsidRPr="00521BCE">
              <w:rPr>
                <w:rFonts w:asciiTheme="minorEastAsia" w:eastAsiaTheme="minorEastAsia" w:hAnsiTheme="minorEastAsia" w:hint="eastAsia"/>
                <w:color w:val="4F6228" w:themeColor="accent3" w:themeShade="80"/>
                <w:sz w:val="24"/>
                <w:szCs w:val="24"/>
              </w:rPr>
              <w:t>①</w:t>
            </w:r>
          </w:p>
          <w:p w:rsidR="00E70B3E" w:rsidRPr="00521BCE" w:rsidRDefault="00E70B3E" w:rsidP="00E70B3E">
            <w:pPr>
              <w:jc w:val="center"/>
              <w:rPr>
                <w:rFonts w:asciiTheme="minorEastAsia" w:eastAsiaTheme="minorEastAsia" w:hAnsiTheme="minorEastAsia"/>
                <w:color w:val="4F6228" w:themeColor="accent3" w:themeShade="80"/>
                <w:sz w:val="24"/>
                <w:szCs w:val="24"/>
              </w:rPr>
            </w:pPr>
            <w:r w:rsidRPr="00521BCE">
              <w:rPr>
                <w:rFonts w:asciiTheme="minorEastAsia" w:eastAsiaTheme="minorEastAsia" w:hAnsiTheme="minorEastAsia" w:hint="eastAsia"/>
                <w:color w:val="4F6228" w:themeColor="accent3" w:themeShade="80"/>
                <w:sz w:val="24"/>
                <w:szCs w:val="24"/>
              </w:rPr>
              <w:t>経営資源</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6626D9" w:rsidP="00B326BC">
            <w:pPr>
              <w:rPr>
                <w:rFonts w:ascii="ＭＳ ゴシック" w:hAnsi="ＭＳ ゴシック"/>
                <w:color w:val="4F6228" w:themeColor="accent3" w:themeShade="80"/>
                <w:sz w:val="24"/>
                <w:szCs w:val="24"/>
              </w:rPr>
            </w:pPr>
            <w:r w:rsidRPr="00521BCE">
              <w:rPr>
                <w:rFonts w:ascii="ＭＳ ゴシック" w:hAnsi="ＭＳ ゴシック" w:hint="eastAsia"/>
                <w:color w:val="4F6228" w:themeColor="accent3" w:themeShade="80"/>
                <w:sz w:val="24"/>
                <w:szCs w:val="24"/>
              </w:rPr>
              <w:t>・</w:t>
            </w:r>
            <w:r w:rsidR="00E17C54" w:rsidRPr="00521BCE">
              <w:rPr>
                <w:rFonts w:ascii="ＭＳ ゴシック" w:hAnsi="ＭＳ ゴシック" w:hint="eastAsia"/>
                <w:color w:val="4F6228" w:themeColor="accent3" w:themeShade="80"/>
                <w:sz w:val="24"/>
                <w:szCs w:val="24"/>
              </w:rPr>
              <w:t>部門ごとに、</w:t>
            </w:r>
            <w:r w:rsidRPr="00521BCE">
              <w:rPr>
                <w:rFonts w:ascii="ＭＳ ゴシック" w:hAnsi="ＭＳ ゴシック" w:hint="eastAsia"/>
                <w:color w:val="4F6228" w:themeColor="accent3" w:themeShade="80"/>
                <w:sz w:val="24"/>
                <w:szCs w:val="24"/>
              </w:rPr>
              <w:t>緊急事態対応で</w:t>
            </w:r>
            <w:r w:rsidR="00E70B3E" w:rsidRPr="00521BCE">
              <w:rPr>
                <w:rFonts w:ascii="ＭＳ ゴシック" w:hAnsi="ＭＳ ゴシック" w:hint="eastAsia"/>
                <w:color w:val="4F6228" w:themeColor="accent3" w:themeShade="80"/>
                <w:sz w:val="24"/>
                <w:szCs w:val="24"/>
              </w:rPr>
              <w:t>使用するすべての「経営資源」を、所定の分析項目に沿ってリストアップ。</w:t>
            </w:r>
          </w:p>
        </w:tc>
      </w:tr>
      <w:tr w:rsidR="00521BCE" w:rsidRPr="00521BCE" w:rsidTr="00E70B3E">
        <w:trPr>
          <w:trHeight w:val="1822"/>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E70B3E" w:rsidP="00E70B3E">
            <w:pPr>
              <w:jc w:val="center"/>
              <w:rPr>
                <w:color w:val="4F6228" w:themeColor="accent3" w:themeShade="80"/>
                <w:sz w:val="24"/>
                <w:szCs w:val="24"/>
              </w:rPr>
            </w:pPr>
            <w:r w:rsidRPr="00521BCE">
              <w:rPr>
                <w:rFonts w:hint="eastAsia"/>
                <w:color w:val="4F6228" w:themeColor="accent3" w:themeShade="80"/>
                <w:sz w:val="24"/>
                <w:szCs w:val="24"/>
              </w:rPr>
              <w:t>②</w:t>
            </w:r>
          </w:p>
          <w:p w:rsidR="00E70B3E" w:rsidRPr="00521BCE" w:rsidRDefault="00E70B3E" w:rsidP="00E70B3E">
            <w:pPr>
              <w:jc w:val="center"/>
              <w:rPr>
                <w:color w:val="4F6228" w:themeColor="accent3" w:themeShade="80"/>
                <w:sz w:val="24"/>
                <w:szCs w:val="24"/>
              </w:rPr>
            </w:pPr>
            <w:r w:rsidRPr="00521BCE">
              <w:rPr>
                <w:rFonts w:hint="eastAsia"/>
                <w:color w:val="4F6228" w:themeColor="accent3" w:themeShade="80"/>
                <w:sz w:val="24"/>
                <w:szCs w:val="24"/>
              </w:rPr>
              <w:t>想定シナリオ</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E70B3E" w:rsidP="00E70B3E">
            <w:pPr>
              <w:rPr>
                <w:color w:val="4F6228" w:themeColor="accent3" w:themeShade="80"/>
                <w:sz w:val="24"/>
                <w:szCs w:val="24"/>
              </w:rPr>
            </w:pPr>
            <w:r w:rsidRPr="00521BCE">
              <w:rPr>
                <w:rFonts w:hint="eastAsia"/>
                <w:color w:val="4F6228" w:themeColor="accent3" w:themeShade="80"/>
                <w:sz w:val="24"/>
                <w:szCs w:val="24"/>
              </w:rPr>
              <w:t>・①でリストアップした経営資源ごとに、</w:t>
            </w:r>
            <w:r w:rsidR="006626D9" w:rsidRPr="00521BCE">
              <w:rPr>
                <w:rFonts w:hint="eastAsia"/>
                <w:color w:val="4F6228" w:themeColor="accent3" w:themeShade="80"/>
                <w:sz w:val="24"/>
                <w:szCs w:val="24"/>
              </w:rPr>
              <w:t>大地震により</w:t>
            </w:r>
            <w:r w:rsidRPr="00521BCE">
              <w:rPr>
                <w:rFonts w:hint="eastAsia"/>
                <w:color w:val="4F6228" w:themeColor="accent3" w:themeShade="80"/>
                <w:sz w:val="24"/>
                <w:szCs w:val="24"/>
              </w:rPr>
              <w:t>使用停止となる「想定シナリオ」をなるべ</w:t>
            </w:r>
            <w:r w:rsidR="00E17C54" w:rsidRPr="00521BCE">
              <w:rPr>
                <w:rFonts w:hint="eastAsia"/>
                <w:color w:val="4F6228" w:themeColor="accent3" w:themeShade="80"/>
                <w:sz w:val="24"/>
                <w:szCs w:val="24"/>
              </w:rPr>
              <w:t>く</w:t>
            </w:r>
            <w:r w:rsidRPr="00521BCE">
              <w:rPr>
                <w:rFonts w:hint="eastAsia"/>
                <w:color w:val="4F6228" w:themeColor="accent3" w:themeShade="80"/>
                <w:sz w:val="24"/>
                <w:szCs w:val="24"/>
              </w:rPr>
              <w:t>多くリストアップ。シナリオ作成にあたっては</w:t>
            </w:r>
            <w:r w:rsidR="00521BCE" w:rsidRPr="00521BCE">
              <w:rPr>
                <w:rFonts w:hint="eastAsia"/>
                <w:color w:val="4F6228" w:themeColor="accent3" w:themeShade="80"/>
                <w:sz w:val="24"/>
                <w:szCs w:val="24"/>
              </w:rPr>
              <w:t>、巻末の</w:t>
            </w:r>
            <w:r w:rsidR="00521BCE" w:rsidRPr="00521BCE">
              <w:rPr>
                <w:rFonts w:hint="eastAsia"/>
                <w:color w:val="4F6228" w:themeColor="accent3" w:themeShade="80"/>
                <w:sz w:val="24"/>
                <w:szCs w:val="24"/>
                <w:highlight w:val="yellow"/>
              </w:rPr>
              <w:t>【参考情報】</w:t>
            </w:r>
            <w:r w:rsidR="00E17C54" w:rsidRPr="00521BCE">
              <w:rPr>
                <w:rFonts w:hint="eastAsia"/>
                <w:color w:val="4F6228" w:themeColor="accent3" w:themeShade="80"/>
                <w:sz w:val="24"/>
                <w:szCs w:val="24"/>
              </w:rPr>
              <w:t>（</w:t>
            </w:r>
            <w:r w:rsidR="00525504" w:rsidRPr="00521BCE">
              <w:rPr>
                <w:rFonts w:hint="eastAsia"/>
                <w:color w:val="4F6228" w:themeColor="accent3" w:themeShade="80"/>
                <w:sz w:val="24"/>
                <w:szCs w:val="24"/>
              </w:rPr>
              <w:t>本</w:t>
            </w:r>
            <w:r w:rsidR="00E17C54" w:rsidRPr="00521BCE">
              <w:rPr>
                <w:rFonts w:hint="eastAsia"/>
                <w:color w:val="4F6228" w:themeColor="accent3" w:themeShade="80"/>
                <w:sz w:val="24"/>
                <w:szCs w:val="24"/>
              </w:rPr>
              <w:t>ガイドライン</w:t>
            </w:r>
            <w:r w:rsidR="00525504" w:rsidRPr="00521BCE">
              <w:rPr>
                <w:rFonts w:hint="eastAsia"/>
                <w:color w:val="4F6228" w:themeColor="accent3" w:themeShade="80"/>
                <w:sz w:val="24"/>
                <w:szCs w:val="24"/>
              </w:rPr>
              <w:t>本体から転載</w:t>
            </w:r>
            <w:r w:rsidR="00E17C54" w:rsidRPr="00521BCE">
              <w:rPr>
                <w:rFonts w:hint="eastAsia"/>
                <w:color w:val="4F6228" w:themeColor="accent3" w:themeShade="80"/>
                <w:sz w:val="24"/>
                <w:szCs w:val="24"/>
              </w:rPr>
              <w:t>）</w:t>
            </w:r>
            <w:r w:rsidRPr="00521BCE">
              <w:rPr>
                <w:rFonts w:hint="eastAsia"/>
                <w:color w:val="4F6228" w:themeColor="accent3" w:themeShade="80"/>
                <w:sz w:val="24"/>
                <w:szCs w:val="24"/>
              </w:rPr>
              <w:t>も参照のこと。</w:t>
            </w:r>
          </w:p>
          <w:p w:rsidR="00E70B3E" w:rsidRPr="00521BCE" w:rsidRDefault="00E70B3E" w:rsidP="00E70B3E">
            <w:pPr>
              <w:rPr>
                <w:color w:val="4F6228" w:themeColor="accent3" w:themeShade="80"/>
                <w:sz w:val="24"/>
                <w:szCs w:val="24"/>
              </w:rPr>
            </w:pPr>
            <w:r w:rsidRPr="00521BCE">
              <w:rPr>
                <w:rFonts w:hint="eastAsia"/>
                <w:color w:val="4F6228" w:themeColor="accent3" w:themeShade="80"/>
                <w:sz w:val="24"/>
                <w:szCs w:val="24"/>
              </w:rPr>
              <w:t>・リストアップしたシナリオは「発生可能性（縦）」と「停止期間（横）」の</w:t>
            </w:r>
            <w:r w:rsidRPr="00521BCE">
              <w:rPr>
                <w:rFonts w:hint="eastAsia"/>
                <w:color w:val="4F6228" w:themeColor="accent3" w:themeShade="80"/>
                <w:sz w:val="24"/>
                <w:szCs w:val="24"/>
              </w:rPr>
              <w:t>2</w:t>
            </w:r>
            <w:r w:rsidR="00525504" w:rsidRPr="00521BCE">
              <w:rPr>
                <w:rFonts w:hint="eastAsia"/>
                <w:color w:val="4F6228" w:themeColor="accent3" w:themeShade="80"/>
                <w:sz w:val="24"/>
                <w:szCs w:val="24"/>
              </w:rPr>
              <w:t>軸から</w:t>
            </w:r>
            <w:r w:rsidR="00525504" w:rsidRPr="00521BCE">
              <w:rPr>
                <w:rFonts w:hint="eastAsia"/>
                <w:color w:val="4F6228" w:themeColor="accent3" w:themeShade="80"/>
                <w:sz w:val="24"/>
                <w:szCs w:val="24"/>
              </w:rPr>
              <w:t>6</w:t>
            </w:r>
            <w:r w:rsidRPr="00521BCE">
              <w:rPr>
                <w:rFonts w:hint="eastAsia"/>
                <w:color w:val="4F6228" w:themeColor="accent3" w:themeShade="80"/>
                <w:sz w:val="24"/>
                <w:szCs w:val="24"/>
              </w:rPr>
              <w:t>つのカテゴリーに分けて整理。</w:t>
            </w:r>
          </w:p>
          <w:p w:rsidR="00E70B3E" w:rsidRPr="00521BCE" w:rsidRDefault="00E70B3E" w:rsidP="00E70B3E">
            <w:pPr>
              <w:ind w:leftChars="286" w:left="601"/>
              <w:rPr>
                <w:rFonts w:ascii="ＭＳ Ｐ明朝" w:eastAsia="ＭＳ Ｐ明朝" w:hAnsi="ＭＳ Ｐ明朝"/>
                <w:i/>
                <w:color w:val="4F6228" w:themeColor="accent3" w:themeShade="80"/>
                <w:szCs w:val="21"/>
              </w:rPr>
            </w:pPr>
            <w:r w:rsidRPr="00521BCE">
              <w:rPr>
                <w:rFonts w:ascii="ＭＳ Ｐ明朝" w:eastAsia="ＭＳ Ｐ明朝" w:hAnsi="ＭＳ Ｐ明朝" w:hint="eastAsia"/>
                <w:i/>
                <w:color w:val="4F6228" w:themeColor="accent3" w:themeShade="80"/>
                <w:szCs w:val="21"/>
              </w:rPr>
              <w:t>※「停止期間」軸の数値は、各社の実態に合わせて変更することも可能</w:t>
            </w:r>
          </w:p>
          <w:p w:rsidR="00E17C54" w:rsidRPr="00521BCE" w:rsidRDefault="00E17C54" w:rsidP="00525504">
            <w:pPr>
              <w:ind w:leftChars="286" w:left="601"/>
              <w:rPr>
                <w:rFonts w:ascii="ＭＳ Ｐ明朝" w:eastAsia="ＭＳ Ｐ明朝" w:hAnsi="ＭＳ Ｐ明朝"/>
                <w:i/>
                <w:color w:val="4F6228" w:themeColor="accent3" w:themeShade="80"/>
                <w:szCs w:val="21"/>
              </w:rPr>
            </w:pPr>
            <w:r w:rsidRPr="00521BCE">
              <w:rPr>
                <w:rFonts w:ascii="ＭＳ Ｐ明朝" w:eastAsia="ＭＳ Ｐ明朝" w:hAnsi="ＭＳ Ｐ明朝" w:hint="eastAsia"/>
                <w:i/>
                <w:color w:val="4F6228" w:themeColor="accent3" w:themeShade="80"/>
                <w:szCs w:val="21"/>
              </w:rPr>
              <w:t>※「発生可能性</w:t>
            </w:r>
            <w:r w:rsidR="00525504" w:rsidRPr="00521BCE">
              <w:rPr>
                <w:rFonts w:ascii="ＭＳ Ｐ明朝" w:eastAsia="ＭＳ Ｐ明朝" w:hAnsi="ＭＳ Ｐ明朝" w:hint="eastAsia"/>
                <w:i/>
                <w:color w:val="4F6228" w:themeColor="accent3" w:themeShade="80"/>
                <w:szCs w:val="21"/>
              </w:rPr>
              <w:t>」については、</w:t>
            </w:r>
            <w:r w:rsidRPr="00521BCE">
              <w:rPr>
                <w:rFonts w:ascii="ＭＳ Ｐ明朝" w:eastAsia="ＭＳ Ｐ明朝" w:hAnsi="ＭＳ Ｐ明朝" w:hint="eastAsia"/>
                <w:i/>
                <w:color w:val="4F6228" w:themeColor="accent3" w:themeShade="80"/>
                <w:szCs w:val="21"/>
              </w:rPr>
              <w:t>行政のハザード</w:t>
            </w:r>
            <w:r w:rsidR="00525504" w:rsidRPr="00521BCE">
              <w:rPr>
                <w:rFonts w:ascii="ＭＳ Ｐ明朝" w:eastAsia="ＭＳ Ｐ明朝" w:hAnsi="ＭＳ Ｐ明朝" w:hint="eastAsia"/>
                <w:i/>
                <w:color w:val="4F6228" w:themeColor="accent3" w:themeShade="80"/>
                <w:szCs w:val="21"/>
              </w:rPr>
              <w:t>マップに記載がある場合、近隣で同様の危機事象が発生している場合は、「大</w:t>
            </w:r>
            <w:r w:rsidRPr="00521BCE">
              <w:rPr>
                <w:rFonts w:ascii="ＭＳ Ｐ明朝" w:eastAsia="ＭＳ Ｐ明朝" w:hAnsi="ＭＳ Ｐ明朝" w:hint="eastAsia"/>
                <w:i/>
                <w:color w:val="4F6228" w:themeColor="accent3" w:themeShade="80"/>
                <w:szCs w:val="21"/>
              </w:rPr>
              <w:t>」と評価</w:t>
            </w:r>
            <w:r w:rsidR="00525504" w:rsidRPr="00521BCE">
              <w:rPr>
                <w:rFonts w:ascii="ＭＳ Ｐ明朝" w:eastAsia="ＭＳ Ｐ明朝" w:hAnsi="ＭＳ Ｐ明朝" w:hint="eastAsia"/>
                <w:i/>
                <w:color w:val="4F6228" w:themeColor="accent3" w:themeShade="80"/>
                <w:szCs w:val="21"/>
              </w:rPr>
              <w:t>する</w:t>
            </w:r>
            <w:r w:rsidRPr="00521BCE">
              <w:rPr>
                <w:rFonts w:ascii="ＭＳ Ｐ明朝" w:eastAsia="ＭＳ Ｐ明朝" w:hAnsi="ＭＳ Ｐ明朝" w:hint="eastAsia"/>
                <w:i/>
                <w:color w:val="4F6228" w:themeColor="accent3" w:themeShade="80"/>
                <w:szCs w:val="21"/>
              </w:rPr>
              <w:t>。</w:t>
            </w:r>
          </w:p>
        </w:tc>
      </w:tr>
      <w:tr w:rsidR="00521BCE" w:rsidRPr="00521BCE" w:rsidTr="00E70B3E">
        <w:trPr>
          <w:trHeight w:val="1563"/>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E70B3E" w:rsidP="00E70B3E">
            <w:pPr>
              <w:jc w:val="center"/>
              <w:rPr>
                <w:color w:val="4F6228" w:themeColor="accent3" w:themeShade="80"/>
                <w:sz w:val="24"/>
                <w:szCs w:val="24"/>
              </w:rPr>
            </w:pPr>
            <w:r w:rsidRPr="00521BCE">
              <w:rPr>
                <w:rFonts w:hint="eastAsia"/>
                <w:color w:val="4F6228" w:themeColor="accent3" w:themeShade="80"/>
                <w:sz w:val="24"/>
                <w:szCs w:val="24"/>
              </w:rPr>
              <w:t>③</w:t>
            </w:r>
          </w:p>
          <w:p w:rsidR="00E70B3E" w:rsidRPr="00521BCE" w:rsidRDefault="00E70B3E" w:rsidP="00E70B3E">
            <w:pPr>
              <w:jc w:val="center"/>
              <w:rPr>
                <w:color w:val="4F6228" w:themeColor="accent3" w:themeShade="80"/>
                <w:sz w:val="24"/>
                <w:szCs w:val="24"/>
              </w:rPr>
            </w:pPr>
            <w:r w:rsidRPr="00521BCE">
              <w:rPr>
                <w:rFonts w:hint="eastAsia"/>
                <w:color w:val="4F6228" w:themeColor="accent3" w:themeShade="80"/>
                <w:sz w:val="24"/>
                <w:szCs w:val="24"/>
              </w:rPr>
              <w:t>影響度</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525504" w:rsidP="00E70B3E">
            <w:pPr>
              <w:rPr>
                <w:color w:val="4F6228" w:themeColor="accent3" w:themeShade="80"/>
                <w:sz w:val="24"/>
                <w:szCs w:val="24"/>
              </w:rPr>
            </w:pPr>
            <w:r w:rsidRPr="00521BCE">
              <w:rPr>
                <w:rFonts w:hint="eastAsia"/>
                <w:color w:val="4F6228" w:themeColor="accent3" w:themeShade="80"/>
                <w:sz w:val="24"/>
                <w:szCs w:val="24"/>
              </w:rPr>
              <w:t>・②の作業がすべて終わったら</w:t>
            </w:r>
            <w:r w:rsidR="00E70B3E" w:rsidRPr="00521BCE">
              <w:rPr>
                <w:rFonts w:hint="eastAsia"/>
                <w:color w:val="4F6228" w:themeColor="accent3" w:themeShade="80"/>
                <w:sz w:val="24"/>
                <w:szCs w:val="24"/>
              </w:rPr>
              <w:t>、経営資源の使用停止によって会社全体が被る「影響度」を</w:t>
            </w:r>
            <w:r w:rsidR="00E70B3E" w:rsidRPr="00521BCE">
              <w:rPr>
                <w:rFonts w:hint="eastAsia"/>
                <w:color w:val="4F6228" w:themeColor="accent3" w:themeShade="80"/>
                <w:sz w:val="24"/>
                <w:szCs w:val="24"/>
              </w:rPr>
              <w:t>3</w:t>
            </w:r>
            <w:r w:rsidR="00E70B3E" w:rsidRPr="00521BCE">
              <w:rPr>
                <w:rFonts w:hint="eastAsia"/>
                <w:color w:val="4F6228" w:themeColor="accent3" w:themeShade="80"/>
                <w:sz w:val="24"/>
                <w:szCs w:val="24"/>
              </w:rPr>
              <w:t>段階（大、中、小）で評価する。</w:t>
            </w:r>
          </w:p>
          <w:p w:rsidR="00E70B3E" w:rsidRPr="00521BCE" w:rsidRDefault="00525504" w:rsidP="00E70B3E">
            <w:pPr>
              <w:ind w:leftChars="286" w:left="601"/>
              <w:rPr>
                <w:rFonts w:ascii="ＭＳ Ｐ明朝" w:eastAsia="ＭＳ Ｐ明朝" w:hAnsi="ＭＳ Ｐ明朝"/>
                <w:i/>
                <w:color w:val="4F6228" w:themeColor="accent3" w:themeShade="80"/>
              </w:rPr>
            </w:pPr>
            <w:r w:rsidRPr="00521BCE">
              <w:rPr>
                <w:rFonts w:ascii="ＭＳ Ｐ明朝" w:eastAsia="ＭＳ Ｐ明朝" w:hAnsi="ＭＳ Ｐ明朝" w:hint="eastAsia"/>
                <w:i/>
                <w:color w:val="4F6228" w:themeColor="accent3" w:themeShade="80"/>
              </w:rPr>
              <w:t>※この評価はすべての</w:t>
            </w:r>
            <w:r w:rsidR="00E70B3E" w:rsidRPr="00521BCE">
              <w:rPr>
                <w:rFonts w:ascii="ＭＳ Ｐ明朝" w:eastAsia="ＭＳ Ｐ明朝" w:hAnsi="ＭＳ Ｐ明朝" w:hint="eastAsia"/>
                <w:i/>
                <w:color w:val="4F6228" w:themeColor="accent3" w:themeShade="80"/>
              </w:rPr>
              <w:t>経営資源（経営資源ごとに停止期間に応じて３パターン）を対象とした相対評価とする。なお、大：中：小の割合設定は自由であるが、優先順位をつける観点から同じ割合とすることが望ましい。</w:t>
            </w:r>
          </w:p>
        </w:tc>
      </w:tr>
      <w:tr w:rsidR="00521BCE" w:rsidRPr="00521BCE" w:rsidTr="00E70B3E">
        <w:trPr>
          <w:trHeight w:val="1086"/>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E70B3E" w:rsidP="00E70B3E">
            <w:pPr>
              <w:jc w:val="center"/>
              <w:rPr>
                <w:color w:val="4F6228" w:themeColor="accent3" w:themeShade="80"/>
                <w:sz w:val="24"/>
                <w:szCs w:val="24"/>
              </w:rPr>
            </w:pPr>
            <w:r w:rsidRPr="00521BCE">
              <w:rPr>
                <w:rFonts w:hint="eastAsia"/>
                <w:color w:val="4F6228" w:themeColor="accent3" w:themeShade="80"/>
                <w:sz w:val="24"/>
                <w:szCs w:val="24"/>
              </w:rPr>
              <w:t>④</w:t>
            </w:r>
          </w:p>
          <w:p w:rsidR="00E70B3E" w:rsidRPr="00521BCE" w:rsidRDefault="00E70B3E" w:rsidP="00E70B3E">
            <w:pPr>
              <w:jc w:val="center"/>
              <w:rPr>
                <w:color w:val="4F6228" w:themeColor="accent3" w:themeShade="80"/>
                <w:sz w:val="24"/>
                <w:szCs w:val="24"/>
              </w:rPr>
            </w:pPr>
            <w:r w:rsidRPr="00521BCE">
              <w:rPr>
                <w:rFonts w:hint="eastAsia"/>
                <w:color w:val="4F6228" w:themeColor="accent3" w:themeShade="80"/>
                <w:sz w:val="24"/>
                <w:szCs w:val="24"/>
              </w:rPr>
              <w:t>対策の方向性</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E70B3E" w:rsidP="00E70B3E">
            <w:pPr>
              <w:rPr>
                <w:color w:val="4F6228" w:themeColor="accent3" w:themeShade="80"/>
                <w:sz w:val="24"/>
                <w:szCs w:val="24"/>
              </w:rPr>
            </w:pPr>
            <w:r w:rsidRPr="00521BCE">
              <w:rPr>
                <w:rFonts w:hint="eastAsia"/>
                <w:color w:val="4F6228" w:themeColor="accent3" w:themeShade="80"/>
                <w:sz w:val="24"/>
                <w:szCs w:val="24"/>
              </w:rPr>
              <w:t>・②で分類したシナリオごとに、前記③</w:t>
            </w:r>
            <w:r w:rsidR="00525504" w:rsidRPr="00521BCE">
              <w:rPr>
                <w:rFonts w:hint="eastAsia"/>
                <w:color w:val="4F6228" w:themeColor="accent3" w:themeShade="80"/>
                <w:sz w:val="24"/>
                <w:szCs w:val="24"/>
              </w:rPr>
              <w:t>の</w:t>
            </w:r>
            <w:r w:rsidRPr="00521BCE">
              <w:rPr>
                <w:rFonts w:hint="eastAsia"/>
                <w:color w:val="4F6228" w:themeColor="accent3" w:themeShade="80"/>
                <w:sz w:val="24"/>
                <w:szCs w:val="24"/>
              </w:rPr>
              <w:t>結果を踏まえて、対策の方向性を整理。</w:t>
            </w:r>
          </w:p>
          <w:p w:rsidR="00E70B3E" w:rsidRPr="00521BCE" w:rsidRDefault="00E70B3E" w:rsidP="00E70B3E">
            <w:pPr>
              <w:ind w:leftChars="286" w:left="601"/>
              <w:rPr>
                <w:rFonts w:ascii="ＭＳ Ｐ明朝" w:eastAsia="ＭＳ Ｐ明朝" w:hAnsi="ＭＳ Ｐ明朝"/>
                <w:i/>
                <w:color w:val="4F6228" w:themeColor="accent3" w:themeShade="80"/>
              </w:rPr>
            </w:pPr>
            <w:r w:rsidRPr="00521BCE">
              <w:rPr>
                <w:rFonts w:ascii="ＭＳ Ｐ明朝" w:eastAsia="ＭＳ Ｐ明朝" w:hAnsi="ＭＳ Ｐ明朝" w:hint="eastAsia"/>
                <w:i/>
                <w:color w:val="4F6228" w:themeColor="accent3" w:themeShade="80"/>
              </w:rPr>
              <w:t>※対策の方向性は、当該停止の「予防」の観点、停止した場合の「社内代替」、「社外代替」の観点、停止を解消する「修理」の観点等から整理をすることを推奨</w:t>
            </w:r>
            <w:r w:rsidR="00525504" w:rsidRPr="00521BCE">
              <w:rPr>
                <w:rFonts w:ascii="ＭＳ Ｐ明朝" w:eastAsia="ＭＳ Ｐ明朝" w:hAnsi="ＭＳ Ｐ明朝" w:hint="eastAsia"/>
                <w:i/>
                <w:color w:val="4F6228" w:themeColor="accent3" w:themeShade="80"/>
              </w:rPr>
              <w:t>。</w:t>
            </w:r>
          </w:p>
        </w:tc>
      </w:tr>
      <w:tr w:rsidR="00521BCE" w:rsidRPr="00521BCE" w:rsidTr="00E70B3E">
        <w:trPr>
          <w:trHeight w:val="1086"/>
        </w:trPr>
        <w:tc>
          <w:tcPr>
            <w:tcW w:w="1809"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E70B3E" w:rsidP="00E70B3E">
            <w:pPr>
              <w:jc w:val="center"/>
              <w:rPr>
                <w:color w:val="4F6228" w:themeColor="accent3" w:themeShade="80"/>
                <w:sz w:val="24"/>
                <w:szCs w:val="24"/>
              </w:rPr>
            </w:pPr>
            <w:r w:rsidRPr="00521BCE">
              <w:rPr>
                <w:rFonts w:hint="eastAsia"/>
                <w:color w:val="4F6228" w:themeColor="accent3" w:themeShade="80"/>
                <w:sz w:val="24"/>
                <w:szCs w:val="24"/>
              </w:rPr>
              <w:t>⑤</w:t>
            </w:r>
          </w:p>
          <w:p w:rsidR="00E70B3E" w:rsidRPr="00521BCE" w:rsidRDefault="00E70B3E" w:rsidP="00E70B3E">
            <w:pPr>
              <w:jc w:val="center"/>
              <w:rPr>
                <w:color w:val="4F6228" w:themeColor="accent3" w:themeShade="80"/>
                <w:sz w:val="24"/>
                <w:szCs w:val="24"/>
              </w:rPr>
            </w:pPr>
            <w:r w:rsidRPr="00521BCE">
              <w:rPr>
                <w:rFonts w:hint="eastAsia"/>
                <w:color w:val="4F6228" w:themeColor="accent3" w:themeShade="80"/>
                <w:sz w:val="24"/>
                <w:szCs w:val="24"/>
              </w:rPr>
              <w:t>優先対応</w:t>
            </w:r>
          </w:p>
        </w:tc>
        <w:tc>
          <w:tcPr>
            <w:tcW w:w="12900" w:type="dxa"/>
            <w:tcBorders>
              <w:top w:val="dashSmallGap" w:sz="4" w:space="0" w:color="auto"/>
              <w:left w:val="dashSmallGap" w:sz="4" w:space="0" w:color="auto"/>
              <w:bottom w:val="dashSmallGap" w:sz="4" w:space="0" w:color="auto"/>
              <w:right w:val="dashSmallGap" w:sz="4" w:space="0" w:color="auto"/>
            </w:tcBorders>
            <w:vAlign w:val="center"/>
          </w:tcPr>
          <w:p w:rsidR="00E70B3E" w:rsidRPr="00521BCE" w:rsidRDefault="00525504" w:rsidP="00E70B3E">
            <w:pPr>
              <w:rPr>
                <w:color w:val="4F6228" w:themeColor="accent3" w:themeShade="80"/>
                <w:sz w:val="24"/>
                <w:szCs w:val="24"/>
              </w:rPr>
            </w:pPr>
            <w:r w:rsidRPr="00521BCE">
              <w:rPr>
                <w:rFonts w:hint="eastAsia"/>
                <w:color w:val="4F6228" w:themeColor="accent3" w:themeShade="80"/>
                <w:sz w:val="24"/>
                <w:szCs w:val="24"/>
              </w:rPr>
              <w:t>・④の作業がすべて終了したら</w:t>
            </w:r>
            <w:r w:rsidR="00E70B3E" w:rsidRPr="00521BCE">
              <w:rPr>
                <w:rFonts w:hint="eastAsia"/>
                <w:color w:val="4F6228" w:themeColor="accent3" w:themeShade="80"/>
                <w:sz w:val="24"/>
                <w:szCs w:val="24"/>
              </w:rPr>
              <w:t>、優先対応が必要な経営資源を選び出し、想定されるシナリオと具体的対策を整理する。</w:t>
            </w:r>
          </w:p>
        </w:tc>
      </w:tr>
    </w:tbl>
    <w:p w:rsidR="00E70B3E" w:rsidRPr="00521BCE" w:rsidRDefault="00E70B3E" w:rsidP="00E70B3E">
      <w:pPr>
        <w:widowControl/>
        <w:jc w:val="left"/>
        <w:rPr>
          <w:rFonts w:asciiTheme="majorHAnsi" w:eastAsiaTheme="majorEastAsia" w:hAnsiTheme="majorHAnsi" w:cstheme="majorBidi"/>
          <w:color w:val="4F6228" w:themeColor="accent3" w:themeShade="80"/>
          <w:sz w:val="24"/>
          <w:szCs w:val="24"/>
        </w:rPr>
      </w:pPr>
      <w:r w:rsidRPr="00521BCE">
        <w:rPr>
          <w:color w:val="4F6228" w:themeColor="accent3" w:themeShade="80"/>
        </w:rPr>
        <w:br w:type="page"/>
      </w:r>
    </w:p>
    <w:p w:rsidR="00E70B3E" w:rsidRPr="00E70B3E" w:rsidRDefault="00E70B3E" w:rsidP="00E70B3E">
      <w:pPr>
        <w:keepNext/>
        <w:outlineLvl w:val="0"/>
        <w:rPr>
          <w:rFonts w:asciiTheme="majorHAnsi" w:eastAsiaTheme="majorEastAsia" w:hAnsiTheme="majorHAnsi" w:cstheme="majorBidi"/>
          <w:sz w:val="24"/>
          <w:szCs w:val="24"/>
        </w:rPr>
      </w:pPr>
      <w:bookmarkStart w:id="30" w:name="_Toc383006396"/>
      <w:r w:rsidRPr="00E70B3E">
        <w:rPr>
          <w:rFonts w:asciiTheme="majorHAnsi" w:eastAsiaTheme="majorEastAsia" w:hAnsiTheme="majorHAnsi" w:cstheme="majorBidi" w:hint="eastAsia"/>
          <w:sz w:val="24"/>
          <w:szCs w:val="24"/>
          <w:highlight w:val="yellow"/>
        </w:rPr>
        <w:lastRenderedPageBreak/>
        <w:t>【様式</w:t>
      </w:r>
      <w:r w:rsidRPr="00E70B3E">
        <w:rPr>
          <w:rFonts w:asciiTheme="majorHAnsi" w:eastAsiaTheme="majorEastAsia" w:hAnsiTheme="majorHAnsi" w:cstheme="majorBidi" w:hint="eastAsia"/>
          <w:sz w:val="24"/>
          <w:szCs w:val="24"/>
          <w:highlight w:val="yellow"/>
        </w:rPr>
        <w:t>05</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継続的改善：年度課題管理表</w:t>
      </w:r>
      <w:bookmarkEnd w:id="29"/>
      <w:bookmarkEnd w:id="30"/>
    </w:p>
    <w:p w:rsidR="00E70B3E" w:rsidRPr="00E70B3E" w:rsidRDefault="00E70B3E" w:rsidP="00E70B3E">
      <w:pPr>
        <w:rPr>
          <w:b/>
        </w:rPr>
      </w:pPr>
    </w:p>
    <w:p w:rsidR="00E70B3E" w:rsidRPr="00E70B3E" w:rsidRDefault="00E70B3E" w:rsidP="00E70B3E">
      <w:r w:rsidRPr="00E70B3E">
        <w:rPr>
          <w:rFonts w:hint="eastAsia"/>
        </w:rPr>
        <w:t>手順（平常時）：経営陣は、本計画にかかる取り組みを継続的に改善していくことを確実にする。</w:t>
      </w:r>
    </w:p>
    <w:p w:rsidR="00E70B3E" w:rsidRPr="00E70B3E" w:rsidRDefault="00E70B3E" w:rsidP="00E70B3E">
      <w:r w:rsidRPr="00E70B3E">
        <w:rPr>
          <w:rFonts w:hint="eastAsia"/>
        </w:rPr>
        <w:t xml:space="preserve">　　　　　　　</w:t>
      </w:r>
      <w:r w:rsidRPr="00E70B3E">
        <w:rPr>
          <w:rFonts w:hint="eastAsia"/>
        </w:rPr>
        <w:t xml:space="preserve"> </w:t>
      </w:r>
      <w:r w:rsidRPr="00E70B3E">
        <w:rPr>
          <w:rFonts w:hint="eastAsia"/>
        </w:rPr>
        <w:t>所管部門は、以下の表を用いて、毎年</w:t>
      </w:r>
      <w:r w:rsidRPr="00E70B3E">
        <w:rPr>
          <w:rFonts w:hint="eastAsia"/>
          <w:i/>
          <w:color w:val="FF0000"/>
        </w:rPr>
        <w:t>○月</w:t>
      </w:r>
      <w:r w:rsidRPr="00E70B3E">
        <w:rPr>
          <w:rFonts w:hint="eastAsia"/>
        </w:rPr>
        <w:t>に本計画にかかる課題を整理し、課題解決に向けた取り組みを推進する。</w:t>
      </w:r>
    </w:p>
    <w:p w:rsidR="00E70B3E" w:rsidRPr="00E70B3E" w:rsidRDefault="00E70B3E" w:rsidP="00E70B3E">
      <w:pPr>
        <w:ind w:firstLineChars="775" w:firstLine="1628"/>
      </w:pPr>
      <w:r w:rsidRPr="00E70B3E">
        <w:rPr>
          <w:rFonts w:hint="eastAsia"/>
        </w:rPr>
        <w:t>所管部門は、以下の表を用いて、半期ごとに課題への取り組みの進捗状況を確認し、適切な対応</w:t>
      </w:r>
      <w:r w:rsidR="00906059">
        <w:rPr>
          <w:rFonts w:hint="eastAsia"/>
        </w:rPr>
        <w:t>をとる。</w:t>
      </w:r>
    </w:p>
    <w:p w:rsidR="00E70B3E" w:rsidRPr="00E70B3E" w:rsidRDefault="00E70B3E" w:rsidP="00E70B3E"/>
    <w:p w:rsidR="00E70B3E" w:rsidRPr="00E70B3E" w:rsidRDefault="00E70B3E" w:rsidP="00E70B3E">
      <w:pPr>
        <w:jc w:val="center"/>
        <w:rPr>
          <w:sz w:val="24"/>
          <w:szCs w:val="24"/>
        </w:rPr>
      </w:pPr>
      <w:r w:rsidRPr="00E70B3E">
        <w:rPr>
          <w:rFonts w:hint="eastAsia"/>
          <w:sz w:val="24"/>
          <w:szCs w:val="24"/>
        </w:rPr>
        <w:t>＜</w:t>
      </w:r>
      <w:r w:rsidRPr="00E70B3E">
        <w:rPr>
          <w:rFonts w:hint="eastAsia"/>
          <w:sz w:val="24"/>
          <w:szCs w:val="24"/>
        </w:rPr>
        <w:t>20NN</w:t>
      </w:r>
      <w:r w:rsidRPr="00E70B3E">
        <w:rPr>
          <w:rFonts w:hint="eastAsia"/>
          <w:sz w:val="24"/>
          <w:szCs w:val="24"/>
        </w:rPr>
        <w:t>年度課題管理表＞</w:t>
      </w:r>
    </w:p>
    <w:tbl>
      <w:tblPr>
        <w:tblW w:w="147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01"/>
        <w:gridCol w:w="2668"/>
        <w:gridCol w:w="3118"/>
        <w:gridCol w:w="1843"/>
        <w:gridCol w:w="1134"/>
        <w:gridCol w:w="1092"/>
        <w:gridCol w:w="1034"/>
        <w:gridCol w:w="3119"/>
      </w:tblGrid>
      <w:tr w:rsidR="00E70B3E" w:rsidRPr="00E70B3E" w:rsidTr="00E70B3E">
        <w:tc>
          <w:tcPr>
            <w:tcW w:w="701" w:type="dxa"/>
            <w:shd w:val="clear" w:color="auto" w:fill="D9D9D9" w:themeFill="background1" w:themeFillShade="D9"/>
            <w:vAlign w:val="center"/>
          </w:tcPr>
          <w:p w:rsidR="00E70B3E" w:rsidRPr="00E70B3E" w:rsidRDefault="00E70B3E" w:rsidP="00E70B3E">
            <w:pPr>
              <w:jc w:val="center"/>
              <w:rPr>
                <w:rFonts w:cs="Arial"/>
              </w:rPr>
            </w:pPr>
            <w:r w:rsidRPr="00E70B3E">
              <w:rPr>
                <w:rFonts w:cs="Arial"/>
              </w:rPr>
              <w:t>No</w:t>
            </w:r>
          </w:p>
        </w:tc>
        <w:tc>
          <w:tcPr>
            <w:tcW w:w="2668" w:type="dxa"/>
            <w:shd w:val="clear" w:color="auto" w:fill="D9D9D9" w:themeFill="background1" w:themeFillShade="D9"/>
            <w:vAlign w:val="center"/>
          </w:tcPr>
          <w:p w:rsidR="00E70B3E" w:rsidRPr="00E70B3E" w:rsidRDefault="00E70B3E" w:rsidP="00E70B3E">
            <w:pPr>
              <w:jc w:val="center"/>
              <w:rPr>
                <w:rFonts w:ascii="ＭＳ 明朝" w:hAnsi="ＭＳ 明朝"/>
              </w:rPr>
            </w:pPr>
            <w:r w:rsidRPr="00E70B3E">
              <w:rPr>
                <w:rFonts w:ascii="ＭＳ 明朝" w:hAnsi="ＭＳ 明朝" w:hint="eastAsia"/>
              </w:rPr>
              <w:t>発見の機会</w:t>
            </w:r>
          </w:p>
        </w:tc>
        <w:tc>
          <w:tcPr>
            <w:tcW w:w="3118" w:type="dxa"/>
            <w:shd w:val="clear" w:color="auto" w:fill="D9D9D9" w:themeFill="background1" w:themeFillShade="D9"/>
            <w:vAlign w:val="center"/>
          </w:tcPr>
          <w:p w:rsidR="00E70B3E" w:rsidRPr="00E70B3E" w:rsidRDefault="00E70B3E" w:rsidP="00E70B3E">
            <w:pPr>
              <w:jc w:val="center"/>
              <w:rPr>
                <w:rFonts w:ascii="ＭＳ 明朝" w:hAnsi="ＭＳ 明朝"/>
              </w:rPr>
            </w:pPr>
            <w:r w:rsidRPr="00E70B3E">
              <w:rPr>
                <w:rFonts w:ascii="ＭＳ 明朝" w:hAnsi="ＭＳ 明朝" w:hint="eastAsia"/>
              </w:rPr>
              <w:t>内容</w:t>
            </w:r>
          </w:p>
        </w:tc>
        <w:tc>
          <w:tcPr>
            <w:tcW w:w="1843" w:type="dxa"/>
            <w:shd w:val="clear" w:color="auto" w:fill="D9D9D9" w:themeFill="background1" w:themeFillShade="D9"/>
            <w:vAlign w:val="center"/>
          </w:tcPr>
          <w:p w:rsidR="00E70B3E" w:rsidRPr="00E70B3E" w:rsidRDefault="00E70B3E" w:rsidP="00E70B3E">
            <w:pPr>
              <w:jc w:val="center"/>
              <w:rPr>
                <w:rFonts w:ascii="ＭＳ 明朝" w:hAnsi="ＭＳ 明朝"/>
              </w:rPr>
            </w:pPr>
            <w:r w:rsidRPr="00E70B3E">
              <w:rPr>
                <w:rFonts w:ascii="ＭＳ 明朝" w:hAnsi="ＭＳ 明朝" w:hint="eastAsia"/>
              </w:rPr>
              <w:t>対応状況</w:t>
            </w:r>
          </w:p>
        </w:tc>
        <w:tc>
          <w:tcPr>
            <w:tcW w:w="1134" w:type="dxa"/>
            <w:shd w:val="clear" w:color="auto" w:fill="D9D9D9" w:themeFill="background1" w:themeFillShade="D9"/>
            <w:vAlign w:val="center"/>
          </w:tcPr>
          <w:p w:rsidR="00E70B3E" w:rsidRPr="00E70B3E" w:rsidRDefault="00E70B3E" w:rsidP="00E70B3E">
            <w:pPr>
              <w:jc w:val="center"/>
              <w:rPr>
                <w:rFonts w:ascii="ＭＳ 明朝" w:hAnsi="ＭＳ 明朝"/>
              </w:rPr>
            </w:pPr>
            <w:r w:rsidRPr="00E70B3E">
              <w:rPr>
                <w:rFonts w:ascii="ＭＳ 明朝" w:hAnsi="ＭＳ 明朝" w:hint="eastAsia"/>
              </w:rPr>
              <w:t>対応部門</w:t>
            </w:r>
          </w:p>
        </w:tc>
        <w:tc>
          <w:tcPr>
            <w:tcW w:w="1092" w:type="dxa"/>
            <w:shd w:val="clear" w:color="auto" w:fill="D9D9D9" w:themeFill="background1" w:themeFillShade="D9"/>
            <w:vAlign w:val="center"/>
          </w:tcPr>
          <w:p w:rsidR="00E70B3E" w:rsidRPr="00E70B3E" w:rsidRDefault="00E70B3E" w:rsidP="00E70B3E">
            <w:pPr>
              <w:jc w:val="center"/>
              <w:rPr>
                <w:rFonts w:ascii="ＭＳ 明朝" w:hAnsi="ＭＳ 明朝"/>
              </w:rPr>
            </w:pPr>
            <w:r w:rsidRPr="00E70B3E">
              <w:rPr>
                <w:rFonts w:ascii="ＭＳ 明朝" w:hAnsi="ＭＳ 明朝" w:hint="eastAsia"/>
              </w:rPr>
              <w:t>概算費用</w:t>
            </w:r>
          </w:p>
        </w:tc>
        <w:tc>
          <w:tcPr>
            <w:tcW w:w="1034" w:type="dxa"/>
            <w:shd w:val="clear" w:color="auto" w:fill="D9D9D9" w:themeFill="background1" w:themeFillShade="D9"/>
            <w:vAlign w:val="center"/>
          </w:tcPr>
          <w:p w:rsidR="00E70B3E" w:rsidRPr="00E70B3E" w:rsidRDefault="00E70B3E" w:rsidP="00E70B3E">
            <w:pPr>
              <w:jc w:val="center"/>
              <w:rPr>
                <w:rFonts w:ascii="ＭＳ 明朝" w:hAnsi="ＭＳ 明朝"/>
              </w:rPr>
            </w:pPr>
            <w:r w:rsidRPr="00E70B3E">
              <w:rPr>
                <w:rFonts w:ascii="ＭＳ 明朝" w:hAnsi="ＭＳ 明朝" w:hint="eastAsia"/>
              </w:rPr>
              <w:t>完了月</w:t>
            </w:r>
            <w:r w:rsidRPr="00E70B3E">
              <w:rPr>
                <w:rFonts w:ascii="ＭＳ 明朝" w:hAnsi="ＭＳ 明朝" w:hint="eastAsia"/>
              </w:rPr>
              <w:t>/</w:t>
            </w:r>
          </w:p>
          <w:p w:rsidR="00E70B3E" w:rsidRPr="00E70B3E" w:rsidRDefault="00E70B3E" w:rsidP="00E70B3E">
            <w:pPr>
              <w:jc w:val="center"/>
              <w:rPr>
                <w:rFonts w:ascii="ＭＳ 明朝" w:hAnsi="ＭＳ 明朝"/>
              </w:rPr>
            </w:pPr>
            <w:r w:rsidRPr="00E70B3E">
              <w:rPr>
                <w:rFonts w:ascii="ＭＳ 明朝" w:hAnsi="ＭＳ 明朝" w:hint="eastAsia"/>
              </w:rPr>
              <w:t>予定月</w:t>
            </w:r>
          </w:p>
        </w:tc>
        <w:tc>
          <w:tcPr>
            <w:tcW w:w="3119" w:type="dxa"/>
            <w:shd w:val="clear" w:color="auto" w:fill="D9D9D9" w:themeFill="background1" w:themeFillShade="D9"/>
            <w:vAlign w:val="center"/>
          </w:tcPr>
          <w:p w:rsidR="00E70B3E" w:rsidRPr="00E70B3E" w:rsidRDefault="00E70B3E" w:rsidP="00E70B3E">
            <w:pPr>
              <w:jc w:val="center"/>
              <w:rPr>
                <w:rFonts w:ascii="ＭＳ 明朝" w:hAnsi="ＭＳ 明朝"/>
              </w:rPr>
            </w:pPr>
            <w:r w:rsidRPr="00E70B3E">
              <w:rPr>
                <w:rFonts w:ascii="ＭＳ 明朝" w:hAnsi="ＭＳ 明朝" w:hint="eastAsia"/>
              </w:rPr>
              <w:t>備考</w:t>
            </w:r>
          </w:p>
          <w:p w:rsidR="00E70B3E" w:rsidRPr="00E70B3E" w:rsidRDefault="00E70B3E" w:rsidP="00E70B3E">
            <w:pPr>
              <w:jc w:val="center"/>
              <w:rPr>
                <w:rFonts w:ascii="ＭＳ 明朝" w:hAnsi="ＭＳ 明朝"/>
              </w:rPr>
            </w:pPr>
            <w:r w:rsidRPr="00E70B3E">
              <w:rPr>
                <w:rFonts w:ascii="ＭＳ 明朝" w:hAnsi="ＭＳ 明朝" w:hint="eastAsia"/>
              </w:rPr>
              <w:t>（裏付書類など）</w:t>
            </w:r>
          </w:p>
        </w:tc>
      </w:tr>
      <w:tr w:rsidR="00E70B3E" w:rsidRPr="00E70B3E" w:rsidTr="00E70B3E">
        <w:tc>
          <w:tcPr>
            <w:tcW w:w="701" w:type="dxa"/>
          </w:tcPr>
          <w:p w:rsidR="00E70B3E" w:rsidRPr="00E70B3E" w:rsidRDefault="00E70B3E" w:rsidP="00E70B3E">
            <w:pPr>
              <w:jc w:val="center"/>
              <w:rPr>
                <w:rFonts w:cs="Arial"/>
              </w:rPr>
            </w:pPr>
            <w:r w:rsidRPr="00E70B3E">
              <w:rPr>
                <w:rFonts w:cs="Arial"/>
              </w:rPr>
              <w:t>1</w:t>
            </w:r>
          </w:p>
        </w:tc>
        <w:tc>
          <w:tcPr>
            <w:tcW w:w="2668" w:type="dxa"/>
            <w:shd w:val="clear" w:color="auto" w:fill="auto"/>
          </w:tcPr>
          <w:p w:rsidR="00E70B3E" w:rsidRPr="00E70B3E" w:rsidRDefault="00E70B3E" w:rsidP="00E70B3E">
            <w:pPr>
              <w:jc w:val="left"/>
              <w:rPr>
                <w:rFonts w:ascii="ＭＳ 明朝" w:hAnsi="ＭＳ 明朝"/>
                <w:i/>
                <w:color w:val="FF0000"/>
              </w:rPr>
            </w:pPr>
            <w:r w:rsidRPr="00E70B3E">
              <w:rPr>
                <w:rFonts w:ascii="ＭＳ 明朝" w:hAnsi="ＭＳ 明朝" w:hint="eastAsia"/>
                <w:i/>
                <w:color w:val="FF0000"/>
              </w:rPr>
              <w:t>経営陣の指示</w:t>
            </w:r>
          </w:p>
        </w:tc>
        <w:tc>
          <w:tcPr>
            <w:tcW w:w="3118" w:type="dxa"/>
            <w:shd w:val="clear" w:color="auto" w:fill="auto"/>
          </w:tcPr>
          <w:p w:rsidR="00E70B3E" w:rsidRPr="00E70B3E" w:rsidRDefault="00E70B3E" w:rsidP="00E70B3E">
            <w:pPr>
              <w:rPr>
                <w:rFonts w:ascii="ＭＳ 明朝" w:hAnsi="ＭＳ 明朝"/>
                <w:i/>
                <w:color w:val="FF0000"/>
              </w:rPr>
            </w:pPr>
            <w:r w:rsidRPr="00E70B3E">
              <w:rPr>
                <w:rFonts w:cs="Arial"/>
                <w:i/>
                <w:color w:val="FF0000"/>
              </w:rPr>
              <w:t>A</w:t>
            </w:r>
            <w:r w:rsidRPr="00E70B3E">
              <w:rPr>
                <w:rFonts w:ascii="ＭＳ 明朝" w:hAnsi="ＭＳ 明朝" w:hint="eastAsia"/>
                <w:i/>
                <w:color w:val="FF0000"/>
              </w:rPr>
              <w:t>拠点の耐震補強の実施</w:t>
            </w:r>
          </w:p>
        </w:tc>
        <w:tc>
          <w:tcPr>
            <w:tcW w:w="1843" w:type="dxa"/>
            <w:shd w:val="clear" w:color="auto" w:fill="auto"/>
          </w:tcPr>
          <w:p w:rsidR="00E70B3E" w:rsidRPr="00E70B3E" w:rsidRDefault="00E70B3E" w:rsidP="00E70B3E">
            <w:pPr>
              <w:rPr>
                <w:rFonts w:ascii="ＭＳ 明朝" w:hAnsi="ＭＳ 明朝"/>
                <w:i/>
                <w:color w:val="FF0000"/>
              </w:rPr>
            </w:pPr>
            <w:r w:rsidRPr="00E70B3E">
              <w:rPr>
                <w:rFonts w:ascii="ＭＳ 明朝" w:hAnsi="ＭＳ 明朝" w:hint="eastAsia"/>
                <w:i/>
                <w:color w:val="FF0000"/>
              </w:rPr>
              <w:t>＊＊＊＊</w:t>
            </w:r>
          </w:p>
        </w:tc>
        <w:tc>
          <w:tcPr>
            <w:tcW w:w="1134"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○○部門</w:t>
            </w:r>
          </w:p>
        </w:tc>
        <w:tc>
          <w:tcPr>
            <w:tcW w:w="1092"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○○万円</w:t>
            </w:r>
          </w:p>
        </w:tc>
        <w:tc>
          <w:tcPr>
            <w:tcW w:w="1034" w:type="dxa"/>
            <w:shd w:val="clear" w:color="auto" w:fill="auto"/>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p>
        </w:tc>
        <w:tc>
          <w:tcPr>
            <w:tcW w:w="3119" w:type="dxa"/>
          </w:tcPr>
          <w:p w:rsidR="00E70B3E" w:rsidRPr="00E70B3E" w:rsidRDefault="00E70B3E" w:rsidP="00E70B3E">
            <w:pPr>
              <w:jc w:val="left"/>
              <w:rPr>
                <w:rFonts w:ascii="ＭＳ 明朝" w:hAnsi="ＭＳ 明朝"/>
                <w:sz w:val="16"/>
                <w:szCs w:val="16"/>
              </w:rPr>
            </w:pPr>
          </w:p>
        </w:tc>
      </w:tr>
      <w:tr w:rsidR="00E70B3E" w:rsidRPr="00E70B3E" w:rsidTr="00E70B3E">
        <w:tc>
          <w:tcPr>
            <w:tcW w:w="701" w:type="dxa"/>
          </w:tcPr>
          <w:p w:rsidR="00E70B3E" w:rsidRPr="00E70B3E" w:rsidRDefault="00E70B3E" w:rsidP="00E70B3E">
            <w:pPr>
              <w:jc w:val="center"/>
              <w:rPr>
                <w:rFonts w:cs="Arial"/>
              </w:rPr>
            </w:pPr>
            <w:r w:rsidRPr="00E70B3E">
              <w:rPr>
                <w:rFonts w:cs="Arial"/>
              </w:rPr>
              <w:t>2</w:t>
            </w:r>
          </w:p>
        </w:tc>
        <w:tc>
          <w:tcPr>
            <w:tcW w:w="2668" w:type="dxa"/>
            <w:shd w:val="clear" w:color="auto" w:fill="auto"/>
          </w:tcPr>
          <w:p w:rsidR="00E70B3E" w:rsidRPr="00E70B3E" w:rsidRDefault="00E70B3E" w:rsidP="00E70B3E">
            <w:pPr>
              <w:jc w:val="left"/>
              <w:rPr>
                <w:rFonts w:ascii="ＭＳ 明朝" w:hAnsi="ＭＳ 明朝"/>
                <w:i/>
                <w:color w:val="FF0000"/>
              </w:rPr>
            </w:pPr>
            <w:r w:rsidRPr="00E70B3E">
              <w:rPr>
                <w:rFonts w:ascii="ＭＳ 明朝" w:hAnsi="ＭＳ 明朝" w:hint="eastAsia"/>
                <w:i/>
                <w:color w:val="FF0000"/>
              </w:rPr>
              <w:t>【様式</w:t>
            </w:r>
            <w:r w:rsidRPr="00E70B3E">
              <w:rPr>
                <w:rFonts w:ascii="ＭＳ 明朝" w:hAnsi="ＭＳ 明朝" w:hint="eastAsia"/>
                <w:i/>
                <w:color w:val="FF0000"/>
              </w:rPr>
              <w:t>04</w:t>
            </w:r>
            <w:r w:rsidRPr="00E70B3E">
              <w:rPr>
                <w:rFonts w:ascii="ＭＳ 明朝" w:hAnsi="ＭＳ 明朝" w:hint="eastAsia"/>
                <w:i/>
                <w:color w:val="FF0000"/>
              </w:rPr>
              <w:t>】のとりまとめ</w:t>
            </w:r>
          </w:p>
        </w:tc>
        <w:tc>
          <w:tcPr>
            <w:tcW w:w="3118" w:type="dxa"/>
            <w:shd w:val="clear" w:color="auto" w:fill="auto"/>
          </w:tcPr>
          <w:p w:rsidR="00E70B3E" w:rsidRPr="00E70B3E" w:rsidRDefault="00E70B3E" w:rsidP="00E70B3E">
            <w:pPr>
              <w:rPr>
                <w:rFonts w:ascii="ＭＳ 明朝" w:hAnsi="ＭＳ 明朝"/>
                <w:i/>
                <w:color w:val="FF0000"/>
              </w:rPr>
            </w:pPr>
            <w:r w:rsidRPr="00E70B3E">
              <w:rPr>
                <w:rFonts w:ascii="ＭＳ 明朝" w:hAnsi="ＭＳ 明朝" w:hint="eastAsia"/>
                <w:i/>
                <w:color w:val="FF0000"/>
              </w:rPr>
              <w:t>重要データ・書類の安全対策</w:t>
            </w:r>
          </w:p>
        </w:tc>
        <w:tc>
          <w:tcPr>
            <w:tcW w:w="1843" w:type="dxa"/>
            <w:shd w:val="clear" w:color="auto" w:fill="auto"/>
          </w:tcPr>
          <w:p w:rsidR="00E70B3E" w:rsidRPr="00E70B3E" w:rsidRDefault="00E70B3E" w:rsidP="00E70B3E">
            <w:pPr>
              <w:rPr>
                <w:rFonts w:ascii="ＭＳ 明朝" w:hAnsi="ＭＳ 明朝"/>
                <w:i/>
                <w:color w:val="FF0000"/>
              </w:rPr>
            </w:pPr>
            <w:r w:rsidRPr="00E70B3E">
              <w:rPr>
                <w:rFonts w:ascii="ＭＳ 明朝" w:hAnsi="ＭＳ 明朝" w:hint="eastAsia"/>
                <w:i/>
                <w:color w:val="FF0000"/>
              </w:rPr>
              <w:t>＊＊＊＊</w:t>
            </w:r>
          </w:p>
        </w:tc>
        <w:tc>
          <w:tcPr>
            <w:tcW w:w="1134"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○○部門</w:t>
            </w:r>
          </w:p>
        </w:tc>
        <w:tc>
          <w:tcPr>
            <w:tcW w:w="1092"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○○万円</w:t>
            </w:r>
          </w:p>
        </w:tc>
        <w:tc>
          <w:tcPr>
            <w:tcW w:w="1034" w:type="dxa"/>
            <w:shd w:val="clear" w:color="auto" w:fill="auto"/>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p>
        </w:tc>
        <w:tc>
          <w:tcPr>
            <w:tcW w:w="3119" w:type="dxa"/>
          </w:tcPr>
          <w:p w:rsidR="00E70B3E" w:rsidRPr="00E70B3E" w:rsidRDefault="00E70B3E" w:rsidP="00E70B3E">
            <w:pPr>
              <w:jc w:val="center"/>
              <w:rPr>
                <w:rFonts w:ascii="ＭＳ 明朝" w:hAnsi="ＭＳ 明朝"/>
                <w:sz w:val="16"/>
                <w:szCs w:val="16"/>
              </w:rPr>
            </w:pPr>
          </w:p>
        </w:tc>
      </w:tr>
      <w:tr w:rsidR="00E70B3E" w:rsidRPr="00E70B3E" w:rsidTr="00E70B3E">
        <w:tc>
          <w:tcPr>
            <w:tcW w:w="701" w:type="dxa"/>
          </w:tcPr>
          <w:p w:rsidR="00E70B3E" w:rsidRPr="00E70B3E" w:rsidRDefault="00E70B3E" w:rsidP="00E70B3E">
            <w:pPr>
              <w:jc w:val="center"/>
              <w:rPr>
                <w:rFonts w:cs="Arial"/>
              </w:rPr>
            </w:pPr>
            <w:r w:rsidRPr="00E70B3E">
              <w:rPr>
                <w:rFonts w:cs="Arial"/>
              </w:rPr>
              <w:t>3</w:t>
            </w:r>
          </w:p>
        </w:tc>
        <w:tc>
          <w:tcPr>
            <w:tcW w:w="2668" w:type="dxa"/>
            <w:shd w:val="clear" w:color="auto" w:fill="auto"/>
          </w:tcPr>
          <w:p w:rsidR="00E70B3E" w:rsidRPr="00E70B3E" w:rsidRDefault="00E70B3E" w:rsidP="00E70B3E">
            <w:pPr>
              <w:jc w:val="left"/>
              <w:rPr>
                <w:rFonts w:ascii="ＭＳ 明朝" w:hAnsi="ＭＳ 明朝"/>
                <w:i/>
                <w:color w:val="FF0000"/>
              </w:rPr>
            </w:pPr>
            <w:r w:rsidRPr="00E70B3E">
              <w:rPr>
                <w:rFonts w:ascii="ＭＳ 明朝" w:hAnsi="ＭＳ 明朝" w:hint="eastAsia"/>
                <w:i/>
                <w:color w:val="FF0000"/>
              </w:rPr>
              <w:t>同上</w:t>
            </w:r>
          </w:p>
        </w:tc>
        <w:tc>
          <w:tcPr>
            <w:tcW w:w="3118" w:type="dxa"/>
            <w:shd w:val="clear" w:color="auto" w:fill="auto"/>
          </w:tcPr>
          <w:p w:rsidR="00E70B3E" w:rsidRPr="00E70B3E" w:rsidRDefault="00E70B3E" w:rsidP="00E70B3E">
            <w:pPr>
              <w:rPr>
                <w:rFonts w:ascii="ＭＳ 明朝" w:hAnsi="ＭＳ 明朝"/>
                <w:i/>
                <w:color w:val="FF0000"/>
              </w:rPr>
            </w:pPr>
            <w:r w:rsidRPr="00E70B3E">
              <w:rPr>
                <w:rFonts w:ascii="ＭＳ 明朝" w:hAnsi="ＭＳ 明朝" w:hint="eastAsia"/>
                <w:i/>
                <w:color w:val="FF0000"/>
              </w:rPr>
              <w:t>通信システムの多重化</w:t>
            </w:r>
          </w:p>
        </w:tc>
        <w:tc>
          <w:tcPr>
            <w:tcW w:w="1843" w:type="dxa"/>
            <w:shd w:val="clear" w:color="auto" w:fill="auto"/>
          </w:tcPr>
          <w:p w:rsidR="00E70B3E" w:rsidRPr="00E70B3E" w:rsidRDefault="00E70B3E" w:rsidP="00E70B3E">
            <w:pPr>
              <w:rPr>
                <w:rFonts w:ascii="ＭＳ 明朝" w:hAnsi="ＭＳ 明朝"/>
                <w:i/>
                <w:color w:val="FF0000"/>
              </w:rPr>
            </w:pPr>
            <w:r w:rsidRPr="00E70B3E">
              <w:rPr>
                <w:rFonts w:ascii="ＭＳ 明朝" w:hAnsi="ＭＳ 明朝" w:hint="eastAsia"/>
                <w:i/>
                <w:color w:val="FF0000"/>
              </w:rPr>
              <w:t>＊＊＊＊</w:t>
            </w:r>
          </w:p>
        </w:tc>
        <w:tc>
          <w:tcPr>
            <w:tcW w:w="1134"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○○部門</w:t>
            </w:r>
          </w:p>
        </w:tc>
        <w:tc>
          <w:tcPr>
            <w:tcW w:w="1092"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○○万円</w:t>
            </w:r>
          </w:p>
        </w:tc>
        <w:tc>
          <w:tcPr>
            <w:tcW w:w="1034" w:type="dxa"/>
            <w:shd w:val="clear" w:color="auto" w:fill="auto"/>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p>
        </w:tc>
        <w:tc>
          <w:tcPr>
            <w:tcW w:w="3119" w:type="dxa"/>
          </w:tcPr>
          <w:p w:rsidR="00E70B3E" w:rsidRPr="00E70B3E" w:rsidRDefault="00E70B3E" w:rsidP="00E70B3E">
            <w:pPr>
              <w:jc w:val="center"/>
              <w:rPr>
                <w:rFonts w:ascii="ＭＳ 明朝" w:hAnsi="ＭＳ 明朝"/>
                <w:sz w:val="16"/>
                <w:szCs w:val="16"/>
              </w:rPr>
            </w:pPr>
          </w:p>
        </w:tc>
      </w:tr>
      <w:tr w:rsidR="00E70B3E" w:rsidRPr="00E70B3E" w:rsidTr="00E70B3E">
        <w:tc>
          <w:tcPr>
            <w:tcW w:w="701" w:type="dxa"/>
          </w:tcPr>
          <w:p w:rsidR="00E70B3E" w:rsidRPr="00E70B3E" w:rsidRDefault="00E70B3E" w:rsidP="00E70B3E">
            <w:pPr>
              <w:jc w:val="center"/>
              <w:rPr>
                <w:rFonts w:cs="Arial"/>
              </w:rPr>
            </w:pPr>
            <w:r w:rsidRPr="00E70B3E">
              <w:rPr>
                <w:rFonts w:cs="Arial"/>
              </w:rPr>
              <w:t>4</w:t>
            </w:r>
          </w:p>
        </w:tc>
        <w:tc>
          <w:tcPr>
            <w:tcW w:w="2668" w:type="dxa"/>
            <w:shd w:val="clear" w:color="auto" w:fill="auto"/>
          </w:tcPr>
          <w:p w:rsidR="00E70B3E" w:rsidRPr="00E70B3E" w:rsidRDefault="00E70B3E" w:rsidP="00E70B3E">
            <w:pPr>
              <w:jc w:val="left"/>
              <w:rPr>
                <w:rFonts w:ascii="ＭＳ 明朝" w:hAnsi="ＭＳ 明朝"/>
                <w:i/>
                <w:color w:val="FF0000"/>
              </w:rPr>
            </w:pPr>
            <w:r w:rsidRPr="00E70B3E">
              <w:rPr>
                <w:rFonts w:ascii="ＭＳ 明朝" w:hAnsi="ＭＳ 明朝" w:hint="eastAsia"/>
                <w:i/>
                <w:color w:val="FF0000"/>
              </w:rPr>
              <w:t>演習</w:t>
            </w:r>
          </w:p>
        </w:tc>
        <w:tc>
          <w:tcPr>
            <w:tcW w:w="3118" w:type="dxa"/>
            <w:shd w:val="clear" w:color="auto" w:fill="auto"/>
          </w:tcPr>
          <w:p w:rsidR="00E70B3E" w:rsidRPr="00E70B3E" w:rsidRDefault="00E70B3E" w:rsidP="00E70B3E">
            <w:pPr>
              <w:rPr>
                <w:rFonts w:ascii="ＭＳ 明朝" w:hAnsi="ＭＳ 明朝"/>
                <w:i/>
                <w:color w:val="FF0000"/>
              </w:rPr>
            </w:pPr>
            <w:r w:rsidRPr="00E70B3E">
              <w:rPr>
                <w:rFonts w:ascii="ＭＳ 明朝" w:hAnsi="ＭＳ 明朝" w:hint="eastAsia"/>
                <w:i/>
                <w:color w:val="FF0000"/>
              </w:rPr>
              <w:t>什器・備品の耐震対策</w:t>
            </w:r>
          </w:p>
        </w:tc>
        <w:tc>
          <w:tcPr>
            <w:tcW w:w="1843" w:type="dxa"/>
            <w:shd w:val="clear" w:color="auto" w:fill="auto"/>
          </w:tcPr>
          <w:p w:rsidR="00E70B3E" w:rsidRPr="00E70B3E" w:rsidRDefault="00E70B3E" w:rsidP="00E70B3E">
            <w:pPr>
              <w:rPr>
                <w:rFonts w:ascii="ＭＳ 明朝" w:hAnsi="ＭＳ 明朝"/>
                <w:i/>
                <w:color w:val="FF0000"/>
              </w:rPr>
            </w:pPr>
            <w:r w:rsidRPr="00E70B3E">
              <w:rPr>
                <w:rFonts w:ascii="ＭＳ 明朝" w:hAnsi="ＭＳ 明朝" w:hint="eastAsia"/>
                <w:i/>
                <w:color w:val="FF0000"/>
              </w:rPr>
              <w:t>＊＊＊＊</w:t>
            </w:r>
          </w:p>
        </w:tc>
        <w:tc>
          <w:tcPr>
            <w:tcW w:w="1134"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○○部門</w:t>
            </w:r>
          </w:p>
        </w:tc>
        <w:tc>
          <w:tcPr>
            <w:tcW w:w="1092"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○○万円</w:t>
            </w:r>
          </w:p>
        </w:tc>
        <w:tc>
          <w:tcPr>
            <w:tcW w:w="1034" w:type="dxa"/>
            <w:shd w:val="clear" w:color="auto" w:fill="auto"/>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p>
        </w:tc>
        <w:tc>
          <w:tcPr>
            <w:tcW w:w="3119" w:type="dxa"/>
          </w:tcPr>
          <w:p w:rsidR="00E70B3E" w:rsidRPr="00E70B3E" w:rsidRDefault="00E70B3E" w:rsidP="00E70B3E">
            <w:pPr>
              <w:jc w:val="center"/>
              <w:rPr>
                <w:rFonts w:ascii="ＭＳ 明朝" w:hAnsi="ＭＳ 明朝"/>
                <w:sz w:val="16"/>
                <w:szCs w:val="16"/>
              </w:rPr>
            </w:pPr>
          </w:p>
        </w:tc>
      </w:tr>
      <w:tr w:rsidR="00E70B3E" w:rsidRPr="00E70B3E" w:rsidTr="00E70B3E">
        <w:tc>
          <w:tcPr>
            <w:tcW w:w="701" w:type="dxa"/>
          </w:tcPr>
          <w:p w:rsidR="00E70B3E" w:rsidRPr="00E70B3E" w:rsidRDefault="00E70B3E" w:rsidP="00E70B3E">
            <w:pPr>
              <w:jc w:val="center"/>
              <w:rPr>
                <w:rFonts w:cs="Arial"/>
              </w:rPr>
            </w:pPr>
            <w:r w:rsidRPr="00E70B3E">
              <w:rPr>
                <w:rFonts w:cs="Arial"/>
              </w:rPr>
              <w:t>5</w:t>
            </w:r>
          </w:p>
        </w:tc>
        <w:tc>
          <w:tcPr>
            <w:tcW w:w="2668" w:type="dxa"/>
            <w:shd w:val="clear" w:color="auto" w:fill="auto"/>
          </w:tcPr>
          <w:p w:rsidR="00E70B3E" w:rsidRPr="00E70B3E" w:rsidRDefault="00E70B3E" w:rsidP="00E70B3E">
            <w:pPr>
              <w:jc w:val="left"/>
              <w:rPr>
                <w:rFonts w:ascii="ＭＳ 明朝" w:hAnsi="ＭＳ 明朝"/>
                <w:i/>
                <w:color w:val="FF0000"/>
              </w:rPr>
            </w:pPr>
            <w:r w:rsidRPr="00E70B3E">
              <w:rPr>
                <w:rFonts w:ascii="ＭＳ 明朝" w:hAnsi="ＭＳ 明朝" w:hint="eastAsia"/>
                <w:i/>
                <w:color w:val="FF0000"/>
              </w:rPr>
              <w:t>教育訓練</w:t>
            </w:r>
          </w:p>
        </w:tc>
        <w:tc>
          <w:tcPr>
            <w:tcW w:w="3118" w:type="dxa"/>
            <w:shd w:val="clear" w:color="auto" w:fill="auto"/>
          </w:tcPr>
          <w:p w:rsidR="00E70B3E" w:rsidRPr="00E70B3E" w:rsidRDefault="00E70B3E" w:rsidP="00E70B3E">
            <w:pPr>
              <w:rPr>
                <w:rFonts w:ascii="ＭＳ 明朝" w:hAnsi="ＭＳ 明朝"/>
                <w:i/>
                <w:color w:val="FF0000"/>
              </w:rPr>
            </w:pPr>
            <w:r w:rsidRPr="00E70B3E">
              <w:rPr>
                <w:rFonts w:ascii="ＭＳ 明朝" w:hAnsi="ＭＳ 明朝" w:hint="eastAsia"/>
                <w:i/>
                <w:color w:val="FF0000"/>
              </w:rPr>
              <w:t>安否確認手順に関する理解の相違</w:t>
            </w:r>
          </w:p>
        </w:tc>
        <w:tc>
          <w:tcPr>
            <w:tcW w:w="1843" w:type="dxa"/>
            <w:shd w:val="clear" w:color="auto" w:fill="auto"/>
          </w:tcPr>
          <w:p w:rsidR="00E70B3E" w:rsidRPr="00E70B3E" w:rsidRDefault="00E70B3E" w:rsidP="00E70B3E">
            <w:pPr>
              <w:rPr>
                <w:rFonts w:ascii="ＭＳ 明朝" w:hAnsi="ＭＳ 明朝"/>
                <w:i/>
                <w:color w:val="FF0000"/>
              </w:rPr>
            </w:pPr>
            <w:r w:rsidRPr="00E70B3E">
              <w:rPr>
                <w:rFonts w:ascii="ＭＳ 明朝" w:hAnsi="ＭＳ 明朝" w:hint="eastAsia"/>
                <w:i/>
                <w:color w:val="FF0000"/>
              </w:rPr>
              <w:t>＊＊＊＊</w:t>
            </w:r>
          </w:p>
        </w:tc>
        <w:tc>
          <w:tcPr>
            <w:tcW w:w="1134"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○○部門</w:t>
            </w:r>
          </w:p>
        </w:tc>
        <w:tc>
          <w:tcPr>
            <w:tcW w:w="1092" w:type="dxa"/>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○○万円</w:t>
            </w:r>
          </w:p>
        </w:tc>
        <w:tc>
          <w:tcPr>
            <w:tcW w:w="1034" w:type="dxa"/>
            <w:shd w:val="clear" w:color="auto" w:fill="auto"/>
          </w:tcPr>
          <w:p w:rsidR="00E70B3E" w:rsidRPr="00E70B3E" w:rsidRDefault="00E70B3E" w:rsidP="00E70B3E">
            <w:pPr>
              <w:jc w:val="left"/>
              <w:rPr>
                <w:rFonts w:ascii="ＭＳ 明朝" w:hAnsi="ＭＳ 明朝"/>
                <w:i/>
                <w:color w:val="FF0000"/>
                <w:sz w:val="16"/>
                <w:szCs w:val="16"/>
              </w:rPr>
            </w:pP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r w:rsidRPr="00E70B3E">
              <w:rPr>
                <w:rFonts w:ascii="ＭＳ 明朝" w:hAnsi="ＭＳ 明朝" w:hint="eastAsia"/>
                <w:i/>
                <w:color w:val="FF0000"/>
                <w:sz w:val="16"/>
                <w:szCs w:val="16"/>
              </w:rPr>
              <w:t>○</w:t>
            </w:r>
          </w:p>
        </w:tc>
        <w:tc>
          <w:tcPr>
            <w:tcW w:w="3119" w:type="dxa"/>
          </w:tcPr>
          <w:p w:rsidR="00E70B3E" w:rsidRPr="00E70B3E" w:rsidRDefault="00E70B3E" w:rsidP="00E70B3E">
            <w:pPr>
              <w:jc w:val="center"/>
              <w:rPr>
                <w:rFonts w:ascii="ＭＳ 明朝" w:hAnsi="ＭＳ 明朝"/>
                <w:sz w:val="16"/>
                <w:szCs w:val="16"/>
              </w:rPr>
            </w:pPr>
          </w:p>
        </w:tc>
      </w:tr>
      <w:tr w:rsidR="00E70B3E" w:rsidRPr="00E70B3E" w:rsidTr="00E70B3E">
        <w:tc>
          <w:tcPr>
            <w:tcW w:w="701" w:type="dxa"/>
          </w:tcPr>
          <w:p w:rsidR="00E70B3E" w:rsidRPr="00E70B3E" w:rsidRDefault="00E70B3E" w:rsidP="00E70B3E">
            <w:pPr>
              <w:jc w:val="center"/>
              <w:rPr>
                <w:rFonts w:cs="Arial"/>
              </w:rPr>
            </w:pPr>
          </w:p>
        </w:tc>
        <w:tc>
          <w:tcPr>
            <w:tcW w:w="2668" w:type="dxa"/>
            <w:shd w:val="clear" w:color="auto" w:fill="auto"/>
          </w:tcPr>
          <w:p w:rsidR="00E70B3E" w:rsidRPr="00E70B3E" w:rsidRDefault="00E70B3E" w:rsidP="00E70B3E">
            <w:pPr>
              <w:jc w:val="left"/>
              <w:rPr>
                <w:rFonts w:ascii="ＭＳ 明朝" w:hAnsi="ＭＳ 明朝"/>
              </w:rPr>
            </w:pPr>
          </w:p>
        </w:tc>
        <w:tc>
          <w:tcPr>
            <w:tcW w:w="3118" w:type="dxa"/>
            <w:shd w:val="clear" w:color="auto" w:fill="auto"/>
          </w:tcPr>
          <w:p w:rsidR="00E70B3E" w:rsidRPr="00E70B3E" w:rsidRDefault="00E70B3E" w:rsidP="00E70B3E">
            <w:pPr>
              <w:rPr>
                <w:rFonts w:ascii="ＭＳ 明朝" w:hAnsi="ＭＳ 明朝"/>
              </w:rPr>
            </w:pPr>
          </w:p>
        </w:tc>
        <w:tc>
          <w:tcPr>
            <w:tcW w:w="1843" w:type="dxa"/>
            <w:shd w:val="clear" w:color="auto" w:fill="auto"/>
          </w:tcPr>
          <w:p w:rsidR="00E70B3E" w:rsidRPr="00E70B3E" w:rsidRDefault="00E70B3E" w:rsidP="00E70B3E">
            <w:pPr>
              <w:rPr>
                <w:rFonts w:ascii="ＭＳ 明朝" w:hAnsi="ＭＳ 明朝"/>
              </w:rPr>
            </w:pPr>
          </w:p>
        </w:tc>
        <w:tc>
          <w:tcPr>
            <w:tcW w:w="1134" w:type="dxa"/>
          </w:tcPr>
          <w:p w:rsidR="00E70B3E" w:rsidRPr="00E70B3E" w:rsidRDefault="00E70B3E" w:rsidP="00E70B3E">
            <w:pPr>
              <w:jc w:val="left"/>
              <w:rPr>
                <w:rFonts w:ascii="ＭＳ 明朝" w:hAnsi="ＭＳ 明朝"/>
                <w:sz w:val="16"/>
                <w:szCs w:val="16"/>
              </w:rPr>
            </w:pPr>
          </w:p>
        </w:tc>
        <w:tc>
          <w:tcPr>
            <w:tcW w:w="1092" w:type="dxa"/>
          </w:tcPr>
          <w:p w:rsidR="00E70B3E" w:rsidRPr="00E70B3E" w:rsidRDefault="00E70B3E" w:rsidP="00E70B3E">
            <w:pPr>
              <w:jc w:val="left"/>
              <w:rPr>
                <w:rFonts w:ascii="ＭＳ 明朝" w:hAnsi="ＭＳ 明朝"/>
                <w:sz w:val="16"/>
                <w:szCs w:val="16"/>
              </w:rPr>
            </w:pPr>
          </w:p>
        </w:tc>
        <w:tc>
          <w:tcPr>
            <w:tcW w:w="1034" w:type="dxa"/>
            <w:shd w:val="clear" w:color="auto" w:fill="auto"/>
          </w:tcPr>
          <w:p w:rsidR="00E70B3E" w:rsidRPr="00E70B3E" w:rsidRDefault="00E70B3E" w:rsidP="00E70B3E">
            <w:pPr>
              <w:jc w:val="left"/>
              <w:rPr>
                <w:rFonts w:ascii="ＭＳ 明朝" w:hAnsi="ＭＳ 明朝"/>
                <w:sz w:val="16"/>
                <w:szCs w:val="16"/>
              </w:rPr>
            </w:pPr>
          </w:p>
        </w:tc>
        <w:tc>
          <w:tcPr>
            <w:tcW w:w="3119" w:type="dxa"/>
          </w:tcPr>
          <w:p w:rsidR="00E70B3E" w:rsidRPr="00E70B3E" w:rsidRDefault="00E70B3E" w:rsidP="00E70B3E">
            <w:pPr>
              <w:jc w:val="left"/>
              <w:rPr>
                <w:rFonts w:ascii="ＭＳ 明朝" w:hAnsi="ＭＳ 明朝"/>
                <w:sz w:val="16"/>
                <w:szCs w:val="16"/>
              </w:rPr>
            </w:pPr>
          </w:p>
        </w:tc>
      </w:tr>
      <w:tr w:rsidR="00E70B3E" w:rsidRPr="00E70B3E" w:rsidTr="00E70B3E">
        <w:tc>
          <w:tcPr>
            <w:tcW w:w="701" w:type="dxa"/>
          </w:tcPr>
          <w:p w:rsidR="00E70B3E" w:rsidRPr="00E70B3E" w:rsidRDefault="00E70B3E" w:rsidP="00E70B3E">
            <w:pPr>
              <w:jc w:val="center"/>
              <w:rPr>
                <w:rFonts w:cs="Arial"/>
              </w:rPr>
            </w:pPr>
          </w:p>
        </w:tc>
        <w:tc>
          <w:tcPr>
            <w:tcW w:w="2668" w:type="dxa"/>
            <w:shd w:val="clear" w:color="auto" w:fill="auto"/>
          </w:tcPr>
          <w:p w:rsidR="00E70B3E" w:rsidRPr="00E70B3E" w:rsidRDefault="00E70B3E" w:rsidP="00E70B3E">
            <w:pPr>
              <w:jc w:val="center"/>
              <w:rPr>
                <w:rFonts w:ascii="ＭＳ 明朝" w:hAnsi="ＭＳ 明朝"/>
              </w:rPr>
            </w:pPr>
          </w:p>
        </w:tc>
        <w:tc>
          <w:tcPr>
            <w:tcW w:w="3118" w:type="dxa"/>
            <w:shd w:val="clear" w:color="auto" w:fill="auto"/>
          </w:tcPr>
          <w:p w:rsidR="00E70B3E" w:rsidRPr="00E70B3E" w:rsidRDefault="00E70B3E" w:rsidP="00E70B3E">
            <w:pPr>
              <w:rPr>
                <w:rFonts w:ascii="ＭＳ 明朝" w:hAnsi="ＭＳ 明朝"/>
              </w:rPr>
            </w:pPr>
          </w:p>
        </w:tc>
        <w:tc>
          <w:tcPr>
            <w:tcW w:w="1843" w:type="dxa"/>
            <w:shd w:val="clear" w:color="auto" w:fill="auto"/>
          </w:tcPr>
          <w:p w:rsidR="00E70B3E" w:rsidRPr="00E70B3E" w:rsidRDefault="00E70B3E" w:rsidP="00E70B3E">
            <w:pPr>
              <w:rPr>
                <w:rFonts w:ascii="ＭＳ 明朝" w:hAnsi="ＭＳ 明朝"/>
              </w:rPr>
            </w:pPr>
          </w:p>
        </w:tc>
        <w:tc>
          <w:tcPr>
            <w:tcW w:w="1134" w:type="dxa"/>
          </w:tcPr>
          <w:p w:rsidR="00E70B3E" w:rsidRPr="00E70B3E" w:rsidRDefault="00E70B3E" w:rsidP="00E70B3E">
            <w:pPr>
              <w:jc w:val="left"/>
              <w:rPr>
                <w:rFonts w:ascii="ＭＳ 明朝" w:hAnsi="ＭＳ 明朝"/>
                <w:sz w:val="16"/>
                <w:szCs w:val="16"/>
              </w:rPr>
            </w:pPr>
          </w:p>
        </w:tc>
        <w:tc>
          <w:tcPr>
            <w:tcW w:w="1092" w:type="dxa"/>
          </w:tcPr>
          <w:p w:rsidR="00E70B3E" w:rsidRPr="00E70B3E" w:rsidRDefault="00E70B3E" w:rsidP="00E70B3E">
            <w:pPr>
              <w:jc w:val="left"/>
              <w:rPr>
                <w:rFonts w:ascii="ＭＳ 明朝" w:hAnsi="ＭＳ 明朝"/>
                <w:sz w:val="16"/>
                <w:szCs w:val="16"/>
              </w:rPr>
            </w:pPr>
          </w:p>
        </w:tc>
        <w:tc>
          <w:tcPr>
            <w:tcW w:w="1034" w:type="dxa"/>
            <w:shd w:val="clear" w:color="auto" w:fill="auto"/>
          </w:tcPr>
          <w:p w:rsidR="00E70B3E" w:rsidRPr="00E70B3E" w:rsidRDefault="00E70B3E" w:rsidP="00E70B3E">
            <w:pPr>
              <w:jc w:val="left"/>
              <w:rPr>
                <w:rFonts w:ascii="ＭＳ 明朝" w:hAnsi="ＭＳ 明朝"/>
                <w:sz w:val="16"/>
                <w:szCs w:val="16"/>
              </w:rPr>
            </w:pPr>
          </w:p>
        </w:tc>
        <w:tc>
          <w:tcPr>
            <w:tcW w:w="3119" w:type="dxa"/>
          </w:tcPr>
          <w:p w:rsidR="00E70B3E" w:rsidRPr="00E70B3E" w:rsidRDefault="00E70B3E" w:rsidP="00E70B3E">
            <w:pPr>
              <w:jc w:val="center"/>
              <w:rPr>
                <w:rFonts w:ascii="ＭＳ 明朝" w:hAnsi="ＭＳ 明朝"/>
                <w:sz w:val="16"/>
                <w:szCs w:val="16"/>
              </w:rPr>
            </w:pPr>
          </w:p>
        </w:tc>
      </w:tr>
      <w:tr w:rsidR="00E70B3E" w:rsidRPr="00E70B3E" w:rsidTr="00E70B3E">
        <w:tc>
          <w:tcPr>
            <w:tcW w:w="701" w:type="dxa"/>
          </w:tcPr>
          <w:p w:rsidR="00E70B3E" w:rsidRPr="00E70B3E" w:rsidRDefault="00E70B3E" w:rsidP="00E70B3E">
            <w:pPr>
              <w:jc w:val="center"/>
              <w:rPr>
                <w:rFonts w:cs="Arial"/>
              </w:rPr>
            </w:pPr>
          </w:p>
        </w:tc>
        <w:tc>
          <w:tcPr>
            <w:tcW w:w="2668" w:type="dxa"/>
            <w:shd w:val="clear" w:color="auto" w:fill="auto"/>
          </w:tcPr>
          <w:p w:rsidR="00E70B3E" w:rsidRPr="00E70B3E" w:rsidRDefault="00E70B3E" w:rsidP="00E70B3E">
            <w:pPr>
              <w:jc w:val="center"/>
              <w:rPr>
                <w:rFonts w:ascii="ＭＳ 明朝" w:hAnsi="ＭＳ 明朝"/>
              </w:rPr>
            </w:pPr>
          </w:p>
        </w:tc>
        <w:tc>
          <w:tcPr>
            <w:tcW w:w="3118" w:type="dxa"/>
            <w:shd w:val="clear" w:color="auto" w:fill="auto"/>
          </w:tcPr>
          <w:p w:rsidR="00E70B3E" w:rsidRPr="00E70B3E" w:rsidRDefault="00E70B3E" w:rsidP="00E70B3E">
            <w:pPr>
              <w:rPr>
                <w:rFonts w:ascii="ＭＳ 明朝" w:hAnsi="ＭＳ 明朝"/>
              </w:rPr>
            </w:pPr>
          </w:p>
        </w:tc>
        <w:tc>
          <w:tcPr>
            <w:tcW w:w="1843" w:type="dxa"/>
            <w:shd w:val="clear" w:color="auto" w:fill="auto"/>
          </w:tcPr>
          <w:p w:rsidR="00E70B3E" w:rsidRPr="00E70B3E" w:rsidRDefault="00E70B3E" w:rsidP="00E70B3E">
            <w:pPr>
              <w:rPr>
                <w:rFonts w:ascii="ＭＳ 明朝" w:hAnsi="ＭＳ 明朝"/>
              </w:rPr>
            </w:pPr>
          </w:p>
        </w:tc>
        <w:tc>
          <w:tcPr>
            <w:tcW w:w="1134" w:type="dxa"/>
          </w:tcPr>
          <w:p w:rsidR="00E70B3E" w:rsidRPr="00E70B3E" w:rsidRDefault="00E70B3E" w:rsidP="00E70B3E">
            <w:pPr>
              <w:jc w:val="left"/>
              <w:rPr>
                <w:rFonts w:ascii="ＭＳ 明朝" w:hAnsi="ＭＳ 明朝"/>
                <w:sz w:val="16"/>
                <w:szCs w:val="16"/>
              </w:rPr>
            </w:pPr>
          </w:p>
        </w:tc>
        <w:tc>
          <w:tcPr>
            <w:tcW w:w="1092" w:type="dxa"/>
          </w:tcPr>
          <w:p w:rsidR="00E70B3E" w:rsidRPr="00E70B3E" w:rsidRDefault="00E70B3E" w:rsidP="00E70B3E">
            <w:pPr>
              <w:jc w:val="left"/>
              <w:rPr>
                <w:rFonts w:ascii="ＭＳ 明朝" w:hAnsi="ＭＳ 明朝"/>
                <w:sz w:val="16"/>
                <w:szCs w:val="16"/>
              </w:rPr>
            </w:pPr>
          </w:p>
        </w:tc>
        <w:tc>
          <w:tcPr>
            <w:tcW w:w="1034" w:type="dxa"/>
            <w:shd w:val="clear" w:color="auto" w:fill="auto"/>
          </w:tcPr>
          <w:p w:rsidR="00E70B3E" w:rsidRPr="00E70B3E" w:rsidRDefault="00E70B3E" w:rsidP="00E70B3E">
            <w:pPr>
              <w:jc w:val="left"/>
              <w:rPr>
                <w:rFonts w:ascii="ＭＳ 明朝" w:hAnsi="ＭＳ 明朝"/>
                <w:sz w:val="16"/>
                <w:szCs w:val="16"/>
              </w:rPr>
            </w:pPr>
          </w:p>
        </w:tc>
        <w:tc>
          <w:tcPr>
            <w:tcW w:w="3119" w:type="dxa"/>
          </w:tcPr>
          <w:p w:rsidR="00E70B3E" w:rsidRPr="00E70B3E" w:rsidRDefault="00E70B3E" w:rsidP="00E70B3E">
            <w:pPr>
              <w:jc w:val="left"/>
              <w:rPr>
                <w:rFonts w:ascii="ＭＳ 明朝" w:hAnsi="ＭＳ 明朝"/>
                <w:sz w:val="16"/>
                <w:szCs w:val="16"/>
              </w:rPr>
            </w:pPr>
          </w:p>
        </w:tc>
      </w:tr>
    </w:tbl>
    <w:p w:rsidR="00E70B3E" w:rsidRPr="00E70B3E" w:rsidRDefault="00E70B3E" w:rsidP="00E70B3E"/>
    <w:p w:rsidR="00E70B3E" w:rsidRPr="00E70B3E" w:rsidRDefault="00E70B3E" w:rsidP="00E70B3E">
      <w:r w:rsidRPr="00E70B3E">
        <w:rPr>
          <w:rFonts w:hint="eastAsia"/>
        </w:rPr>
        <w:t>作成部門：</w:t>
      </w:r>
      <w:r w:rsidRPr="00E70B3E">
        <w:rPr>
          <w:rFonts w:hint="eastAsia"/>
          <w:i/>
          <w:color w:val="FF0000"/>
        </w:rPr>
        <w:t>○○部門</w:t>
      </w:r>
    </w:p>
    <w:p w:rsidR="00E70B3E" w:rsidRPr="00E70B3E" w:rsidRDefault="00E70B3E" w:rsidP="00E70B3E">
      <w:pPr>
        <w:rPr>
          <w:color w:val="FF0000"/>
        </w:rPr>
      </w:pPr>
      <w:r w:rsidRPr="00E70B3E">
        <w:rPr>
          <w:rFonts w:hint="eastAsia"/>
        </w:rPr>
        <w:t>作成：</w:t>
      </w:r>
      <w:r w:rsidRPr="00E70B3E">
        <w:rPr>
          <w:rFonts w:hint="eastAsia"/>
          <w:i/>
          <w:color w:val="FF0000"/>
        </w:rPr>
        <w:t>20XX/XX/XX</w:t>
      </w:r>
    </w:p>
    <w:p w:rsidR="00E70B3E" w:rsidRPr="00E70B3E" w:rsidRDefault="00E70B3E" w:rsidP="00E70B3E">
      <w:pPr>
        <w:rPr>
          <w:i/>
        </w:rPr>
      </w:pPr>
      <w:r w:rsidRPr="00E70B3E">
        <w:rPr>
          <w:rFonts w:hint="eastAsia"/>
        </w:rPr>
        <w:t>更新：中間：</w:t>
      </w:r>
      <w:r w:rsidRPr="00E70B3E">
        <w:rPr>
          <w:rFonts w:hint="eastAsia"/>
          <w:i/>
          <w:color w:val="FF0000"/>
        </w:rPr>
        <w:t>20XX/XX/X</w:t>
      </w:r>
      <w:r w:rsidRPr="00E70B3E">
        <w:rPr>
          <w:rFonts w:hint="eastAsia"/>
          <w:color w:val="FF0000"/>
        </w:rPr>
        <w:t>X</w:t>
      </w:r>
      <w:r w:rsidRPr="00E70B3E">
        <w:rPr>
          <w:rFonts w:hint="eastAsia"/>
        </w:rPr>
        <w:t>／期末：</w:t>
      </w:r>
      <w:r w:rsidRPr="00E70B3E">
        <w:rPr>
          <w:rFonts w:hint="eastAsia"/>
          <w:i/>
          <w:color w:val="FF0000"/>
        </w:rPr>
        <w:t>20XX/XX/XX</w:t>
      </w:r>
    </w:p>
    <w:p w:rsidR="00E70B3E" w:rsidRPr="00E70B3E" w:rsidRDefault="00E70B3E" w:rsidP="00E70B3E">
      <w:pPr>
        <w:widowControl/>
        <w:jc w:val="left"/>
        <w:rPr>
          <w:i/>
        </w:rPr>
      </w:pPr>
      <w:r w:rsidRPr="00E70B3E">
        <w:rPr>
          <w:i/>
        </w:rPr>
        <w:br w:type="page"/>
      </w:r>
      <w:bookmarkStart w:id="31" w:name="_Toc381823721"/>
    </w:p>
    <w:p w:rsidR="00E70B3E" w:rsidRPr="00E70B3E" w:rsidRDefault="00E70B3E" w:rsidP="00E70B3E">
      <w:pPr>
        <w:sectPr w:rsidR="00E70B3E" w:rsidRPr="00E70B3E" w:rsidSect="00F3582D">
          <w:headerReference w:type="default" r:id="rId13"/>
          <w:pgSz w:w="16838" w:h="11906" w:orient="landscape" w:code="9"/>
          <w:pgMar w:top="1137" w:right="1134" w:bottom="1134" w:left="1134" w:header="426" w:footer="755" w:gutter="0"/>
          <w:cols w:space="425"/>
          <w:docGrid w:type="lines" w:linePitch="328"/>
        </w:sectPr>
      </w:pPr>
    </w:p>
    <w:bookmarkEnd w:id="31"/>
    <w:p w:rsidR="00E70B3E" w:rsidRPr="00E70B3E" w:rsidRDefault="00E70B3E" w:rsidP="00E70B3E">
      <w:pPr>
        <w:widowControl/>
        <w:jc w:val="left"/>
      </w:pPr>
    </w:p>
    <w:p w:rsidR="00E70B3E" w:rsidRPr="00E70B3E" w:rsidRDefault="00E70B3E" w:rsidP="00E70B3E">
      <w:pPr>
        <w:widowControl/>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left"/>
      </w:pPr>
    </w:p>
    <w:p w:rsidR="00E70B3E" w:rsidRPr="00E70B3E" w:rsidRDefault="00E70B3E" w:rsidP="00E70B3E">
      <w:pPr>
        <w:jc w:val="center"/>
        <w:rPr>
          <w:sz w:val="44"/>
          <w:szCs w:val="44"/>
          <w:bdr w:val="single" w:sz="4" w:space="0" w:color="auto"/>
        </w:rPr>
      </w:pPr>
      <w:r w:rsidRPr="00E70B3E">
        <w:rPr>
          <w:rFonts w:hint="eastAsia"/>
          <w:sz w:val="44"/>
          <w:szCs w:val="44"/>
          <w:bdr w:val="single" w:sz="4" w:space="0" w:color="auto"/>
        </w:rPr>
        <w:t>緊急事態発生時の活動で使用する様式</w:t>
      </w:r>
    </w:p>
    <w:p w:rsidR="00E70B3E" w:rsidRPr="00E70B3E" w:rsidRDefault="00E70B3E" w:rsidP="00E70B3E">
      <w:pPr>
        <w:jc w:val="center"/>
        <w:rPr>
          <w:szCs w:val="21"/>
        </w:rPr>
      </w:pPr>
      <w:r w:rsidRPr="00E70B3E">
        <w:rPr>
          <w:rFonts w:hint="eastAsia"/>
          <w:szCs w:val="21"/>
        </w:rPr>
        <w:t>※（注）平常時の取組でも使用（メンテナンス等）</w:t>
      </w:r>
    </w:p>
    <w:p w:rsidR="00E70B3E" w:rsidRPr="00E70B3E" w:rsidRDefault="00E70B3E" w:rsidP="00E70B3E">
      <w:pPr>
        <w:sectPr w:rsidR="00E70B3E" w:rsidRPr="00E70B3E" w:rsidSect="00DC1615">
          <w:pgSz w:w="11906" w:h="16838"/>
          <w:pgMar w:top="1985" w:right="1701" w:bottom="1701" w:left="1701" w:header="851" w:footer="992" w:gutter="0"/>
          <w:cols w:space="425"/>
          <w:docGrid w:type="lines" w:linePitch="328"/>
        </w:sectPr>
      </w:pPr>
    </w:p>
    <w:p w:rsidR="00E70B3E" w:rsidRPr="00E70B3E" w:rsidRDefault="00E70B3E" w:rsidP="00E70B3E">
      <w:pPr>
        <w:keepNext/>
        <w:outlineLvl w:val="0"/>
        <w:rPr>
          <w:rFonts w:asciiTheme="majorHAnsi" w:eastAsiaTheme="majorEastAsia" w:hAnsiTheme="majorHAnsi" w:cstheme="majorBidi"/>
          <w:sz w:val="24"/>
          <w:szCs w:val="24"/>
        </w:rPr>
      </w:pPr>
      <w:bookmarkStart w:id="32" w:name="_Toc382658444"/>
      <w:bookmarkStart w:id="33" w:name="_Toc383006397"/>
      <w:r w:rsidRPr="00E70B3E">
        <w:rPr>
          <w:rFonts w:asciiTheme="majorHAnsi" w:eastAsiaTheme="majorEastAsia" w:hAnsiTheme="majorHAnsi" w:cstheme="majorBidi" w:hint="eastAsia"/>
          <w:sz w:val="24"/>
          <w:szCs w:val="24"/>
          <w:highlight w:val="yellow"/>
        </w:rPr>
        <w:lastRenderedPageBreak/>
        <w:t>【様式</w:t>
      </w:r>
      <w:r w:rsidRPr="00E70B3E">
        <w:rPr>
          <w:rFonts w:asciiTheme="majorHAnsi" w:eastAsiaTheme="majorEastAsia" w:hAnsiTheme="majorHAnsi" w:cstheme="majorBidi" w:hint="eastAsia"/>
          <w:sz w:val="24"/>
          <w:szCs w:val="24"/>
          <w:highlight w:val="yellow"/>
        </w:rPr>
        <w:t>08</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緊急事態発生時の組織：設置基準</w:t>
      </w:r>
      <w:bookmarkEnd w:id="32"/>
      <w:bookmarkEnd w:id="33"/>
    </w:p>
    <w:p w:rsidR="00E70B3E" w:rsidRPr="00E70B3E" w:rsidRDefault="00E70B3E" w:rsidP="00E70B3E">
      <w:pPr>
        <w:widowControl/>
        <w:jc w:val="left"/>
        <w:rPr>
          <w:rFonts w:ascii="Gill Sans MT" w:eastAsia="ＭＳ 明朝" w:hAnsi="Gill Sans MT" w:cs="Times New Roman"/>
          <w:color w:val="000000"/>
          <w:kern w:val="0"/>
          <w:sz w:val="20"/>
          <w:szCs w:val="20"/>
        </w:rPr>
      </w:pPr>
    </w:p>
    <w:p w:rsidR="00E70B3E" w:rsidRPr="00E70B3E" w:rsidRDefault="00E70B3E" w:rsidP="00E70B3E">
      <w:pPr>
        <w:widowControl/>
        <w:wordWrap w:val="0"/>
        <w:autoSpaceDE w:val="0"/>
        <w:autoSpaceDN w:val="0"/>
        <w:adjustRightInd w:val="0"/>
        <w:ind w:left="1418" w:hangingChars="675" w:hanging="1418"/>
        <w:jc w:val="left"/>
        <w:rPr>
          <w:rFonts w:ascii="ＭＳ ゴシック" w:hAnsi="ＭＳ ゴシック" w:cs="Arial"/>
          <w:color w:val="000000"/>
          <w:kern w:val="0"/>
          <w:sz w:val="20"/>
          <w:szCs w:val="20"/>
        </w:rPr>
      </w:pPr>
      <w:r w:rsidRPr="00E70B3E">
        <w:rPr>
          <w:rFonts w:ascii="ＭＳ ゴシック" w:hAnsi="ＭＳ ゴシック" w:cs="Arial"/>
        </w:rPr>
        <w:t>手順</w:t>
      </w:r>
      <w:r w:rsidRPr="00E70B3E">
        <w:rPr>
          <w:rFonts w:ascii="ＭＳ ゴシック" w:hAnsi="ＭＳ ゴシック" w:cs="Arial" w:hint="eastAsia"/>
        </w:rPr>
        <w:t>（緊急時）</w:t>
      </w:r>
      <w:r w:rsidRPr="00E70B3E">
        <w:rPr>
          <w:rFonts w:ascii="ＭＳ ゴシック" w:hAnsi="ＭＳ ゴシック" w:cs="Arial"/>
        </w:rPr>
        <w:t>：</w:t>
      </w:r>
      <w:r w:rsidR="00DC0BB9">
        <w:rPr>
          <w:rFonts w:ascii="ＭＳ ゴシック" w:hAnsi="ＭＳ ゴシック" w:cs="Arial" w:hint="eastAsia"/>
        </w:rPr>
        <w:t xml:space="preserve"> </w:t>
      </w:r>
      <w:r w:rsidRPr="00E70B3E">
        <w:rPr>
          <w:rFonts w:ascii="ＭＳ ゴシック" w:hAnsi="ＭＳ ゴシック" w:cs="Arial"/>
          <w:color w:val="000000"/>
          <w:kern w:val="0"/>
          <w:sz w:val="20"/>
          <w:szCs w:val="20"/>
        </w:rPr>
        <w:t>緊急事態発生</w:t>
      </w:r>
      <w:r w:rsidRPr="00E70B3E">
        <w:rPr>
          <w:rFonts w:ascii="ＭＳ ゴシック" w:hAnsi="ＭＳ ゴシック" w:cs="Arial" w:hint="eastAsia"/>
          <w:color w:val="000000"/>
          <w:kern w:val="0"/>
          <w:sz w:val="20"/>
          <w:szCs w:val="20"/>
        </w:rPr>
        <w:t>には、下記の基準に基づき、自動的に</w:t>
      </w:r>
      <w:r w:rsidRPr="00E70B3E">
        <w:rPr>
          <w:rFonts w:ascii="ＭＳ ゴシック" w:hAnsi="ＭＳ ゴシック" w:cs="Arial" w:hint="eastAsia"/>
          <w:color w:val="000000"/>
          <w:kern w:val="0"/>
          <w:sz w:val="20"/>
          <w:szCs w:val="20"/>
          <w:highlight w:val="yellow"/>
        </w:rPr>
        <w:t>【様式</w:t>
      </w:r>
      <w:r w:rsidRPr="00E70B3E">
        <w:rPr>
          <w:rFonts w:cs="Arial" w:hint="eastAsia"/>
          <w:color w:val="000000"/>
          <w:kern w:val="0"/>
          <w:sz w:val="20"/>
          <w:szCs w:val="20"/>
          <w:highlight w:val="yellow"/>
        </w:rPr>
        <w:t>09</w:t>
      </w:r>
      <w:r w:rsidRPr="00E70B3E">
        <w:rPr>
          <w:rFonts w:ascii="ＭＳ ゴシック" w:hAnsi="ＭＳ ゴシック" w:cs="Arial" w:hint="eastAsia"/>
          <w:color w:val="000000"/>
          <w:kern w:val="0"/>
          <w:sz w:val="20"/>
          <w:szCs w:val="20"/>
          <w:highlight w:val="yellow"/>
        </w:rPr>
        <w:t>】</w:t>
      </w:r>
      <w:r w:rsidRPr="00E70B3E">
        <w:rPr>
          <w:rFonts w:ascii="ＭＳ ゴシック" w:hAnsi="ＭＳ ゴシック" w:cs="Arial" w:hint="eastAsia"/>
          <w:color w:val="000000"/>
          <w:kern w:val="0"/>
          <w:sz w:val="20"/>
          <w:szCs w:val="20"/>
        </w:rPr>
        <w:t>の対応態勢を立ち上げる</w:t>
      </w:r>
      <w:r w:rsidRPr="00E70B3E">
        <w:rPr>
          <w:rFonts w:ascii="ＭＳ ゴシック" w:hAnsi="ＭＳ ゴシック" w:cs="Arial"/>
          <w:color w:val="000000"/>
          <w:kern w:val="0"/>
          <w:sz w:val="20"/>
          <w:szCs w:val="20"/>
        </w:rPr>
        <w:t>。</w:t>
      </w:r>
    </w:p>
    <w:p w:rsidR="00E70B3E" w:rsidRPr="00E70B3E" w:rsidRDefault="00E70B3E" w:rsidP="00DC0BB9">
      <w:pPr>
        <w:ind w:firstLineChars="775" w:firstLine="1628"/>
      </w:pPr>
      <w:r w:rsidRPr="00E70B3E">
        <w:rPr>
          <w:rFonts w:hint="eastAsia"/>
        </w:rPr>
        <w:t>対応態勢の終了は、</w:t>
      </w:r>
      <w:r w:rsidRPr="00E70B3E">
        <w:rPr>
          <w:rFonts w:hint="eastAsia"/>
          <w:highlight w:val="yellow"/>
        </w:rPr>
        <w:t>【様式</w:t>
      </w:r>
      <w:r w:rsidRPr="00E70B3E">
        <w:rPr>
          <w:rFonts w:hint="eastAsia"/>
          <w:highlight w:val="yellow"/>
        </w:rPr>
        <w:t>09</w:t>
      </w:r>
      <w:r w:rsidRPr="00E70B3E">
        <w:rPr>
          <w:rFonts w:hint="eastAsia"/>
          <w:highlight w:val="yellow"/>
        </w:rPr>
        <w:t>】</w:t>
      </w:r>
      <w:r w:rsidRPr="00E70B3E">
        <w:rPr>
          <w:rFonts w:hint="eastAsia"/>
        </w:rPr>
        <w:t>に示す本部長が宣言する。</w:t>
      </w:r>
    </w:p>
    <w:p w:rsidR="00E70B3E" w:rsidRPr="00E70B3E" w:rsidRDefault="00E70B3E" w:rsidP="00E70B3E">
      <w:pPr>
        <w:ind w:firstLineChars="675" w:firstLine="1418"/>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2583"/>
        <w:gridCol w:w="2301"/>
        <w:gridCol w:w="2301"/>
      </w:tblGrid>
      <w:tr w:rsidR="00721EA2" w:rsidRPr="00993290" w:rsidTr="00906059">
        <w:trPr>
          <w:trHeight w:val="539"/>
          <w:jc w:val="center"/>
        </w:trPr>
        <w:tc>
          <w:tcPr>
            <w:tcW w:w="1517" w:type="dxa"/>
            <w:shd w:val="clear" w:color="auto" w:fill="auto"/>
            <w:vAlign w:val="center"/>
          </w:tcPr>
          <w:p w:rsidR="00721EA2" w:rsidRPr="00D20B9F" w:rsidRDefault="00721EA2" w:rsidP="00906059">
            <w:pPr>
              <w:jc w:val="distribute"/>
              <w:rPr>
                <w:rFonts w:ascii="ＭＳ ゴシック" w:hAnsi="ＭＳ ゴシック"/>
              </w:rPr>
            </w:pPr>
            <w:r w:rsidRPr="00D20B9F">
              <w:rPr>
                <w:rFonts w:ascii="ＭＳ ゴシック" w:hAnsi="ＭＳ ゴシック" w:hint="eastAsia"/>
              </w:rPr>
              <w:t>災　　　害</w:t>
            </w:r>
          </w:p>
        </w:tc>
        <w:tc>
          <w:tcPr>
            <w:tcW w:w="2583" w:type="dxa"/>
            <w:shd w:val="clear" w:color="auto" w:fill="548DD4"/>
          </w:tcPr>
          <w:p w:rsidR="00721EA2" w:rsidRPr="00993290" w:rsidRDefault="00721EA2" w:rsidP="00906059">
            <w:pPr>
              <w:spacing w:line="420" w:lineRule="exact"/>
              <w:jc w:val="center"/>
              <w:rPr>
                <w:rFonts w:ascii="ＭＳ ゴシック" w:hAnsi="ＭＳ ゴシック"/>
                <w:i/>
                <w:color w:val="FFFFFF"/>
                <w:spacing w:val="20"/>
                <w:sz w:val="32"/>
                <w:szCs w:val="32"/>
              </w:rPr>
            </w:pPr>
            <w:r w:rsidRPr="00993290">
              <w:rPr>
                <w:rFonts w:ascii="ＭＳ ゴシック" w:hAnsi="ＭＳ ゴシック" w:hint="eastAsia"/>
                <w:i/>
                <w:color w:val="FFFFFF"/>
                <w:spacing w:val="20"/>
                <w:sz w:val="32"/>
                <w:szCs w:val="32"/>
              </w:rPr>
              <w:t>注意態勢</w:t>
            </w:r>
          </w:p>
        </w:tc>
        <w:tc>
          <w:tcPr>
            <w:tcW w:w="2301" w:type="dxa"/>
            <w:shd w:val="clear" w:color="auto" w:fill="FFFF00"/>
          </w:tcPr>
          <w:p w:rsidR="00721EA2" w:rsidRPr="00993290" w:rsidRDefault="00721EA2" w:rsidP="00906059">
            <w:pPr>
              <w:spacing w:line="420" w:lineRule="exact"/>
              <w:jc w:val="center"/>
              <w:rPr>
                <w:rFonts w:ascii="ＭＳ ゴシック" w:hAnsi="ＭＳ ゴシック"/>
                <w:i/>
                <w:spacing w:val="20"/>
                <w:sz w:val="32"/>
                <w:szCs w:val="32"/>
              </w:rPr>
            </w:pPr>
            <w:r w:rsidRPr="00993290">
              <w:rPr>
                <w:rFonts w:ascii="ＭＳ ゴシック" w:hAnsi="ＭＳ ゴシック" w:hint="eastAsia"/>
                <w:i/>
                <w:spacing w:val="20"/>
                <w:sz w:val="32"/>
                <w:szCs w:val="32"/>
              </w:rPr>
              <w:t>警戒態勢</w:t>
            </w:r>
          </w:p>
        </w:tc>
        <w:tc>
          <w:tcPr>
            <w:tcW w:w="2301" w:type="dxa"/>
            <w:shd w:val="clear" w:color="auto" w:fill="FF0000"/>
          </w:tcPr>
          <w:p w:rsidR="00721EA2" w:rsidRPr="00993290" w:rsidRDefault="00721EA2" w:rsidP="00906059">
            <w:pPr>
              <w:spacing w:line="420" w:lineRule="exact"/>
              <w:jc w:val="center"/>
              <w:rPr>
                <w:rFonts w:ascii="ＭＳ ゴシック" w:hAnsi="ＭＳ ゴシック"/>
                <w:i/>
                <w:color w:val="FFFFFF"/>
                <w:spacing w:val="20"/>
                <w:sz w:val="32"/>
                <w:szCs w:val="32"/>
              </w:rPr>
            </w:pPr>
            <w:r w:rsidRPr="00993290">
              <w:rPr>
                <w:rFonts w:ascii="ＭＳ ゴシック" w:hAnsi="ＭＳ ゴシック" w:hint="eastAsia"/>
                <w:i/>
                <w:color w:val="FFFFFF"/>
                <w:spacing w:val="20"/>
                <w:sz w:val="32"/>
                <w:szCs w:val="32"/>
              </w:rPr>
              <w:t>緊急態勢</w:t>
            </w:r>
          </w:p>
        </w:tc>
      </w:tr>
      <w:tr w:rsidR="00721EA2" w:rsidTr="00906059">
        <w:trPr>
          <w:jc w:val="center"/>
        </w:trPr>
        <w:tc>
          <w:tcPr>
            <w:tcW w:w="1517" w:type="dxa"/>
            <w:shd w:val="clear" w:color="auto" w:fill="auto"/>
            <w:vAlign w:val="center"/>
          </w:tcPr>
          <w:p w:rsidR="00721EA2" w:rsidRPr="00D20B9F" w:rsidRDefault="00721EA2" w:rsidP="00906059">
            <w:pPr>
              <w:jc w:val="distribute"/>
              <w:rPr>
                <w:rFonts w:ascii="ＭＳ ゴシック" w:hAnsi="ＭＳ ゴシック"/>
              </w:rPr>
            </w:pPr>
            <w:r w:rsidRPr="00D20B9F">
              <w:rPr>
                <w:rFonts w:ascii="ＭＳ ゴシック" w:hAnsi="ＭＳ ゴシック" w:hint="eastAsia"/>
              </w:rPr>
              <w:t>地震</w:t>
            </w:r>
          </w:p>
        </w:tc>
        <w:tc>
          <w:tcPr>
            <w:tcW w:w="2583" w:type="dxa"/>
            <w:shd w:val="clear" w:color="auto" w:fill="auto"/>
          </w:tcPr>
          <w:p w:rsidR="00721EA2" w:rsidRPr="00D20B9F" w:rsidRDefault="00721EA2" w:rsidP="00906059">
            <w:pPr>
              <w:spacing w:line="300" w:lineRule="exact"/>
              <w:ind w:left="111" w:hangingChars="53" w:hanging="111"/>
              <w:rPr>
                <w:rFonts w:cs="Arial"/>
                <w:szCs w:val="21"/>
              </w:rPr>
            </w:pPr>
            <w:r w:rsidRPr="00D20B9F">
              <w:rPr>
                <w:rFonts w:cs="Arial"/>
                <w:szCs w:val="21"/>
              </w:rPr>
              <w:t>・</w:t>
            </w:r>
            <w:r w:rsidRPr="00BE01C5">
              <w:rPr>
                <w:rFonts w:cs="Arial"/>
                <w:i/>
                <w:color w:val="FF0000"/>
                <w:szCs w:val="21"/>
              </w:rPr>
              <w:t>●●</w:t>
            </w:r>
            <w:r w:rsidRPr="00BE01C5">
              <w:rPr>
                <w:rFonts w:cs="Arial"/>
                <w:i/>
                <w:color w:val="FF0000"/>
                <w:szCs w:val="21"/>
              </w:rPr>
              <w:t>地域</w:t>
            </w:r>
            <w:r w:rsidRPr="00D20B9F">
              <w:rPr>
                <w:rFonts w:cs="Arial"/>
                <w:szCs w:val="21"/>
              </w:rPr>
              <w:t>で震度</w:t>
            </w:r>
            <w:r w:rsidRPr="001A6BA0">
              <w:rPr>
                <w:rFonts w:cs="Arial"/>
                <w:i/>
                <w:color w:val="FF0000"/>
                <w:szCs w:val="21"/>
              </w:rPr>
              <w:t>4</w:t>
            </w:r>
            <w:r w:rsidRPr="00D20B9F">
              <w:rPr>
                <w:rFonts w:cs="Arial"/>
                <w:szCs w:val="21"/>
              </w:rPr>
              <w:t>と発表された場合</w:t>
            </w:r>
          </w:p>
          <w:p w:rsidR="00721EA2" w:rsidRPr="00D20B9F" w:rsidRDefault="00721EA2" w:rsidP="00906059">
            <w:pPr>
              <w:spacing w:line="300" w:lineRule="exact"/>
              <w:ind w:left="210" w:hangingChars="100" w:hanging="210"/>
              <w:rPr>
                <w:rFonts w:cs="Arial"/>
                <w:szCs w:val="21"/>
              </w:rPr>
            </w:pPr>
          </w:p>
          <w:p w:rsidR="00721EA2" w:rsidRPr="00D20B9F" w:rsidRDefault="00721EA2" w:rsidP="00906059">
            <w:pPr>
              <w:spacing w:line="300" w:lineRule="exact"/>
              <w:ind w:left="210" w:hangingChars="100" w:hanging="210"/>
              <w:rPr>
                <w:rFonts w:cs="Arial"/>
                <w:szCs w:val="21"/>
              </w:rPr>
            </w:pPr>
          </w:p>
          <w:p w:rsidR="00721EA2" w:rsidRPr="00D20B9F" w:rsidRDefault="00721EA2" w:rsidP="00906059">
            <w:pPr>
              <w:spacing w:line="300" w:lineRule="exact"/>
              <w:ind w:left="210" w:hangingChars="100" w:hanging="210"/>
              <w:rPr>
                <w:rFonts w:cs="Arial"/>
                <w:szCs w:val="21"/>
              </w:rPr>
            </w:pPr>
          </w:p>
          <w:p w:rsidR="00721EA2" w:rsidRPr="00D20B9F" w:rsidRDefault="00721EA2" w:rsidP="00906059">
            <w:pPr>
              <w:spacing w:line="300" w:lineRule="exact"/>
              <w:ind w:left="130" w:hangingChars="62" w:hanging="130"/>
              <w:rPr>
                <w:rFonts w:cs="Arial"/>
                <w:szCs w:val="21"/>
              </w:rPr>
            </w:pPr>
            <w:r w:rsidRPr="00D20B9F">
              <w:rPr>
                <w:rFonts w:cs="Arial"/>
                <w:szCs w:val="21"/>
              </w:rPr>
              <w:t>・津波注意報が発表された場合</w:t>
            </w:r>
          </w:p>
        </w:tc>
        <w:tc>
          <w:tcPr>
            <w:tcW w:w="2301" w:type="dxa"/>
            <w:shd w:val="clear" w:color="auto" w:fill="auto"/>
          </w:tcPr>
          <w:p w:rsidR="00721EA2" w:rsidRPr="00D20B9F" w:rsidRDefault="00721EA2" w:rsidP="00906059">
            <w:pPr>
              <w:spacing w:line="300" w:lineRule="exact"/>
              <w:ind w:left="99" w:hangingChars="47" w:hanging="99"/>
              <w:rPr>
                <w:rFonts w:cs="Arial"/>
                <w:szCs w:val="21"/>
              </w:rPr>
            </w:pPr>
            <w:r w:rsidRPr="00D20B9F">
              <w:rPr>
                <w:rFonts w:cs="Arial"/>
                <w:szCs w:val="21"/>
              </w:rPr>
              <w:t>・</w:t>
            </w:r>
            <w:r w:rsidRPr="00BE01C5">
              <w:rPr>
                <w:rFonts w:cs="Arial"/>
                <w:i/>
                <w:color w:val="FF0000"/>
                <w:szCs w:val="21"/>
              </w:rPr>
              <w:t>●●</w:t>
            </w:r>
            <w:r w:rsidRPr="00BE01C5">
              <w:rPr>
                <w:rFonts w:cs="Arial"/>
                <w:i/>
                <w:color w:val="FF0000"/>
                <w:szCs w:val="21"/>
              </w:rPr>
              <w:t>地域</w:t>
            </w:r>
            <w:r w:rsidRPr="00D20B9F">
              <w:rPr>
                <w:rFonts w:cs="Arial"/>
                <w:szCs w:val="21"/>
              </w:rPr>
              <w:t>で震度</w:t>
            </w:r>
            <w:r w:rsidRPr="004C038A">
              <w:rPr>
                <w:rFonts w:cs="Arial"/>
                <w:color w:val="FF0000"/>
                <w:szCs w:val="21"/>
              </w:rPr>
              <w:t>5</w:t>
            </w:r>
            <w:r w:rsidRPr="004C038A">
              <w:rPr>
                <w:rFonts w:cs="Arial"/>
                <w:i/>
                <w:color w:val="FF0000"/>
                <w:szCs w:val="21"/>
              </w:rPr>
              <w:t>弱／強</w:t>
            </w:r>
            <w:r w:rsidRPr="00D20B9F">
              <w:rPr>
                <w:rFonts w:cs="Arial"/>
                <w:szCs w:val="21"/>
              </w:rPr>
              <w:t>と発表された場合</w:t>
            </w:r>
          </w:p>
          <w:p w:rsidR="00721EA2" w:rsidRPr="00D20B9F" w:rsidRDefault="00721EA2" w:rsidP="00906059">
            <w:pPr>
              <w:spacing w:line="300" w:lineRule="exact"/>
              <w:ind w:left="113" w:hangingChars="54" w:hanging="113"/>
              <w:rPr>
                <w:rFonts w:cs="Arial"/>
                <w:szCs w:val="21"/>
              </w:rPr>
            </w:pPr>
          </w:p>
          <w:p w:rsidR="00721EA2" w:rsidRPr="00D20B9F" w:rsidRDefault="00721EA2" w:rsidP="00906059">
            <w:pPr>
              <w:spacing w:line="300" w:lineRule="exact"/>
              <w:rPr>
                <w:rFonts w:cs="Arial"/>
                <w:szCs w:val="21"/>
              </w:rPr>
            </w:pPr>
          </w:p>
          <w:p w:rsidR="00721EA2" w:rsidRPr="00D20B9F" w:rsidRDefault="00721EA2" w:rsidP="00906059">
            <w:pPr>
              <w:spacing w:line="300" w:lineRule="exact"/>
              <w:ind w:left="113" w:hangingChars="54" w:hanging="113"/>
              <w:rPr>
                <w:rFonts w:cs="Arial"/>
                <w:szCs w:val="21"/>
              </w:rPr>
            </w:pPr>
            <w:r w:rsidRPr="00D20B9F">
              <w:rPr>
                <w:rFonts w:cs="Arial"/>
                <w:szCs w:val="21"/>
              </w:rPr>
              <w:t>・津波警報が発表された場合</w:t>
            </w:r>
          </w:p>
        </w:tc>
        <w:tc>
          <w:tcPr>
            <w:tcW w:w="2301" w:type="dxa"/>
            <w:shd w:val="clear" w:color="auto" w:fill="auto"/>
          </w:tcPr>
          <w:p w:rsidR="00721EA2" w:rsidRPr="00D20B9F" w:rsidRDefault="00721EA2" w:rsidP="00906059">
            <w:pPr>
              <w:spacing w:line="300" w:lineRule="exact"/>
              <w:ind w:leftChars="27" w:left="149" w:hangingChars="44" w:hanging="92"/>
              <w:rPr>
                <w:rFonts w:cs="Arial"/>
                <w:szCs w:val="21"/>
              </w:rPr>
            </w:pPr>
            <w:r w:rsidRPr="00D20B9F">
              <w:rPr>
                <w:rFonts w:cs="Arial"/>
                <w:szCs w:val="21"/>
              </w:rPr>
              <w:t>・</w:t>
            </w:r>
            <w:r w:rsidRPr="00BE01C5">
              <w:rPr>
                <w:rFonts w:cs="Arial"/>
                <w:color w:val="FF0000"/>
                <w:szCs w:val="21"/>
              </w:rPr>
              <w:t>●●</w:t>
            </w:r>
            <w:r w:rsidRPr="00BE01C5">
              <w:rPr>
                <w:rFonts w:cs="Arial"/>
                <w:color w:val="FF0000"/>
                <w:szCs w:val="21"/>
              </w:rPr>
              <w:t>地域</w:t>
            </w:r>
            <w:r w:rsidRPr="00D20B9F">
              <w:rPr>
                <w:rFonts w:cs="Arial"/>
                <w:szCs w:val="21"/>
              </w:rPr>
              <w:t>で震度</w:t>
            </w:r>
            <w:r w:rsidRPr="004C038A">
              <w:rPr>
                <w:rFonts w:cs="Arial"/>
                <w:i/>
                <w:color w:val="FF0000"/>
                <w:szCs w:val="21"/>
              </w:rPr>
              <w:t>6</w:t>
            </w:r>
            <w:r w:rsidRPr="004C038A">
              <w:rPr>
                <w:rFonts w:cs="Arial" w:hint="eastAsia"/>
                <w:i/>
                <w:color w:val="FF0000"/>
                <w:szCs w:val="21"/>
              </w:rPr>
              <w:t>弱</w:t>
            </w:r>
            <w:r w:rsidRPr="00D20B9F">
              <w:rPr>
                <w:rFonts w:cs="Arial"/>
                <w:szCs w:val="21"/>
              </w:rPr>
              <w:t>以上と発表された場合及び、地震による重大な被害が発生した場合</w:t>
            </w:r>
          </w:p>
          <w:p w:rsidR="00721EA2" w:rsidRPr="00D20B9F" w:rsidRDefault="00721EA2" w:rsidP="00906059">
            <w:pPr>
              <w:spacing w:line="300" w:lineRule="exact"/>
              <w:ind w:left="122" w:hangingChars="58" w:hanging="122"/>
              <w:rPr>
                <w:rFonts w:cs="Arial"/>
                <w:szCs w:val="21"/>
              </w:rPr>
            </w:pPr>
            <w:r w:rsidRPr="00D20B9F">
              <w:rPr>
                <w:rFonts w:cs="Arial"/>
                <w:szCs w:val="21"/>
              </w:rPr>
              <w:t>・津波警報が発表され津波による重大な被害が発生又は、発生のおそれがある場合</w:t>
            </w:r>
          </w:p>
        </w:tc>
      </w:tr>
      <w:tr w:rsidR="00721EA2" w:rsidTr="00906059">
        <w:trPr>
          <w:jc w:val="center"/>
        </w:trPr>
        <w:tc>
          <w:tcPr>
            <w:tcW w:w="1517" w:type="dxa"/>
            <w:shd w:val="clear" w:color="auto" w:fill="auto"/>
            <w:vAlign w:val="center"/>
          </w:tcPr>
          <w:p w:rsidR="00721EA2" w:rsidRPr="00D20B9F" w:rsidRDefault="00721EA2" w:rsidP="00906059">
            <w:pPr>
              <w:jc w:val="distribute"/>
              <w:rPr>
                <w:rFonts w:ascii="ＭＳ ゴシック" w:hAnsi="ＭＳ ゴシック"/>
              </w:rPr>
            </w:pPr>
            <w:r w:rsidRPr="00D20B9F">
              <w:rPr>
                <w:rFonts w:ascii="ＭＳ ゴシック" w:hAnsi="ＭＳ ゴシック" w:hint="eastAsia"/>
              </w:rPr>
              <w:t>洪水</w:t>
            </w:r>
          </w:p>
        </w:tc>
        <w:tc>
          <w:tcPr>
            <w:tcW w:w="2583" w:type="dxa"/>
            <w:shd w:val="clear" w:color="auto" w:fill="auto"/>
          </w:tcPr>
          <w:p w:rsidR="00721EA2" w:rsidRPr="00D20B9F" w:rsidRDefault="00721EA2" w:rsidP="00906059">
            <w:pPr>
              <w:spacing w:line="300" w:lineRule="exact"/>
              <w:ind w:left="118" w:hangingChars="56" w:hanging="118"/>
              <w:rPr>
                <w:rFonts w:cs="Arial"/>
                <w:szCs w:val="21"/>
              </w:rPr>
            </w:pPr>
            <w:r w:rsidRPr="00D20B9F">
              <w:rPr>
                <w:rFonts w:cs="Arial"/>
                <w:szCs w:val="21"/>
              </w:rPr>
              <w:t>・洪水の起こるおそれがあり、警戒水位に達すると予想される場合</w:t>
            </w:r>
          </w:p>
        </w:tc>
        <w:tc>
          <w:tcPr>
            <w:tcW w:w="2301" w:type="dxa"/>
            <w:shd w:val="clear" w:color="auto" w:fill="auto"/>
          </w:tcPr>
          <w:p w:rsidR="00721EA2" w:rsidRPr="00D20B9F" w:rsidRDefault="00721EA2" w:rsidP="00906059">
            <w:pPr>
              <w:spacing w:line="300" w:lineRule="exact"/>
              <w:ind w:left="126" w:hangingChars="60" w:hanging="126"/>
              <w:rPr>
                <w:rFonts w:cs="Arial"/>
                <w:szCs w:val="21"/>
              </w:rPr>
            </w:pPr>
            <w:r w:rsidRPr="00D20B9F">
              <w:rPr>
                <w:rFonts w:cs="Arial"/>
                <w:szCs w:val="21"/>
              </w:rPr>
              <w:t>・津波水位以上の高水が予想される場合</w:t>
            </w:r>
          </w:p>
        </w:tc>
        <w:tc>
          <w:tcPr>
            <w:tcW w:w="2301" w:type="dxa"/>
            <w:shd w:val="clear" w:color="auto" w:fill="auto"/>
          </w:tcPr>
          <w:p w:rsidR="00721EA2" w:rsidRPr="00D20B9F" w:rsidRDefault="00721EA2" w:rsidP="00906059">
            <w:pPr>
              <w:spacing w:line="300" w:lineRule="exact"/>
              <w:ind w:left="122" w:hangingChars="58" w:hanging="122"/>
              <w:rPr>
                <w:rFonts w:cs="Arial"/>
                <w:szCs w:val="21"/>
              </w:rPr>
            </w:pPr>
            <w:r w:rsidRPr="00D20B9F">
              <w:rPr>
                <w:rFonts w:cs="Arial"/>
                <w:szCs w:val="21"/>
              </w:rPr>
              <w:t>・洪水による重大な被害が生ずるおそれがある場合</w:t>
            </w:r>
          </w:p>
        </w:tc>
      </w:tr>
      <w:tr w:rsidR="00721EA2" w:rsidTr="00906059">
        <w:trPr>
          <w:jc w:val="center"/>
        </w:trPr>
        <w:tc>
          <w:tcPr>
            <w:tcW w:w="1517" w:type="dxa"/>
            <w:shd w:val="clear" w:color="auto" w:fill="auto"/>
            <w:vAlign w:val="center"/>
          </w:tcPr>
          <w:p w:rsidR="00721EA2" w:rsidRPr="00D20B9F" w:rsidRDefault="00721EA2" w:rsidP="00906059">
            <w:pPr>
              <w:jc w:val="distribute"/>
              <w:rPr>
                <w:rFonts w:ascii="ＭＳ ゴシック" w:hAnsi="ＭＳ ゴシック"/>
              </w:rPr>
            </w:pPr>
            <w:r w:rsidRPr="00D20B9F">
              <w:rPr>
                <w:rFonts w:ascii="ＭＳ ゴシック" w:hAnsi="ＭＳ ゴシック" w:hint="eastAsia"/>
              </w:rPr>
              <w:t>大雨</w:t>
            </w:r>
          </w:p>
        </w:tc>
        <w:tc>
          <w:tcPr>
            <w:tcW w:w="2583" w:type="dxa"/>
            <w:shd w:val="clear" w:color="auto" w:fill="auto"/>
          </w:tcPr>
          <w:p w:rsidR="00721EA2" w:rsidRPr="00D20B9F" w:rsidRDefault="00721EA2" w:rsidP="00906059">
            <w:pPr>
              <w:spacing w:line="300" w:lineRule="exact"/>
              <w:ind w:left="118" w:hangingChars="56" w:hanging="118"/>
              <w:rPr>
                <w:rFonts w:cs="Arial"/>
                <w:szCs w:val="21"/>
              </w:rPr>
            </w:pPr>
            <w:r w:rsidRPr="00D20B9F">
              <w:rPr>
                <w:rFonts w:cs="Arial"/>
                <w:szCs w:val="21"/>
              </w:rPr>
              <w:t>・連続雨量が</w:t>
            </w:r>
            <w:r w:rsidRPr="001A6BA0">
              <w:rPr>
                <w:rFonts w:cs="Arial"/>
                <w:i/>
                <w:color w:val="FF0000"/>
                <w:szCs w:val="21"/>
              </w:rPr>
              <w:t>70</w:t>
            </w:r>
            <w:r w:rsidRPr="001A6BA0">
              <w:rPr>
                <w:rFonts w:cs="Arial"/>
                <w:i/>
                <w:color w:val="FF0000"/>
                <w:szCs w:val="21"/>
              </w:rPr>
              <w:t>ｍｍ</w:t>
            </w:r>
            <w:r w:rsidRPr="00D20B9F">
              <w:rPr>
                <w:rFonts w:cs="Arial"/>
                <w:szCs w:val="21"/>
              </w:rPr>
              <w:t>に達した場合、又は時間雨量が</w:t>
            </w:r>
            <w:r w:rsidRPr="001A6BA0">
              <w:rPr>
                <w:rFonts w:cs="Arial"/>
                <w:i/>
                <w:color w:val="FF0000"/>
                <w:szCs w:val="21"/>
              </w:rPr>
              <w:t>30</w:t>
            </w:r>
            <w:r w:rsidRPr="001A6BA0">
              <w:rPr>
                <w:rFonts w:cs="Arial"/>
                <w:i/>
                <w:color w:val="FF0000"/>
                <w:szCs w:val="21"/>
              </w:rPr>
              <w:t>ｍｍ</w:t>
            </w:r>
            <w:r w:rsidRPr="00D20B9F">
              <w:rPr>
                <w:rFonts w:cs="Arial"/>
                <w:szCs w:val="21"/>
              </w:rPr>
              <w:t>に達した場合</w:t>
            </w:r>
          </w:p>
        </w:tc>
        <w:tc>
          <w:tcPr>
            <w:tcW w:w="2301" w:type="dxa"/>
            <w:shd w:val="clear" w:color="auto" w:fill="auto"/>
          </w:tcPr>
          <w:p w:rsidR="00721EA2" w:rsidRPr="00D20B9F" w:rsidRDefault="00721EA2" w:rsidP="00906059">
            <w:pPr>
              <w:spacing w:line="300" w:lineRule="exact"/>
              <w:ind w:left="126" w:hangingChars="60" w:hanging="126"/>
              <w:rPr>
                <w:rFonts w:cs="Arial"/>
                <w:szCs w:val="21"/>
              </w:rPr>
            </w:pPr>
            <w:r w:rsidRPr="00D20B9F">
              <w:rPr>
                <w:rFonts w:cs="Arial"/>
                <w:szCs w:val="21"/>
              </w:rPr>
              <w:t>・連続雨量が</w:t>
            </w:r>
            <w:r w:rsidRPr="001A6BA0">
              <w:rPr>
                <w:rFonts w:cs="Arial"/>
                <w:i/>
                <w:color w:val="FF0000"/>
                <w:szCs w:val="21"/>
              </w:rPr>
              <w:t>100</w:t>
            </w:r>
            <w:r w:rsidRPr="001A6BA0">
              <w:rPr>
                <w:rFonts w:cs="Arial"/>
                <w:i/>
                <w:color w:val="FF0000"/>
                <w:szCs w:val="21"/>
              </w:rPr>
              <w:t>ｍｍ</w:t>
            </w:r>
            <w:r w:rsidRPr="00D20B9F">
              <w:rPr>
                <w:rFonts w:cs="Arial"/>
                <w:szCs w:val="21"/>
              </w:rPr>
              <w:t>に達した場合</w:t>
            </w:r>
          </w:p>
          <w:p w:rsidR="00721EA2" w:rsidRPr="00D20B9F" w:rsidRDefault="00721EA2" w:rsidP="00906059">
            <w:pPr>
              <w:spacing w:line="300" w:lineRule="exact"/>
              <w:ind w:left="210" w:hangingChars="100" w:hanging="210"/>
              <w:rPr>
                <w:rFonts w:cs="Arial"/>
                <w:szCs w:val="21"/>
              </w:rPr>
            </w:pPr>
            <w:r w:rsidRPr="00D20B9F">
              <w:rPr>
                <w:rFonts w:cs="Arial"/>
                <w:szCs w:val="21"/>
              </w:rPr>
              <w:t>・災害が発生した場合</w:t>
            </w:r>
          </w:p>
        </w:tc>
        <w:tc>
          <w:tcPr>
            <w:tcW w:w="2301" w:type="dxa"/>
            <w:shd w:val="clear" w:color="auto" w:fill="auto"/>
          </w:tcPr>
          <w:p w:rsidR="00721EA2" w:rsidRPr="00D20B9F" w:rsidRDefault="00721EA2" w:rsidP="00906059">
            <w:pPr>
              <w:spacing w:line="300" w:lineRule="exact"/>
              <w:ind w:left="122" w:hangingChars="58" w:hanging="122"/>
              <w:rPr>
                <w:rFonts w:cs="Arial"/>
                <w:szCs w:val="21"/>
              </w:rPr>
            </w:pPr>
            <w:r w:rsidRPr="00D20B9F">
              <w:rPr>
                <w:rFonts w:cs="Arial"/>
                <w:szCs w:val="21"/>
              </w:rPr>
              <w:t>・重大な災害が発生した場合</w:t>
            </w:r>
          </w:p>
        </w:tc>
      </w:tr>
      <w:tr w:rsidR="00721EA2" w:rsidTr="00906059">
        <w:trPr>
          <w:jc w:val="center"/>
        </w:trPr>
        <w:tc>
          <w:tcPr>
            <w:tcW w:w="1517" w:type="dxa"/>
            <w:shd w:val="clear" w:color="auto" w:fill="auto"/>
            <w:vAlign w:val="center"/>
          </w:tcPr>
          <w:p w:rsidR="00721EA2" w:rsidRPr="00D20B9F" w:rsidRDefault="00721EA2" w:rsidP="00906059">
            <w:pPr>
              <w:jc w:val="distribute"/>
              <w:rPr>
                <w:rFonts w:ascii="ＭＳ ゴシック" w:hAnsi="ＭＳ ゴシック"/>
              </w:rPr>
            </w:pPr>
            <w:r w:rsidRPr="00D20B9F">
              <w:rPr>
                <w:rFonts w:ascii="ＭＳ ゴシック" w:hAnsi="ＭＳ ゴシック" w:hint="eastAsia"/>
              </w:rPr>
              <w:t>暴風</w:t>
            </w:r>
          </w:p>
        </w:tc>
        <w:tc>
          <w:tcPr>
            <w:tcW w:w="2583" w:type="dxa"/>
            <w:shd w:val="clear" w:color="auto" w:fill="auto"/>
          </w:tcPr>
          <w:p w:rsidR="00721EA2" w:rsidRPr="00D20B9F" w:rsidRDefault="00721EA2" w:rsidP="00906059">
            <w:pPr>
              <w:spacing w:line="300" w:lineRule="exact"/>
              <w:ind w:left="160" w:hangingChars="76" w:hanging="160"/>
              <w:rPr>
                <w:rFonts w:cs="Arial"/>
                <w:szCs w:val="21"/>
              </w:rPr>
            </w:pPr>
            <w:r w:rsidRPr="00D20B9F">
              <w:rPr>
                <w:rFonts w:cs="Arial"/>
                <w:szCs w:val="21"/>
              </w:rPr>
              <w:t>・暴風警報が発令され、災害のおそれがある場合</w:t>
            </w:r>
          </w:p>
        </w:tc>
        <w:tc>
          <w:tcPr>
            <w:tcW w:w="4602" w:type="dxa"/>
            <w:gridSpan w:val="2"/>
            <w:shd w:val="clear" w:color="auto" w:fill="auto"/>
          </w:tcPr>
          <w:p w:rsidR="00721EA2" w:rsidRPr="00D20B9F" w:rsidRDefault="00721EA2" w:rsidP="00906059">
            <w:pPr>
              <w:spacing w:line="300" w:lineRule="exact"/>
              <w:rPr>
                <w:rFonts w:cs="Arial"/>
                <w:szCs w:val="21"/>
              </w:rPr>
            </w:pPr>
            <w:r w:rsidRPr="00D20B9F">
              <w:rPr>
                <w:rFonts w:cs="Arial"/>
                <w:szCs w:val="21"/>
              </w:rPr>
              <w:t>・暴風警報が発令され、災害が発生した場合</w:t>
            </w:r>
          </w:p>
        </w:tc>
      </w:tr>
      <w:tr w:rsidR="00721EA2" w:rsidTr="00906059">
        <w:trPr>
          <w:jc w:val="center"/>
        </w:trPr>
        <w:tc>
          <w:tcPr>
            <w:tcW w:w="1517" w:type="dxa"/>
            <w:shd w:val="clear" w:color="auto" w:fill="auto"/>
            <w:vAlign w:val="center"/>
          </w:tcPr>
          <w:p w:rsidR="00721EA2" w:rsidRPr="00D20B9F" w:rsidRDefault="00721EA2" w:rsidP="00906059">
            <w:pPr>
              <w:jc w:val="center"/>
              <w:rPr>
                <w:rFonts w:ascii="ＭＳ ゴシック" w:hAnsi="ＭＳ ゴシック"/>
              </w:rPr>
            </w:pPr>
            <w:r w:rsidRPr="00D20B9F">
              <w:rPr>
                <w:rFonts w:ascii="ＭＳ ゴシック" w:hAnsi="ＭＳ ゴシック" w:hint="eastAsia"/>
              </w:rPr>
              <w:t>大規模</w:t>
            </w:r>
            <w:r>
              <w:rPr>
                <w:rFonts w:ascii="ＭＳ ゴシック" w:hAnsi="ＭＳ ゴシック" w:hint="eastAsia"/>
              </w:rPr>
              <w:t>な</w:t>
            </w:r>
            <w:r w:rsidRPr="00D20B9F">
              <w:rPr>
                <w:rFonts w:ascii="ＭＳ ゴシック" w:hAnsi="ＭＳ ゴシック" w:hint="eastAsia"/>
              </w:rPr>
              <w:t>火事</w:t>
            </w:r>
          </w:p>
        </w:tc>
        <w:tc>
          <w:tcPr>
            <w:tcW w:w="2583" w:type="dxa"/>
            <w:shd w:val="clear" w:color="auto" w:fill="auto"/>
          </w:tcPr>
          <w:p w:rsidR="00721EA2" w:rsidRPr="00D20B9F" w:rsidRDefault="00721EA2" w:rsidP="00906059">
            <w:pPr>
              <w:spacing w:line="300" w:lineRule="exact"/>
              <w:ind w:left="118" w:hangingChars="56" w:hanging="118"/>
              <w:rPr>
                <w:rFonts w:cs="Arial"/>
                <w:szCs w:val="21"/>
              </w:rPr>
            </w:pPr>
            <w:r w:rsidRPr="00D20B9F">
              <w:rPr>
                <w:rFonts w:cs="Arial"/>
                <w:szCs w:val="21"/>
              </w:rPr>
              <w:t>・火事の発生により会社施設等に被災のおそれがある場合</w:t>
            </w:r>
          </w:p>
        </w:tc>
        <w:tc>
          <w:tcPr>
            <w:tcW w:w="4602" w:type="dxa"/>
            <w:gridSpan w:val="2"/>
            <w:shd w:val="clear" w:color="auto" w:fill="auto"/>
          </w:tcPr>
          <w:p w:rsidR="00721EA2" w:rsidRPr="00D20B9F" w:rsidRDefault="00721EA2" w:rsidP="00906059">
            <w:pPr>
              <w:spacing w:line="300" w:lineRule="exact"/>
              <w:ind w:left="99" w:hangingChars="47" w:hanging="99"/>
              <w:rPr>
                <w:rFonts w:cs="Arial"/>
                <w:szCs w:val="21"/>
              </w:rPr>
            </w:pPr>
            <w:r w:rsidRPr="00D20B9F">
              <w:rPr>
                <w:rFonts w:cs="Arial"/>
                <w:szCs w:val="21"/>
              </w:rPr>
              <w:t>・火事の発生により会社施設等に被災のおそれが免れないと予想された場合</w:t>
            </w:r>
          </w:p>
        </w:tc>
      </w:tr>
      <w:tr w:rsidR="00721EA2" w:rsidTr="00906059">
        <w:trPr>
          <w:trHeight w:val="663"/>
          <w:jc w:val="center"/>
        </w:trPr>
        <w:tc>
          <w:tcPr>
            <w:tcW w:w="1517" w:type="dxa"/>
            <w:shd w:val="clear" w:color="auto" w:fill="auto"/>
            <w:vAlign w:val="center"/>
          </w:tcPr>
          <w:p w:rsidR="00721EA2" w:rsidRDefault="00721EA2" w:rsidP="00906059">
            <w:pPr>
              <w:spacing w:line="240" w:lineRule="exact"/>
              <w:jc w:val="center"/>
              <w:rPr>
                <w:rFonts w:ascii="ＭＳ ゴシック" w:hAnsi="ＭＳ ゴシック"/>
              </w:rPr>
            </w:pPr>
            <w:r w:rsidRPr="00D20B9F">
              <w:rPr>
                <w:rFonts w:ascii="ＭＳ ゴシック" w:hAnsi="ＭＳ ゴシック" w:hint="eastAsia"/>
              </w:rPr>
              <w:t>その他の</w:t>
            </w:r>
          </w:p>
          <w:p w:rsidR="00721EA2" w:rsidRPr="00D20B9F" w:rsidRDefault="00721EA2" w:rsidP="00906059">
            <w:pPr>
              <w:spacing w:line="240" w:lineRule="exact"/>
              <w:jc w:val="center"/>
              <w:rPr>
                <w:rFonts w:ascii="ＭＳ ゴシック" w:hAnsi="ＭＳ ゴシック"/>
              </w:rPr>
            </w:pPr>
            <w:r w:rsidRPr="00D20B9F">
              <w:rPr>
                <w:rFonts w:ascii="ＭＳ ゴシック" w:hAnsi="ＭＳ ゴシック" w:hint="eastAsia"/>
              </w:rPr>
              <w:t>災害や事故</w:t>
            </w:r>
          </w:p>
        </w:tc>
        <w:tc>
          <w:tcPr>
            <w:tcW w:w="7185" w:type="dxa"/>
            <w:gridSpan w:val="3"/>
            <w:shd w:val="clear" w:color="auto" w:fill="auto"/>
            <w:vAlign w:val="center"/>
          </w:tcPr>
          <w:p w:rsidR="00721EA2" w:rsidRPr="00D20B9F" w:rsidRDefault="00721EA2" w:rsidP="00906059">
            <w:pPr>
              <w:spacing w:line="300" w:lineRule="exact"/>
              <w:jc w:val="left"/>
              <w:rPr>
                <w:rFonts w:cs="Arial"/>
                <w:szCs w:val="21"/>
              </w:rPr>
            </w:pPr>
            <w:r w:rsidRPr="00D20B9F">
              <w:rPr>
                <w:rFonts w:cs="Arial"/>
                <w:szCs w:val="21"/>
              </w:rPr>
              <w:t>・本部長が必要と認めた場合</w:t>
            </w:r>
          </w:p>
        </w:tc>
      </w:tr>
    </w:tbl>
    <w:p w:rsidR="00E70B3E" w:rsidRPr="00721EA2" w:rsidRDefault="00E70B3E" w:rsidP="00E70B3E"/>
    <w:p w:rsidR="00E70B3E" w:rsidRPr="00E70B3E" w:rsidRDefault="00E70B3E" w:rsidP="00E70B3E"/>
    <w:p w:rsidR="00E70B3E" w:rsidRPr="00E70B3E" w:rsidRDefault="00E70B3E" w:rsidP="00E70B3E">
      <w:pPr>
        <w:sectPr w:rsidR="00E70B3E" w:rsidRPr="00E70B3E" w:rsidSect="00DC1615">
          <w:headerReference w:type="default" r:id="rId14"/>
          <w:pgSz w:w="11906" w:h="16838"/>
          <w:pgMar w:top="1985" w:right="1701" w:bottom="1701" w:left="1701" w:header="851" w:footer="992" w:gutter="0"/>
          <w:cols w:space="425"/>
          <w:docGrid w:type="lines" w:linePitch="328"/>
        </w:sectPr>
      </w:pPr>
    </w:p>
    <w:p w:rsidR="00E70B3E" w:rsidRPr="00E70B3E" w:rsidRDefault="00E70B3E" w:rsidP="00E70B3E">
      <w:pPr>
        <w:keepNext/>
        <w:outlineLvl w:val="0"/>
        <w:rPr>
          <w:rFonts w:asciiTheme="majorHAnsi" w:eastAsiaTheme="majorEastAsia" w:hAnsiTheme="majorHAnsi" w:cstheme="majorBidi"/>
          <w:sz w:val="24"/>
          <w:szCs w:val="24"/>
        </w:rPr>
      </w:pPr>
      <w:bookmarkStart w:id="34" w:name="_Toc382658445"/>
      <w:bookmarkStart w:id="35" w:name="_Toc383006398"/>
      <w:r w:rsidRPr="00E70B3E">
        <w:rPr>
          <w:rFonts w:asciiTheme="majorHAnsi" w:eastAsiaTheme="majorEastAsia" w:hAnsiTheme="majorHAnsi" w:cstheme="majorBidi" w:hint="eastAsia"/>
          <w:sz w:val="24"/>
          <w:szCs w:val="24"/>
          <w:highlight w:val="yellow"/>
        </w:rPr>
        <w:lastRenderedPageBreak/>
        <w:t>【様式</w:t>
      </w:r>
      <w:r w:rsidRPr="00E70B3E">
        <w:rPr>
          <w:rFonts w:asciiTheme="majorHAnsi" w:eastAsiaTheme="majorEastAsia" w:hAnsiTheme="majorHAnsi" w:cstheme="majorBidi" w:hint="eastAsia"/>
          <w:sz w:val="24"/>
          <w:szCs w:val="24"/>
          <w:highlight w:val="yellow"/>
        </w:rPr>
        <w:t>09</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緊急事態発生時の組織：段階的な対応態勢</w:t>
      </w:r>
      <w:bookmarkEnd w:id="34"/>
      <w:bookmarkEnd w:id="35"/>
    </w:p>
    <w:p w:rsidR="00E70B3E" w:rsidRPr="00E70B3E" w:rsidRDefault="00E70B3E" w:rsidP="00E70B3E"/>
    <w:p w:rsidR="00E70B3E" w:rsidRPr="00E70B3E" w:rsidRDefault="00E70B3E" w:rsidP="00E70B3E">
      <w:pPr>
        <w:widowControl/>
        <w:wordWrap w:val="0"/>
        <w:autoSpaceDE w:val="0"/>
        <w:autoSpaceDN w:val="0"/>
        <w:adjustRightInd w:val="0"/>
        <w:ind w:left="1470" w:hangingChars="700" w:hanging="1470"/>
        <w:jc w:val="left"/>
        <w:rPr>
          <w:rFonts w:ascii="ＭＳ ゴシック" w:hAnsi="ＭＳ ゴシック" w:cs="Arial"/>
          <w:color w:val="000000"/>
          <w:kern w:val="0"/>
          <w:sz w:val="20"/>
          <w:szCs w:val="20"/>
        </w:rPr>
      </w:pPr>
      <w:r w:rsidRPr="00E70B3E">
        <w:rPr>
          <w:rFonts w:ascii="ＭＳ ゴシック" w:hAnsi="ＭＳ ゴシック" w:cs="Arial"/>
        </w:rPr>
        <w:t>手順</w:t>
      </w:r>
      <w:r w:rsidRPr="00E70B3E">
        <w:rPr>
          <w:rFonts w:ascii="ＭＳ ゴシック" w:hAnsi="ＭＳ ゴシック" w:cs="Arial" w:hint="eastAsia"/>
        </w:rPr>
        <w:t>（緊急時）</w:t>
      </w:r>
      <w:r w:rsidRPr="00E70B3E">
        <w:rPr>
          <w:rFonts w:ascii="ＭＳ ゴシック" w:hAnsi="ＭＳ ゴシック" w:cs="Arial"/>
        </w:rPr>
        <w:t>：</w:t>
      </w:r>
      <w:r w:rsidRPr="00E70B3E">
        <w:rPr>
          <w:rFonts w:ascii="ＭＳ ゴシック" w:hAnsi="ＭＳ ゴシック" w:cs="Arial"/>
          <w:color w:val="000000"/>
          <w:kern w:val="0"/>
          <w:sz w:val="20"/>
          <w:szCs w:val="20"/>
        </w:rPr>
        <w:t>緊急事態発生後における活動は、</w:t>
      </w:r>
      <w:r w:rsidRPr="00E70B3E">
        <w:rPr>
          <w:rFonts w:ascii="ＭＳ ゴシック" w:hAnsi="ＭＳ ゴシック" w:cs="Arial" w:hint="eastAsia"/>
          <w:color w:val="000000"/>
          <w:kern w:val="0"/>
          <w:sz w:val="20"/>
          <w:szCs w:val="20"/>
        </w:rPr>
        <w:t>下図</w:t>
      </w:r>
      <w:r w:rsidRPr="00E70B3E">
        <w:rPr>
          <w:rFonts w:ascii="ＭＳ ゴシック" w:hAnsi="ＭＳ ゴシック" w:cs="Arial"/>
          <w:color w:val="000000"/>
          <w:kern w:val="0"/>
          <w:sz w:val="20"/>
          <w:szCs w:val="20"/>
        </w:rPr>
        <w:t>の対応態勢により、</w:t>
      </w:r>
      <w:r w:rsidRPr="00E70B3E">
        <w:rPr>
          <w:rFonts w:ascii="ＭＳ ゴシック" w:hAnsi="ＭＳ ゴシック" w:cs="Arial" w:hint="eastAsia"/>
          <w:color w:val="000000"/>
          <w:kern w:val="0"/>
          <w:sz w:val="20"/>
          <w:szCs w:val="20"/>
        </w:rPr>
        <w:t>臨機応変かつ</w:t>
      </w:r>
      <w:r w:rsidRPr="00E70B3E">
        <w:rPr>
          <w:rFonts w:ascii="ＭＳ ゴシック" w:hAnsi="ＭＳ ゴシック" w:cs="Arial"/>
          <w:color w:val="000000"/>
          <w:kern w:val="0"/>
          <w:sz w:val="20"/>
          <w:szCs w:val="20"/>
        </w:rPr>
        <w:t>組織的に行う。</w:t>
      </w:r>
    </w:p>
    <w:p w:rsidR="00E70B3E" w:rsidRPr="00E70B3E" w:rsidRDefault="00812BFC" w:rsidP="00E70B3E">
      <w:pPr>
        <w:jc w:val="center"/>
      </w:pPr>
      <w:r>
        <w:rPr>
          <w:noProof/>
        </w:rPr>
        <w:drawing>
          <wp:inline distT="0" distB="0" distL="0" distR="0" wp14:anchorId="0A5F4D22" wp14:editId="051ED28B">
            <wp:extent cx="5277394" cy="7286739"/>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80951" cy="7291650"/>
                    </a:xfrm>
                    <a:prstGeom prst="rect">
                      <a:avLst/>
                    </a:prstGeom>
                    <a:noFill/>
                    <a:ln>
                      <a:noFill/>
                    </a:ln>
                  </pic:spPr>
                </pic:pic>
              </a:graphicData>
            </a:graphic>
          </wp:inline>
        </w:drawing>
      </w:r>
    </w:p>
    <w:p w:rsidR="00E70B3E" w:rsidRPr="00E70B3E" w:rsidRDefault="00E70B3E" w:rsidP="00E70B3E"/>
    <w:p w:rsidR="00E70B3E" w:rsidRPr="00E70B3E" w:rsidRDefault="00E70B3E" w:rsidP="00E70B3E">
      <w:pPr>
        <w:sectPr w:rsidR="00E70B3E" w:rsidRPr="00E70B3E" w:rsidSect="00DC1615">
          <w:pgSz w:w="11906" w:h="16838"/>
          <w:pgMar w:top="1985" w:right="1701" w:bottom="1701" w:left="1701" w:header="851" w:footer="992" w:gutter="0"/>
          <w:cols w:space="425"/>
          <w:docGrid w:type="lines" w:linePitch="328"/>
        </w:sectPr>
      </w:pPr>
    </w:p>
    <w:p w:rsidR="00E70B3E" w:rsidRPr="00E70B3E" w:rsidRDefault="00E70B3E" w:rsidP="00E70B3E">
      <w:pPr>
        <w:keepNext/>
        <w:outlineLvl w:val="0"/>
        <w:rPr>
          <w:rFonts w:asciiTheme="majorHAnsi" w:eastAsiaTheme="majorEastAsia" w:hAnsiTheme="majorHAnsi" w:cstheme="majorBidi"/>
          <w:sz w:val="24"/>
          <w:szCs w:val="24"/>
        </w:rPr>
      </w:pPr>
      <w:bookmarkStart w:id="36" w:name="_Toc383006399"/>
      <w:r w:rsidRPr="00E70B3E">
        <w:rPr>
          <w:rFonts w:asciiTheme="majorHAnsi" w:eastAsiaTheme="majorEastAsia" w:hAnsiTheme="majorHAnsi" w:cstheme="majorBidi" w:hint="eastAsia"/>
          <w:sz w:val="24"/>
          <w:szCs w:val="24"/>
          <w:highlight w:val="yellow"/>
        </w:rPr>
        <w:lastRenderedPageBreak/>
        <w:t>【様式</w:t>
      </w:r>
      <w:r w:rsidR="006626D9">
        <w:rPr>
          <w:rFonts w:asciiTheme="majorHAnsi" w:eastAsiaTheme="majorEastAsia" w:hAnsiTheme="majorHAnsi" w:cstheme="majorBidi" w:hint="eastAsia"/>
          <w:sz w:val="24"/>
          <w:szCs w:val="24"/>
          <w:highlight w:val="yellow"/>
        </w:rPr>
        <w:t>10-2</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緊急事態発生時の活動：果たすべき役割と担当部門</w:t>
      </w:r>
      <w:bookmarkEnd w:id="36"/>
    </w:p>
    <w:p w:rsidR="00E70B3E" w:rsidRPr="00E70B3E" w:rsidRDefault="00E70B3E" w:rsidP="00E70B3E"/>
    <w:p w:rsidR="00E70B3E" w:rsidRPr="00E70B3E" w:rsidRDefault="00E70B3E" w:rsidP="00E70B3E">
      <w:r w:rsidRPr="00E70B3E">
        <w:rPr>
          <w:rFonts w:hint="eastAsia"/>
        </w:rPr>
        <w:t>手順（平常時）：主管部門は、役割分担の妥当性を適宜検討する。</w:t>
      </w:r>
    </w:p>
    <w:p w:rsidR="00E70B3E" w:rsidRPr="00E70B3E" w:rsidRDefault="00E70B3E" w:rsidP="00E70B3E">
      <w:pPr>
        <w:ind w:left="1470" w:hangingChars="700" w:hanging="1470"/>
        <w:rPr>
          <w:rFonts w:ascii="ＭＳ ゴシック" w:hAnsi="ＭＳ ゴシック" w:cs="Arial"/>
          <w:color w:val="000000"/>
          <w:kern w:val="0"/>
          <w:sz w:val="20"/>
          <w:szCs w:val="20"/>
        </w:rPr>
      </w:pPr>
      <w:r w:rsidRPr="00E70B3E">
        <w:rPr>
          <w:rFonts w:ascii="ＭＳ ゴシック" w:hAnsi="ＭＳ ゴシック" w:cs="Arial"/>
        </w:rPr>
        <w:t>手順</w:t>
      </w:r>
      <w:r w:rsidRPr="00E70B3E">
        <w:rPr>
          <w:rFonts w:ascii="ＭＳ ゴシック" w:hAnsi="ＭＳ ゴシック" w:cs="Arial" w:hint="eastAsia"/>
        </w:rPr>
        <w:t>（緊急時）</w:t>
      </w:r>
      <w:r w:rsidRPr="00E70B3E">
        <w:rPr>
          <w:rFonts w:ascii="ＭＳ ゴシック" w:hAnsi="ＭＳ ゴシック" w:cs="Arial"/>
        </w:rPr>
        <w:t>：</w:t>
      </w:r>
      <w:r w:rsidRPr="00E70B3E">
        <w:rPr>
          <w:rFonts w:ascii="ＭＳ ゴシック" w:hAnsi="ＭＳ ゴシック" w:cs="Arial"/>
          <w:color w:val="000000"/>
          <w:kern w:val="0"/>
          <w:sz w:val="20"/>
          <w:szCs w:val="20"/>
        </w:rPr>
        <w:t>緊急事態</w:t>
      </w:r>
      <w:r w:rsidRPr="00E70B3E">
        <w:rPr>
          <w:rFonts w:ascii="ＭＳ ゴシック" w:hAnsi="ＭＳ ゴシック" w:cs="Arial" w:hint="eastAsia"/>
          <w:color w:val="000000"/>
          <w:kern w:val="0"/>
          <w:sz w:val="20"/>
          <w:szCs w:val="20"/>
        </w:rPr>
        <w:t>発生時には、以下</w:t>
      </w:r>
      <w:r w:rsidR="006626D9">
        <w:rPr>
          <w:rFonts w:ascii="ＭＳ ゴシック" w:hAnsi="ＭＳ ゴシック" w:cs="Arial" w:hint="eastAsia"/>
          <w:color w:val="000000"/>
          <w:kern w:val="0"/>
          <w:sz w:val="20"/>
          <w:szCs w:val="20"/>
        </w:rPr>
        <w:t>14</w:t>
      </w:r>
      <w:r w:rsidRPr="00E70B3E">
        <w:rPr>
          <w:rFonts w:ascii="ＭＳ ゴシック" w:hAnsi="ＭＳ ゴシック" w:cs="Arial" w:hint="eastAsia"/>
          <w:color w:val="000000"/>
          <w:kern w:val="0"/>
          <w:sz w:val="20"/>
          <w:szCs w:val="20"/>
        </w:rPr>
        <w:t>個の役割を、担当部門が中心となって全社で手分けをして遂行する。</w:t>
      </w:r>
    </w:p>
    <w:p w:rsidR="00E70B3E" w:rsidRPr="00E70B3E" w:rsidRDefault="00E70B3E" w:rsidP="00E70B3E"/>
    <w:tbl>
      <w:tblPr>
        <w:tblStyle w:val="22"/>
        <w:tblW w:w="90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567"/>
        <w:gridCol w:w="2409"/>
        <w:gridCol w:w="2552"/>
        <w:gridCol w:w="1234"/>
        <w:gridCol w:w="1176"/>
      </w:tblGrid>
      <w:tr w:rsidR="00E70B3E" w:rsidRPr="00E70B3E" w:rsidTr="00E70B3E">
        <w:tc>
          <w:tcPr>
            <w:tcW w:w="1101" w:type="dxa"/>
            <w:shd w:val="clear" w:color="auto" w:fill="EAF1DD" w:themeFill="accent3" w:themeFillTint="33"/>
          </w:tcPr>
          <w:p w:rsidR="00E70B3E" w:rsidRPr="00E70B3E" w:rsidRDefault="00E70B3E" w:rsidP="00E70B3E">
            <w:pPr>
              <w:jc w:val="center"/>
            </w:pPr>
            <w:r w:rsidRPr="00E70B3E">
              <w:rPr>
                <w:rFonts w:hint="eastAsia"/>
              </w:rPr>
              <w:t>段階</w:t>
            </w:r>
          </w:p>
        </w:tc>
        <w:tc>
          <w:tcPr>
            <w:tcW w:w="567" w:type="dxa"/>
            <w:shd w:val="clear" w:color="auto" w:fill="EAF1DD" w:themeFill="accent3" w:themeFillTint="33"/>
          </w:tcPr>
          <w:p w:rsidR="00E70B3E" w:rsidRPr="00E70B3E" w:rsidRDefault="00E70B3E" w:rsidP="00E70B3E">
            <w:pPr>
              <w:jc w:val="center"/>
            </w:pPr>
            <w:r w:rsidRPr="00E70B3E">
              <w:rPr>
                <w:rFonts w:hint="eastAsia"/>
              </w:rPr>
              <w:t>No.</w:t>
            </w:r>
          </w:p>
        </w:tc>
        <w:tc>
          <w:tcPr>
            <w:tcW w:w="2409" w:type="dxa"/>
            <w:shd w:val="clear" w:color="auto" w:fill="EAF1DD" w:themeFill="accent3" w:themeFillTint="33"/>
          </w:tcPr>
          <w:p w:rsidR="00E70B3E" w:rsidRPr="00E70B3E" w:rsidRDefault="00E70B3E" w:rsidP="00E70B3E">
            <w:pPr>
              <w:jc w:val="center"/>
            </w:pPr>
            <w:r w:rsidRPr="00E70B3E">
              <w:rPr>
                <w:rFonts w:hint="eastAsia"/>
              </w:rPr>
              <w:t>役割</w:t>
            </w:r>
          </w:p>
        </w:tc>
        <w:tc>
          <w:tcPr>
            <w:tcW w:w="2552" w:type="dxa"/>
            <w:shd w:val="clear" w:color="auto" w:fill="EAF1DD" w:themeFill="accent3" w:themeFillTint="33"/>
          </w:tcPr>
          <w:p w:rsidR="00E70B3E" w:rsidRPr="00E70B3E" w:rsidRDefault="00E70B3E" w:rsidP="00E70B3E">
            <w:pPr>
              <w:jc w:val="center"/>
            </w:pPr>
            <w:r w:rsidRPr="00E70B3E">
              <w:rPr>
                <w:rFonts w:hint="eastAsia"/>
              </w:rPr>
              <w:t>具体的活動例</w:t>
            </w:r>
          </w:p>
        </w:tc>
        <w:tc>
          <w:tcPr>
            <w:tcW w:w="1234" w:type="dxa"/>
            <w:tcBorders>
              <w:right w:val="dashSmallGap" w:sz="4" w:space="0" w:color="auto"/>
            </w:tcBorders>
            <w:shd w:val="clear" w:color="auto" w:fill="EAF1DD" w:themeFill="accent3" w:themeFillTint="33"/>
          </w:tcPr>
          <w:p w:rsidR="00E70B3E" w:rsidRPr="00E70B3E" w:rsidRDefault="00E70B3E" w:rsidP="00E70B3E">
            <w:pPr>
              <w:jc w:val="center"/>
            </w:pPr>
            <w:r w:rsidRPr="00E70B3E">
              <w:rPr>
                <w:rFonts w:hint="eastAsia"/>
              </w:rPr>
              <w:t>主担当</w:t>
            </w:r>
          </w:p>
        </w:tc>
        <w:tc>
          <w:tcPr>
            <w:tcW w:w="1176" w:type="dxa"/>
            <w:tcBorders>
              <w:left w:val="dashSmallGap" w:sz="4" w:space="0" w:color="auto"/>
              <w:bottom w:val="dashSmallGap" w:sz="4" w:space="0" w:color="auto"/>
            </w:tcBorders>
            <w:shd w:val="clear" w:color="auto" w:fill="EAF1DD" w:themeFill="accent3" w:themeFillTint="33"/>
          </w:tcPr>
          <w:p w:rsidR="00E70B3E" w:rsidRPr="00E70B3E" w:rsidRDefault="00E70B3E" w:rsidP="00E70B3E">
            <w:pPr>
              <w:jc w:val="center"/>
            </w:pPr>
            <w:r w:rsidRPr="00E70B3E">
              <w:rPr>
                <w:rFonts w:hint="eastAsia"/>
              </w:rPr>
              <w:t>支援担当</w:t>
            </w:r>
          </w:p>
        </w:tc>
      </w:tr>
      <w:tr w:rsidR="00E70B3E" w:rsidRPr="00E70B3E" w:rsidTr="00E70B3E">
        <w:tc>
          <w:tcPr>
            <w:tcW w:w="1101" w:type="dxa"/>
            <w:vMerge w:val="restart"/>
            <w:tcBorders>
              <w:top w:val="dashSmallGap" w:sz="4" w:space="0" w:color="auto"/>
            </w:tcBorders>
            <w:vAlign w:val="center"/>
          </w:tcPr>
          <w:p w:rsidR="00E70B3E" w:rsidRPr="00E70B3E" w:rsidRDefault="00E70B3E" w:rsidP="00E70B3E">
            <w:r w:rsidRPr="00E70B3E">
              <w:rPr>
                <w:rFonts w:hint="eastAsia"/>
              </w:rPr>
              <w:t>緊急事態対応</w:t>
            </w:r>
          </w:p>
        </w:tc>
        <w:tc>
          <w:tcPr>
            <w:tcW w:w="567" w:type="dxa"/>
            <w:tcBorders>
              <w:top w:val="dashSmallGap" w:sz="4" w:space="0" w:color="auto"/>
            </w:tcBorders>
            <w:vAlign w:val="center"/>
          </w:tcPr>
          <w:p w:rsidR="00E70B3E" w:rsidRPr="00E70B3E" w:rsidRDefault="00E70B3E" w:rsidP="00E70B3E">
            <w:r w:rsidRPr="00E70B3E">
              <w:rPr>
                <w:rFonts w:hint="eastAsia"/>
              </w:rPr>
              <w:t>01</w:t>
            </w:r>
          </w:p>
        </w:tc>
        <w:tc>
          <w:tcPr>
            <w:tcW w:w="2409" w:type="dxa"/>
            <w:tcBorders>
              <w:top w:val="dashSmallGap" w:sz="4" w:space="0" w:color="auto"/>
            </w:tcBorders>
            <w:vAlign w:val="center"/>
          </w:tcPr>
          <w:p w:rsidR="00E70B3E" w:rsidRPr="00E70B3E" w:rsidRDefault="00E70B3E" w:rsidP="00E70B3E">
            <w:r w:rsidRPr="00E70B3E">
              <w:rPr>
                <w:rFonts w:hint="eastAsia"/>
              </w:rPr>
              <w:t>指揮命令等の統括</w:t>
            </w:r>
          </w:p>
        </w:tc>
        <w:tc>
          <w:tcPr>
            <w:tcW w:w="2552" w:type="dxa"/>
            <w:tcBorders>
              <w:top w:val="dashSmallGap" w:sz="4" w:space="0" w:color="auto"/>
            </w:tcBorders>
            <w:vAlign w:val="center"/>
          </w:tcPr>
          <w:p w:rsidR="00E70B3E" w:rsidRPr="00E70B3E" w:rsidRDefault="00E70B3E" w:rsidP="00E70B3E">
            <w:r w:rsidRPr="00E70B3E">
              <w:rPr>
                <w:rFonts w:hint="eastAsia"/>
              </w:rPr>
              <w:t>対策本部組織、指示命令系統、代行順位等</w:t>
            </w:r>
          </w:p>
        </w:tc>
        <w:tc>
          <w:tcPr>
            <w:tcW w:w="1234" w:type="dxa"/>
            <w:tcBorders>
              <w:top w:val="dashSmallGap" w:sz="4" w:space="0" w:color="auto"/>
              <w:right w:val="dashSmallGap" w:sz="4" w:space="0" w:color="auto"/>
            </w:tcBorders>
            <w:vAlign w:val="center"/>
          </w:tcPr>
          <w:p w:rsidR="00E70B3E" w:rsidRPr="00E70B3E" w:rsidRDefault="00E70B3E" w:rsidP="00E70B3E"/>
        </w:tc>
        <w:tc>
          <w:tcPr>
            <w:tcW w:w="1176" w:type="dxa"/>
            <w:tcBorders>
              <w:top w:val="dashSmallGap" w:sz="4" w:space="0" w:color="auto"/>
              <w:left w:val="dashSmallGap" w:sz="4" w:space="0" w:color="auto"/>
            </w:tcBorders>
            <w:vAlign w:val="center"/>
          </w:tcPr>
          <w:p w:rsidR="00E70B3E" w:rsidRPr="00E70B3E" w:rsidRDefault="00E70B3E" w:rsidP="00E70B3E"/>
        </w:tc>
      </w:tr>
      <w:tr w:rsidR="00E70B3E" w:rsidRPr="00E70B3E" w:rsidTr="00E70B3E">
        <w:tc>
          <w:tcPr>
            <w:tcW w:w="1101" w:type="dxa"/>
            <w:vMerge/>
            <w:vAlign w:val="center"/>
          </w:tcPr>
          <w:p w:rsidR="00E70B3E" w:rsidRPr="00E70B3E" w:rsidRDefault="00E70B3E" w:rsidP="00E70B3E"/>
        </w:tc>
        <w:tc>
          <w:tcPr>
            <w:tcW w:w="567" w:type="dxa"/>
            <w:vAlign w:val="center"/>
          </w:tcPr>
          <w:p w:rsidR="00E70B3E" w:rsidRPr="00E70B3E" w:rsidRDefault="00E70B3E" w:rsidP="00E70B3E">
            <w:r w:rsidRPr="00E70B3E">
              <w:rPr>
                <w:rFonts w:hint="eastAsia"/>
              </w:rPr>
              <w:t>02</w:t>
            </w:r>
          </w:p>
        </w:tc>
        <w:tc>
          <w:tcPr>
            <w:tcW w:w="2409" w:type="dxa"/>
            <w:vAlign w:val="center"/>
          </w:tcPr>
          <w:p w:rsidR="00E70B3E" w:rsidRPr="00E70B3E" w:rsidRDefault="00E70B3E" w:rsidP="00E70B3E">
            <w:r w:rsidRPr="00E70B3E">
              <w:rPr>
                <w:rFonts w:hint="eastAsia"/>
              </w:rPr>
              <w:t>通信手段の確保</w:t>
            </w:r>
          </w:p>
        </w:tc>
        <w:tc>
          <w:tcPr>
            <w:tcW w:w="2552" w:type="dxa"/>
            <w:vAlign w:val="center"/>
          </w:tcPr>
          <w:p w:rsidR="00E70B3E" w:rsidRPr="00E70B3E" w:rsidRDefault="00E70B3E" w:rsidP="00E70B3E">
            <w:r w:rsidRPr="00E70B3E">
              <w:rPr>
                <w:rFonts w:hint="eastAsia"/>
              </w:rPr>
              <w:t>災害時優先電話、衛生携帯電話の導入等</w:t>
            </w:r>
          </w:p>
        </w:tc>
        <w:tc>
          <w:tcPr>
            <w:tcW w:w="1234" w:type="dxa"/>
            <w:tcBorders>
              <w:right w:val="dashSmallGap" w:sz="4" w:space="0" w:color="auto"/>
            </w:tcBorders>
            <w:vAlign w:val="center"/>
          </w:tcPr>
          <w:p w:rsidR="00E70B3E" w:rsidRPr="00E70B3E" w:rsidRDefault="00E70B3E" w:rsidP="00E70B3E"/>
        </w:tc>
        <w:tc>
          <w:tcPr>
            <w:tcW w:w="1176" w:type="dxa"/>
            <w:tcBorders>
              <w:left w:val="dashSmallGap" w:sz="4" w:space="0" w:color="auto"/>
            </w:tcBorders>
            <w:vAlign w:val="center"/>
          </w:tcPr>
          <w:p w:rsidR="00E70B3E" w:rsidRPr="00E70B3E" w:rsidRDefault="00E70B3E" w:rsidP="00E70B3E"/>
        </w:tc>
      </w:tr>
      <w:tr w:rsidR="00E70B3E" w:rsidRPr="00E70B3E" w:rsidTr="00E70B3E">
        <w:tc>
          <w:tcPr>
            <w:tcW w:w="1101" w:type="dxa"/>
            <w:vMerge/>
            <w:vAlign w:val="center"/>
          </w:tcPr>
          <w:p w:rsidR="00E70B3E" w:rsidRPr="00E70B3E" w:rsidRDefault="00E70B3E" w:rsidP="00E70B3E"/>
        </w:tc>
        <w:tc>
          <w:tcPr>
            <w:tcW w:w="567" w:type="dxa"/>
            <w:vAlign w:val="center"/>
          </w:tcPr>
          <w:p w:rsidR="00E70B3E" w:rsidRPr="00E70B3E" w:rsidRDefault="00E70B3E" w:rsidP="00E70B3E">
            <w:r w:rsidRPr="00E70B3E">
              <w:rPr>
                <w:rFonts w:hint="eastAsia"/>
              </w:rPr>
              <w:t>03</w:t>
            </w:r>
          </w:p>
        </w:tc>
        <w:tc>
          <w:tcPr>
            <w:tcW w:w="2409" w:type="dxa"/>
            <w:vAlign w:val="center"/>
          </w:tcPr>
          <w:p w:rsidR="00E70B3E" w:rsidRPr="00E70B3E" w:rsidRDefault="00E70B3E" w:rsidP="00E70B3E">
            <w:r w:rsidRPr="00E70B3E">
              <w:rPr>
                <w:rFonts w:hint="eastAsia"/>
              </w:rPr>
              <w:t>情報システム</w:t>
            </w:r>
          </w:p>
        </w:tc>
        <w:tc>
          <w:tcPr>
            <w:tcW w:w="2552" w:type="dxa"/>
            <w:vAlign w:val="center"/>
          </w:tcPr>
          <w:p w:rsidR="00E70B3E" w:rsidRPr="00E70B3E" w:rsidRDefault="00E70B3E" w:rsidP="00E70B3E">
            <w:r w:rsidRPr="00E70B3E">
              <w:rPr>
                <w:rFonts w:hint="eastAsia"/>
              </w:rPr>
              <w:t>OA</w:t>
            </w:r>
            <w:r w:rsidRPr="00E70B3E">
              <w:rPr>
                <w:rFonts w:hint="eastAsia"/>
              </w:rPr>
              <w:t>機器の復旧等</w:t>
            </w:r>
          </w:p>
        </w:tc>
        <w:tc>
          <w:tcPr>
            <w:tcW w:w="1234" w:type="dxa"/>
            <w:tcBorders>
              <w:right w:val="dashSmallGap" w:sz="4" w:space="0" w:color="auto"/>
            </w:tcBorders>
            <w:vAlign w:val="center"/>
          </w:tcPr>
          <w:p w:rsidR="00E70B3E" w:rsidRPr="00E70B3E" w:rsidRDefault="00E70B3E" w:rsidP="00E70B3E"/>
        </w:tc>
        <w:tc>
          <w:tcPr>
            <w:tcW w:w="1176" w:type="dxa"/>
            <w:tcBorders>
              <w:left w:val="dashSmallGap" w:sz="4" w:space="0" w:color="auto"/>
            </w:tcBorders>
            <w:vAlign w:val="center"/>
          </w:tcPr>
          <w:p w:rsidR="00E70B3E" w:rsidRPr="00E70B3E" w:rsidRDefault="00E70B3E"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E70B3E">
            <w:r w:rsidRPr="00E70B3E">
              <w:rPr>
                <w:rFonts w:hint="eastAsia"/>
              </w:rPr>
              <w:t>04</w:t>
            </w:r>
          </w:p>
        </w:tc>
        <w:tc>
          <w:tcPr>
            <w:tcW w:w="2409" w:type="dxa"/>
            <w:vAlign w:val="center"/>
          </w:tcPr>
          <w:p w:rsidR="005705AD" w:rsidRPr="00E70B3E" w:rsidRDefault="005705AD" w:rsidP="00E70B3E">
            <w:r>
              <w:rPr>
                <w:rFonts w:hint="eastAsia"/>
              </w:rPr>
              <w:t>警報</w:t>
            </w:r>
          </w:p>
        </w:tc>
        <w:tc>
          <w:tcPr>
            <w:tcW w:w="2552" w:type="dxa"/>
            <w:vAlign w:val="center"/>
          </w:tcPr>
          <w:p w:rsidR="005705AD" w:rsidRPr="00E70B3E" w:rsidRDefault="005705AD" w:rsidP="005044F2">
            <w:r>
              <w:rPr>
                <w:rFonts w:hint="eastAsia"/>
              </w:rPr>
              <w:t>館内放送、災害通報・</w:t>
            </w:r>
            <w:r w:rsidRPr="00E70B3E">
              <w:rPr>
                <w:rFonts w:hint="eastAsia"/>
              </w:rPr>
              <w:t>安否確認システム</w:t>
            </w:r>
            <w:r w:rsidR="001406FB">
              <w:rPr>
                <w:rFonts w:hint="eastAsia"/>
              </w:rPr>
              <w:t>等</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E70B3E">
            <w:r w:rsidRPr="00E70B3E">
              <w:rPr>
                <w:rFonts w:hint="eastAsia"/>
              </w:rPr>
              <w:t>05</w:t>
            </w:r>
          </w:p>
        </w:tc>
        <w:tc>
          <w:tcPr>
            <w:tcW w:w="2409" w:type="dxa"/>
            <w:vAlign w:val="center"/>
          </w:tcPr>
          <w:p w:rsidR="005705AD" w:rsidRPr="00E70B3E" w:rsidRDefault="005705AD" w:rsidP="00E70B3E">
            <w:r w:rsidRPr="00E70B3E">
              <w:rPr>
                <w:rFonts w:hint="eastAsia"/>
              </w:rPr>
              <w:t>広報</w:t>
            </w:r>
          </w:p>
        </w:tc>
        <w:tc>
          <w:tcPr>
            <w:tcW w:w="2552" w:type="dxa"/>
            <w:vAlign w:val="center"/>
          </w:tcPr>
          <w:p w:rsidR="005705AD" w:rsidRPr="00E70B3E" w:rsidRDefault="005705AD" w:rsidP="00E70B3E">
            <w:r w:rsidRPr="00E70B3E">
              <w:rPr>
                <w:rFonts w:hint="eastAsia"/>
              </w:rPr>
              <w:t>災害時広報等</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E70B3E">
            <w:r w:rsidRPr="00E70B3E">
              <w:rPr>
                <w:rFonts w:hint="eastAsia"/>
              </w:rPr>
              <w:t>06</w:t>
            </w:r>
          </w:p>
        </w:tc>
        <w:tc>
          <w:tcPr>
            <w:tcW w:w="2409" w:type="dxa"/>
            <w:vAlign w:val="center"/>
          </w:tcPr>
          <w:p w:rsidR="005705AD" w:rsidRPr="00E70B3E" w:rsidRDefault="005705AD" w:rsidP="00E70B3E">
            <w:r w:rsidRPr="00E70B3E">
              <w:rPr>
                <w:rFonts w:hint="eastAsia"/>
              </w:rPr>
              <w:t>避難誘導</w:t>
            </w:r>
          </w:p>
        </w:tc>
        <w:tc>
          <w:tcPr>
            <w:tcW w:w="2552" w:type="dxa"/>
            <w:vAlign w:val="center"/>
          </w:tcPr>
          <w:p w:rsidR="005705AD" w:rsidRPr="00E70B3E" w:rsidRDefault="005705AD" w:rsidP="00E70B3E">
            <w:r w:rsidRPr="00E70B3E">
              <w:rPr>
                <w:rFonts w:hint="eastAsia"/>
              </w:rPr>
              <w:t>避難ルートの設定、避難手順等</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E70B3E">
            <w:r w:rsidRPr="00E70B3E">
              <w:rPr>
                <w:rFonts w:hint="eastAsia"/>
              </w:rPr>
              <w:t>07</w:t>
            </w:r>
          </w:p>
        </w:tc>
        <w:tc>
          <w:tcPr>
            <w:tcW w:w="2409" w:type="dxa"/>
            <w:vAlign w:val="center"/>
          </w:tcPr>
          <w:p w:rsidR="005705AD" w:rsidRPr="00E70B3E" w:rsidRDefault="005705AD" w:rsidP="00E70B3E">
            <w:r w:rsidRPr="00E70B3E">
              <w:rPr>
                <w:rFonts w:hint="eastAsia"/>
              </w:rPr>
              <w:t>緊急輸送</w:t>
            </w:r>
          </w:p>
        </w:tc>
        <w:tc>
          <w:tcPr>
            <w:tcW w:w="2552" w:type="dxa"/>
            <w:vAlign w:val="center"/>
          </w:tcPr>
          <w:p w:rsidR="005705AD" w:rsidRPr="00E70B3E" w:rsidRDefault="005705AD" w:rsidP="00E70B3E">
            <w:r w:rsidRPr="00E70B3E">
              <w:rPr>
                <w:rFonts w:hint="eastAsia"/>
              </w:rPr>
              <w:t>救援物資・負傷者の搬送等</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E70B3E">
            <w:r w:rsidRPr="00E70B3E">
              <w:rPr>
                <w:rFonts w:hint="eastAsia"/>
              </w:rPr>
              <w:t>08</w:t>
            </w:r>
          </w:p>
        </w:tc>
        <w:tc>
          <w:tcPr>
            <w:tcW w:w="2409" w:type="dxa"/>
            <w:vAlign w:val="center"/>
          </w:tcPr>
          <w:p w:rsidR="005705AD" w:rsidRPr="00E70B3E" w:rsidRDefault="005705AD" w:rsidP="00E70B3E">
            <w:r w:rsidRPr="00E70B3E">
              <w:rPr>
                <w:rFonts w:hint="eastAsia"/>
              </w:rPr>
              <w:t>避難・救援救護</w:t>
            </w:r>
          </w:p>
        </w:tc>
        <w:tc>
          <w:tcPr>
            <w:tcW w:w="2552" w:type="dxa"/>
            <w:vAlign w:val="center"/>
          </w:tcPr>
          <w:p w:rsidR="005705AD" w:rsidRPr="00E70B3E" w:rsidRDefault="005705AD" w:rsidP="00E70B3E">
            <w:r w:rsidRPr="00E70B3E">
              <w:rPr>
                <w:rFonts w:hint="eastAsia"/>
              </w:rPr>
              <w:t>避難所・応急救護所の設置、運営等</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E70B3E">
            <w:r w:rsidRPr="00E70B3E">
              <w:rPr>
                <w:rFonts w:hint="eastAsia"/>
              </w:rPr>
              <w:t>09</w:t>
            </w:r>
          </w:p>
        </w:tc>
        <w:tc>
          <w:tcPr>
            <w:tcW w:w="2409" w:type="dxa"/>
            <w:vAlign w:val="center"/>
          </w:tcPr>
          <w:p w:rsidR="005705AD" w:rsidRPr="00E70B3E" w:rsidRDefault="005705AD" w:rsidP="00E70B3E">
            <w:r w:rsidRPr="00E70B3E">
              <w:rPr>
                <w:rFonts w:hint="eastAsia"/>
              </w:rPr>
              <w:t>保健衛生・救急医療</w:t>
            </w:r>
          </w:p>
        </w:tc>
        <w:tc>
          <w:tcPr>
            <w:tcW w:w="2552" w:type="dxa"/>
            <w:vAlign w:val="center"/>
          </w:tcPr>
          <w:p w:rsidR="005705AD" w:rsidRPr="00E70B3E" w:rsidRDefault="005705AD" w:rsidP="00E70B3E">
            <w:r w:rsidRPr="00E70B3E">
              <w:rPr>
                <w:rFonts w:ascii="ＭＳ 明朝" w:hAnsi="ＭＳ 明朝" w:hint="eastAsia"/>
              </w:rPr>
              <w:t>仮設トイレの設置、被災従業員の生活援護</w:t>
            </w:r>
          </w:p>
        </w:tc>
        <w:tc>
          <w:tcPr>
            <w:tcW w:w="1234" w:type="dxa"/>
            <w:tcBorders>
              <w:right w:val="dashSmallGap" w:sz="4" w:space="0" w:color="auto"/>
            </w:tcBorders>
            <w:vAlign w:val="center"/>
          </w:tcPr>
          <w:p w:rsidR="005705AD" w:rsidRPr="00E70B3E" w:rsidRDefault="005705AD" w:rsidP="00E70B3E">
            <w:pPr>
              <w:rPr>
                <w:rFonts w:ascii="ＭＳ 明朝" w:hAnsi="ＭＳ 明朝"/>
              </w:rPr>
            </w:pPr>
          </w:p>
        </w:tc>
        <w:tc>
          <w:tcPr>
            <w:tcW w:w="1176" w:type="dxa"/>
            <w:tcBorders>
              <w:left w:val="dashSmallGap" w:sz="4" w:space="0" w:color="auto"/>
            </w:tcBorders>
            <w:vAlign w:val="center"/>
          </w:tcPr>
          <w:p w:rsidR="005705AD" w:rsidRPr="00E70B3E" w:rsidRDefault="005705AD" w:rsidP="00E70B3E">
            <w:pPr>
              <w:rPr>
                <w:rFonts w:ascii="ＭＳ 明朝" w:hAnsi="ＭＳ 明朝"/>
              </w:rPr>
            </w:pPr>
          </w:p>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E70B3E">
            <w:r w:rsidRPr="00E70B3E">
              <w:rPr>
                <w:rFonts w:hint="eastAsia"/>
              </w:rPr>
              <w:t>10</w:t>
            </w:r>
          </w:p>
        </w:tc>
        <w:tc>
          <w:tcPr>
            <w:tcW w:w="2409" w:type="dxa"/>
            <w:vAlign w:val="center"/>
          </w:tcPr>
          <w:p w:rsidR="005705AD" w:rsidRPr="00E70B3E" w:rsidRDefault="005705AD" w:rsidP="00E70B3E">
            <w:r w:rsidRPr="00E70B3E">
              <w:rPr>
                <w:rFonts w:hint="eastAsia"/>
              </w:rPr>
              <w:t>警備</w:t>
            </w:r>
          </w:p>
        </w:tc>
        <w:tc>
          <w:tcPr>
            <w:tcW w:w="2552" w:type="dxa"/>
            <w:vAlign w:val="center"/>
          </w:tcPr>
          <w:p w:rsidR="005705AD" w:rsidRPr="00E70B3E" w:rsidRDefault="005705AD" w:rsidP="00E70B3E">
            <w:r w:rsidRPr="00E70B3E">
              <w:rPr>
                <w:rFonts w:hint="eastAsia"/>
              </w:rPr>
              <w:t>立入禁止措置、資産の保護等</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906059">
            <w:r>
              <w:rPr>
                <w:rFonts w:hint="eastAsia"/>
              </w:rPr>
              <w:t>11</w:t>
            </w:r>
          </w:p>
        </w:tc>
        <w:tc>
          <w:tcPr>
            <w:tcW w:w="2409" w:type="dxa"/>
            <w:vAlign w:val="center"/>
          </w:tcPr>
          <w:p w:rsidR="005705AD" w:rsidRPr="00E70B3E" w:rsidRDefault="005705AD" w:rsidP="00906059">
            <w:r w:rsidRPr="00E70B3E">
              <w:rPr>
                <w:rFonts w:hint="eastAsia"/>
              </w:rPr>
              <w:t>消防活動・捜索・救助</w:t>
            </w:r>
          </w:p>
        </w:tc>
        <w:tc>
          <w:tcPr>
            <w:tcW w:w="2552" w:type="dxa"/>
            <w:vAlign w:val="center"/>
          </w:tcPr>
          <w:p w:rsidR="005705AD" w:rsidRPr="00E70B3E" w:rsidRDefault="005705AD" w:rsidP="00906059">
            <w:r w:rsidRPr="00E70B3E">
              <w:rPr>
                <w:rFonts w:hint="eastAsia"/>
              </w:rPr>
              <w:t>消防活動には、危険物・劇毒物等の管理を含む</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906059">
            <w:r>
              <w:rPr>
                <w:rFonts w:hint="eastAsia"/>
              </w:rPr>
              <w:t>12</w:t>
            </w:r>
          </w:p>
        </w:tc>
        <w:tc>
          <w:tcPr>
            <w:tcW w:w="2409" w:type="dxa"/>
            <w:vAlign w:val="center"/>
          </w:tcPr>
          <w:p w:rsidR="005705AD" w:rsidRPr="00E70B3E" w:rsidRDefault="005705AD" w:rsidP="00906059">
            <w:r w:rsidRPr="00E70B3E">
              <w:rPr>
                <w:rFonts w:hint="eastAsia"/>
              </w:rPr>
              <w:t>人員・資機材等の手配・調達</w:t>
            </w:r>
          </w:p>
        </w:tc>
        <w:tc>
          <w:tcPr>
            <w:tcW w:w="2552" w:type="dxa"/>
            <w:vAlign w:val="center"/>
          </w:tcPr>
          <w:p w:rsidR="005705AD" w:rsidRPr="00E70B3E" w:rsidRDefault="005705AD" w:rsidP="00906059">
            <w:r w:rsidRPr="00E70B3E">
              <w:rPr>
                <w:rFonts w:hint="eastAsia"/>
              </w:rPr>
              <w:t>要員参集、備蓄等</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906059">
            <w:r>
              <w:rPr>
                <w:rFonts w:hint="eastAsia"/>
              </w:rPr>
              <w:t>13</w:t>
            </w:r>
          </w:p>
        </w:tc>
        <w:tc>
          <w:tcPr>
            <w:tcW w:w="2409" w:type="dxa"/>
            <w:vAlign w:val="center"/>
          </w:tcPr>
          <w:p w:rsidR="005705AD" w:rsidRPr="00E70B3E" w:rsidRDefault="005705AD" w:rsidP="00906059">
            <w:r w:rsidRPr="00E70B3E">
              <w:rPr>
                <w:rFonts w:hint="eastAsia"/>
              </w:rPr>
              <w:t>被害状況調査</w:t>
            </w:r>
          </w:p>
        </w:tc>
        <w:tc>
          <w:tcPr>
            <w:tcW w:w="2552" w:type="dxa"/>
            <w:vAlign w:val="center"/>
          </w:tcPr>
          <w:p w:rsidR="005705AD" w:rsidRPr="00E70B3E" w:rsidRDefault="005705AD" w:rsidP="00906059">
            <w:r w:rsidRPr="00E70B3E">
              <w:rPr>
                <w:rFonts w:hint="eastAsia"/>
              </w:rPr>
              <w:t>安否確認、自社の拠点や取引先等の被害状況調査</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r w:rsidR="005705AD" w:rsidRPr="00E70B3E" w:rsidTr="00E70B3E">
        <w:tc>
          <w:tcPr>
            <w:tcW w:w="1101" w:type="dxa"/>
            <w:vMerge/>
            <w:vAlign w:val="center"/>
          </w:tcPr>
          <w:p w:rsidR="005705AD" w:rsidRPr="00E70B3E" w:rsidRDefault="005705AD" w:rsidP="00E70B3E"/>
        </w:tc>
        <w:tc>
          <w:tcPr>
            <w:tcW w:w="567" w:type="dxa"/>
            <w:vAlign w:val="center"/>
          </w:tcPr>
          <w:p w:rsidR="005705AD" w:rsidRPr="00E70B3E" w:rsidRDefault="005705AD" w:rsidP="00906059">
            <w:r>
              <w:rPr>
                <w:rFonts w:hint="eastAsia"/>
              </w:rPr>
              <w:t>14</w:t>
            </w:r>
          </w:p>
        </w:tc>
        <w:tc>
          <w:tcPr>
            <w:tcW w:w="2409" w:type="dxa"/>
            <w:vAlign w:val="center"/>
          </w:tcPr>
          <w:p w:rsidR="005705AD" w:rsidRPr="00E70B3E" w:rsidRDefault="005705AD" w:rsidP="00906059">
            <w:r w:rsidRPr="00E70B3E">
              <w:rPr>
                <w:rFonts w:hint="eastAsia"/>
              </w:rPr>
              <w:t>後片付け</w:t>
            </w:r>
          </w:p>
        </w:tc>
        <w:tc>
          <w:tcPr>
            <w:tcW w:w="2552" w:type="dxa"/>
            <w:vAlign w:val="center"/>
          </w:tcPr>
          <w:p w:rsidR="005705AD" w:rsidRPr="00E70B3E" w:rsidRDefault="005705AD" w:rsidP="00906059">
            <w:r w:rsidRPr="00E70B3E">
              <w:rPr>
                <w:rFonts w:hint="eastAsia"/>
              </w:rPr>
              <w:t>取り壊し、がれきの除去、修繕・改修・復旧工事等</w:t>
            </w:r>
          </w:p>
        </w:tc>
        <w:tc>
          <w:tcPr>
            <w:tcW w:w="1234" w:type="dxa"/>
            <w:tcBorders>
              <w:right w:val="dashSmallGap" w:sz="4" w:space="0" w:color="auto"/>
            </w:tcBorders>
            <w:vAlign w:val="center"/>
          </w:tcPr>
          <w:p w:rsidR="005705AD" w:rsidRPr="00E70B3E" w:rsidRDefault="005705AD" w:rsidP="00E70B3E"/>
        </w:tc>
        <w:tc>
          <w:tcPr>
            <w:tcW w:w="1176" w:type="dxa"/>
            <w:tcBorders>
              <w:left w:val="dashSmallGap" w:sz="4" w:space="0" w:color="auto"/>
            </w:tcBorders>
            <w:vAlign w:val="center"/>
          </w:tcPr>
          <w:p w:rsidR="005705AD" w:rsidRPr="00E70B3E" w:rsidRDefault="005705AD" w:rsidP="00E70B3E"/>
        </w:tc>
      </w:tr>
    </w:tbl>
    <w:p w:rsidR="00E70B3E" w:rsidRPr="00E70B3E" w:rsidRDefault="00E70B3E" w:rsidP="00E70B3E"/>
    <w:p w:rsidR="00E70B3E" w:rsidRPr="00E70B3E" w:rsidRDefault="00E70B3E" w:rsidP="00E70B3E"/>
    <w:p w:rsidR="00E70B3E" w:rsidRPr="00E70B3E" w:rsidRDefault="00E70B3E" w:rsidP="00E70B3E"/>
    <w:p w:rsidR="00E70B3E" w:rsidRPr="00E70B3E" w:rsidRDefault="00E70B3E" w:rsidP="00E70B3E">
      <w:pPr>
        <w:widowControl/>
        <w:jc w:val="left"/>
      </w:pPr>
      <w:r w:rsidRPr="00E70B3E">
        <w:br w:type="page"/>
      </w:r>
    </w:p>
    <w:p w:rsidR="00E70B3E" w:rsidRPr="00E70B3E" w:rsidRDefault="00E70B3E" w:rsidP="00E70B3E">
      <w:pPr>
        <w:keepNext/>
        <w:outlineLvl w:val="0"/>
        <w:rPr>
          <w:rFonts w:asciiTheme="majorHAnsi" w:eastAsiaTheme="majorEastAsia" w:hAnsiTheme="majorHAnsi" w:cstheme="majorBidi"/>
          <w:sz w:val="24"/>
          <w:szCs w:val="24"/>
        </w:rPr>
      </w:pPr>
      <w:bookmarkStart w:id="37" w:name="_Toc383006400"/>
      <w:r w:rsidRPr="00E70B3E">
        <w:rPr>
          <w:rFonts w:asciiTheme="majorHAnsi" w:eastAsiaTheme="majorEastAsia" w:hAnsiTheme="majorHAnsi" w:cstheme="majorBidi" w:hint="eastAsia"/>
          <w:sz w:val="24"/>
          <w:szCs w:val="24"/>
          <w:highlight w:val="yellow"/>
        </w:rPr>
        <w:lastRenderedPageBreak/>
        <w:t>【様式</w:t>
      </w:r>
      <w:r w:rsidR="006626D9">
        <w:rPr>
          <w:rFonts w:asciiTheme="majorHAnsi" w:eastAsiaTheme="majorEastAsia" w:hAnsiTheme="majorHAnsi" w:cstheme="majorBidi" w:hint="eastAsia"/>
          <w:sz w:val="24"/>
          <w:szCs w:val="24"/>
          <w:highlight w:val="yellow"/>
        </w:rPr>
        <w:t>11-2</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緊急事態発生時の活動：役割を遂行するための具体的活動</w:t>
      </w:r>
      <w:bookmarkEnd w:id="37"/>
    </w:p>
    <w:p w:rsidR="00E70B3E" w:rsidRPr="00E70B3E" w:rsidRDefault="00E70B3E" w:rsidP="00E70B3E"/>
    <w:p w:rsidR="00E70B3E" w:rsidRPr="00E70B3E" w:rsidRDefault="00E70B3E" w:rsidP="00E70B3E">
      <w:r w:rsidRPr="00E70B3E">
        <w:rPr>
          <w:rFonts w:hint="eastAsia"/>
        </w:rPr>
        <w:t>手順（平常時）：訓練・演習等により、下記活動内容を習得する</w:t>
      </w:r>
    </w:p>
    <w:p w:rsidR="00E70B3E" w:rsidRPr="00E70B3E" w:rsidRDefault="00E70B3E" w:rsidP="00E70B3E">
      <w:pPr>
        <w:ind w:left="1470" w:hangingChars="700" w:hanging="1470"/>
      </w:pPr>
      <w:r w:rsidRPr="00E70B3E">
        <w:rPr>
          <w:rFonts w:hint="eastAsia"/>
        </w:rPr>
        <w:t>手順（緊急時）：緊急事態発生時には、担当部門が中心となって、与えられた役割を遂行するための以下の活動を、緊急事態の実態に応じて臨機応変に展開する。</w:t>
      </w:r>
    </w:p>
    <w:p w:rsidR="00E70B3E" w:rsidRPr="00E70B3E" w:rsidRDefault="00E70B3E" w:rsidP="00E70B3E"/>
    <w:p w:rsidR="00E70B3E" w:rsidRPr="00E70B3E" w:rsidRDefault="00E70B3E" w:rsidP="00E70B3E">
      <w:pPr>
        <w:keepNext/>
        <w:outlineLvl w:val="1"/>
        <w:rPr>
          <w:rFonts w:asciiTheme="majorHAnsi" w:eastAsiaTheme="majorEastAsia" w:hAnsiTheme="majorHAnsi" w:cstheme="majorBidi"/>
        </w:rPr>
      </w:pPr>
      <w:bookmarkStart w:id="38" w:name="_Toc66519717"/>
      <w:bookmarkStart w:id="39" w:name="_Toc381823728"/>
      <w:bookmarkStart w:id="40" w:name="_Toc382658448"/>
      <w:bookmarkStart w:id="41" w:name="_Toc383006401"/>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1</w:t>
      </w:r>
      <w:r w:rsidRPr="00E70B3E">
        <w:rPr>
          <w:rFonts w:asciiTheme="majorHAnsi" w:eastAsiaTheme="majorEastAsia" w:hAnsiTheme="majorHAnsi" w:cstheme="majorBidi" w:hint="eastAsia"/>
        </w:rPr>
        <w:t>－指揮命令等の統括</w:t>
      </w:r>
      <w:bookmarkEnd w:id="38"/>
      <w:bookmarkEnd w:id="39"/>
      <w:bookmarkEnd w:id="40"/>
      <w:bookmarkEnd w:id="41"/>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hAnsi="ＭＳ 明朝"/>
              </w:rPr>
            </w:pPr>
            <w:r w:rsidRPr="00812BFC">
              <w:rPr>
                <w:rFonts w:ascii="ＭＳ 明朝" w:hAnsi="ＭＳ 明朝" w:hint="eastAsia"/>
              </w:rPr>
              <w:t>・応急復旧に関すること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・災害情報の集約及び指示伝達に関すること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・危機事象発生現場への対応上の指示及び統制に関すること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・応急活動優先事項に係る部門間の協同に関すること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・活動に必要な協定締結及び運用に関すること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・警戒本部及び対策本部の設置に関すること</w:t>
            </w: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やった方がよい</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活動</w:t>
            </w:r>
          </w:p>
        </w:tc>
        <w:tc>
          <w:tcPr>
            <w:tcW w:w="6893" w:type="dxa"/>
          </w:tcPr>
          <w:p w:rsidR="00E70B3E" w:rsidRPr="00E70B3E" w:rsidRDefault="00E70B3E" w:rsidP="00E70B3E">
            <w:pPr>
              <w:autoSpaceDE w:val="0"/>
              <w:autoSpaceDN w:val="0"/>
              <w:jc w:val="left"/>
              <w:rPr>
                <w:rFonts w:ascii="ＭＳ 明朝"/>
              </w:rPr>
            </w:pPr>
            <w:r w:rsidRPr="00E70B3E">
              <w:rPr>
                <w:rFonts w:ascii="ＭＳ 明朝" w:hint="eastAsia"/>
              </w:rPr>
              <w:t>・活動に必要な協定の締結並びに運用に関すること</w:t>
            </w:r>
          </w:p>
        </w:tc>
      </w:tr>
    </w:tbl>
    <w:p w:rsidR="00E70B3E" w:rsidRPr="00E70B3E" w:rsidRDefault="00E70B3E" w:rsidP="00E70B3E"/>
    <w:p w:rsidR="00E70B3E" w:rsidRPr="00E70B3E" w:rsidRDefault="00E70B3E" w:rsidP="00E70B3E">
      <w:pPr>
        <w:keepNext/>
        <w:outlineLvl w:val="1"/>
        <w:rPr>
          <w:rFonts w:asciiTheme="majorHAnsi" w:eastAsiaTheme="majorEastAsia" w:hAnsiTheme="majorHAnsi" w:cstheme="majorBidi"/>
        </w:rPr>
      </w:pPr>
      <w:bookmarkStart w:id="42" w:name="_Toc66519718"/>
      <w:bookmarkStart w:id="43" w:name="_Toc381823729"/>
      <w:bookmarkStart w:id="44" w:name="_Toc382658449"/>
      <w:bookmarkStart w:id="45" w:name="_Toc383006402"/>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2</w:t>
      </w:r>
      <w:r w:rsidRPr="00E70B3E">
        <w:rPr>
          <w:rFonts w:asciiTheme="majorHAnsi" w:eastAsiaTheme="majorEastAsia" w:hAnsiTheme="majorHAnsi" w:cstheme="majorBidi" w:hint="eastAsia"/>
        </w:rPr>
        <w:t>－通信手段の確保</w:t>
      </w:r>
      <w:bookmarkEnd w:id="42"/>
      <w:bookmarkEnd w:id="43"/>
      <w:bookmarkEnd w:id="44"/>
      <w:bookmarkEnd w:id="45"/>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hAnsi="ＭＳ 明朝"/>
              </w:rPr>
            </w:pPr>
            <w:r w:rsidRPr="00812BFC">
              <w:rPr>
                <w:rFonts w:ascii="ＭＳ 明朝" w:hAnsi="ＭＳ 明朝" w:hint="eastAsia"/>
              </w:rPr>
              <w:t>・通信施設の被害調査に関すること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・応急復旧に関すること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・すべての拠点の通信機器（無線含む）に関すること</w:t>
            </w:r>
          </w:p>
        </w:tc>
      </w:tr>
    </w:tbl>
    <w:p w:rsidR="00E70B3E" w:rsidRPr="00E70B3E" w:rsidRDefault="00E70B3E" w:rsidP="00E70B3E">
      <w:pPr>
        <w:autoSpaceDE w:val="0"/>
        <w:autoSpaceDN w:val="0"/>
        <w:jc w:val="left"/>
        <w:rPr>
          <w:rFonts w:ascii="ＭＳ 明朝"/>
        </w:rPr>
      </w:pPr>
    </w:p>
    <w:p w:rsidR="00E70B3E" w:rsidRPr="00E70B3E" w:rsidRDefault="00E70B3E" w:rsidP="00E70B3E">
      <w:pPr>
        <w:keepNext/>
        <w:outlineLvl w:val="1"/>
        <w:rPr>
          <w:rFonts w:asciiTheme="majorHAnsi" w:eastAsiaTheme="majorEastAsia" w:hAnsiTheme="majorHAnsi" w:cstheme="majorBidi"/>
        </w:rPr>
      </w:pPr>
      <w:bookmarkStart w:id="46" w:name="_Toc66519719"/>
      <w:bookmarkStart w:id="47" w:name="_Toc381823730"/>
      <w:bookmarkStart w:id="48" w:name="_Toc382658450"/>
      <w:bookmarkStart w:id="49" w:name="_Toc383006403"/>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3</w:t>
      </w:r>
      <w:r w:rsidRPr="00E70B3E">
        <w:rPr>
          <w:rFonts w:asciiTheme="majorHAnsi" w:eastAsiaTheme="majorEastAsia" w:hAnsiTheme="majorHAnsi" w:cstheme="majorBidi" w:hint="eastAsia"/>
        </w:rPr>
        <w:t>－情報システム</w:t>
      </w:r>
      <w:bookmarkEnd w:id="46"/>
      <w:bookmarkEnd w:id="47"/>
      <w:bookmarkEnd w:id="48"/>
      <w:bookmarkEnd w:id="49"/>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cs="Arial"/>
              </w:rPr>
            </w:pPr>
            <w:r w:rsidRPr="00812BFC">
              <w:rPr>
                <w:rFonts w:cs="Arial"/>
              </w:rPr>
              <w:t>・関係機関との連絡調整、協力・応援要請に関すること</w:t>
            </w:r>
          </w:p>
          <w:p w:rsidR="00E70B3E" w:rsidRPr="00812BFC" w:rsidRDefault="00E70B3E" w:rsidP="00E70B3E">
            <w:pPr>
              <w:autoSpaceDE w:val="0"/>
              <w:autoSpaceDN w:val="0"/>
              <w:jc w:val="left"/>
              <w:rPr>
                <w:rFonts w:cs="Arial"/>
              </w:rPr>
            </w:pPr>
            <w:r w:rsidRPr="00812BFC">
              <w:rPr>
                <w:rFonts w:cs="Arial"/>
              </w:rPr>
              <w:t>・情報システムの被害調査に関すること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cs="Arial"/>
                <w:color w:val="9BBB59" w:themeColor="accent3"/>
              </w:rPr>
            </w:pPr>
            <w:r w:rsidRPr="00E70B3E">
              <w:rPr>
                <w:rFonts w:cs="Arial"/>
              </w:rPr>
              <w:t>・</w:t>
            </w:r>
            <w:r w:rsidRPr="00E70B3E">
              <w:rPr>
                <w:rFonts w:cs="Arial"/>
              </w:rPr>
              <w:t>OA</w:t>
            </w:r>
            <w:r w:rsidRPr="00E70B3E">
              <w:rPr>
                <w:rFonts w:cs="Arial"/>
              </w:rPr>
              <w:t>機器等の復旧に関すること</w:t>
            </w:r>
          </w:p>
        </w:tc>
      </w:tr>
    </w:tbl>
    <w:p w:rsidR="00E70B3E" w:rsidRPr="00E70B3E" w:rsidRDefault="00E70B3E" w:rsidP="00E70B3E"/>
    <w:p w:rsidR="00E70B3E" w:rsidRPr="00E70B3E" w:rsidRDefault="00E70B3E" w:rsidP="00E70B3E">
      <w:pPr>
        <w:widowControl/>
        <w:jc w:val="left"/>
        <w:rPr>
          <w:rFonts w:asciiTheme="majorHAnsi" w:eastAsiaTheme="majorEastAsia" w:hAnsiTheme="majorHAnsi" w:cstheme="majorBidi"/>
        </w:rPr>
      </w:pPr>
      <w:bookmarkStart w:id="50" w:name="_Toc66519720"/>
      <w:bookmarkStart w:id="51" w:name="_Toc381823731"/>
      <w:bookmarkStart w:id="52" w:name="_Toc382658451"/>
      <w:r w:rsidRPr="00E70B3E">
        <w:br w:type="page"/>
      </w:r>
    </w:p>
    <w:p w:rsidR="00E70B3E" w:rsidRPr="00E70B3E" w:rsidRDefault="00E70B3E" w:rsidP="00E70B3E">
      <w:pPr>
        <w:keepNext/>
        <w:outlineLvl w:val="1"/>
        <w:rPr>
          <w:rFonts w:asciiTheme="majorHAnsi" w:eastAsiaTheme="majorEastAsia" w:hAnsiTheme="majorHAnsi" w:cstheme="majorBidi"/>
        </w:rPr>
      </w:pPr>
      <w:bookmarkStart w:id="53" w:name="_Toc383006404"/>
      <w:r w:rsidRPr="00E70B3E">
        <w:rPr>
          <w:rFonts w:asciiTheme="majorHAnsi" w:eastAsiaTheme="majorEastAsia" w:hAnsiTheme="majorHAnsi" w:cstheme="majorBidi" w:hint="eastAsia"/>
        </w:rPr>
        <w:lastRenderedPageBreak/>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4</w:t>
      </w:r>
      <w:r w:rsidRPr="00E70B3E">
        <w:rPr>
          <w:rFonts w:asciiTheme="majorHAnsi" w:eastAsiaTheme="majorEastAsia" w:hAnsiTheme="majorHAnsi" w:cstheme="majorBidi" w:hint="eastAsia"/>
        </w:rPr>
        <w:t>－警報</w:t>
      </w:r>
      <w:bookmarkEnd w:id="50"/>
      <w:bookmarkEnd w:id="51"/>
      <w:bookmarkEnd w:id="52"/>
      <w:bookmarkEnd w:id="53"/>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hAns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・警報システムの被害調査に関すること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7D664B" w:rsidP="00E70B3E">
            <w:pPr>
              <w:rPr>
                <w:rFonts w:ascii="ＭＳ 明朝"/>
              </w:rPr>
            </w:pPr>
            <w:r>
              <w:rPr>
                <w:rFonts w:ascii="ＭＳ 明朝" w:hAnsi="ＭＳ 明朝" w:hint="eastAsia"/>
              </w:rPr>
              <w:t>・拠点内における注意報又は警報</w:t>
            </w:r>
            <w:r w:rsidR="00E70B3E" w:rsidRPr="00E70B3E">
              <w:rPr>
                <w:rFonts w:ascii="ＭＳ 明朝" w:hAnsi="ＭＳ 明朝" w:hint="eastAsia"/>
              </w:rPr>
              <w:t>に関すること</w:t>
            </w:r>
          </w:p>
          <w:p w:rsidR="00E70B3E" w:rsidRPr="00E70B3E" w:rsidRDefault="00E70B3E" w:rsidP="00E70B3E">
            <w:pPr>
              <w:rPr>
                <w:rFonts w:ascii="ＭＳ 明朝"/>
              </w:rPr>
            </w:pPr>
            <w:r w:rsidRPr="00E70B3E">
              <w:rPr>
                <w:rFonts w:ascii="ＭＳ 明朝" w:hAnsi="ＭＳ 明朝" w:hint="eastAsia"/>
              </w:rPr>
              <w:t>・警報に関し他機関等との協力に関すること</w:t>
            </w:r>
            <w:r w:rsidRPr="00E70B3E">
              <w:rPr>
                <w:rFonts w:ascii="ＭＳ 明朝" w:hAnsi="ＭＳ 明朝" w:hint="eastAsia"/>
                <w:highlight w:val="yellow"/>
              </w:rPr>
              <w:t>【様式</w:t>
            </w:r>
            <w:r w:rsidRPr="00E70B3E">
              <w:rPr>
                <w:rFonts w:ascii="ＭＳ 明朝" w:hAnsi="ＭＳ 明朝" w:hint="eastAsia"/>
                <w:highlight w:val="yellow"/>
              </w:rPr>
              <w:t>22</w:t>
            </w:r>
            <w:r w:rsidRPr="00E70B3E">
              <w:rPr>
                <w:rFonts w:ascii="ＭＳ 明朝" w:hAnsi="ＭＳ 明朝" w:hint="eastAsia"/>
                <w:highlight w:val="yellow"/>
              </w:rPr>
              <w:t>】</w:t>
            </w:r>
          </w:p>
        </w:tc>
      </w:tr>
    </w:tbl>
    <w:p w:rsidR="00E70B3E" w:rsidRPr="00E70B3E" w:rsidRDefault="00E70B3E" w:rsidP="00E70B3E"/>
    <w:p w:rsidR="00E70B3E" w:rsidRPr="00E70B3E" w:rsidRDefault="00E70B3E" w:rsidP="00E70B3E">
      <w:pPr>
        <w:keepNext/>
        <w:outlineLvl w:val="1"/>
        <w:rPr>
          <w:rFonts w:asciiTheme="majorHAnsi" w:eastAsiaTheme="majorEastAsia" w:hAnsiTheme="majorHAnsi" w:cstheme="majorBidi"/>
        </w:rPr>
      </w:pPr>
      <w:bookmarkStart w:id="54" w:name="_Toc66519721"/>
      <w:bookmarkStart w:id="55" w:name="_Toc381823732"/>
      <w:bookmarkStart w:id="56" w:name="_Toc382658452"/>
      <w:bookmarkStart w:id="57" w:name="_Toc383006405"/>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5</w:t>
      </w:r>
      <w:r w:rsidRPr="00E70B3E">
        <w:rPr>
          <w:rFonts w:asciiTheme="majorHAnsi" w:eastAsiaTheme="majorEastAsia" w:hAnsiTheme="majorHAnsi" w:cstheme="majorBidi" w:hint="eastAsia"/>
        </w:rPr>
        <w:t>－広報</w:t>
      </w:r>
      <w:bookmarkEnd w:id="54"/>
      <w:bookmarkEnd w:id="55"/>
      <w:bookmarkEnd w:id="56"/>
      <w:bookmarkEnd w:id="57"/>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・広報施設の被害調査に関すること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・緊急時の広報に関すること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・報道機関との連絡に関すること</w:t>
            </w:r>
            <w:r w:rsidRPr="00E70B3E">
              <w:rPr>
                <w:rFonts w:ascii="ＭＳ 明朝" w:hAnsi="ＭＳ 明朝" w:hint="eastAsia"/>
                <w:highlight w:val="yellow"/>
              </w:rPr>
              <w:t>【様式</w:t>
            </w:r>
            <w:r w:rsidRPr="000E3214">
              <w:rPr>
                <w:rFonts w:cs="Arial"/>
                <w:highlight w:val="yellow"/>
              </w:rPr>
              <w:t>22</w:t>
            </w:r>
            <w:r w:rsidRPr="00E70B3E">
              <w:rPr>
                <w:rFonts w:ascii="ＭＳ 明朝" w:hAnsi="ＭＳ 明朝" w:hint="eastAsia"/>
                <w:highlight w:val="yellow"/>
              </w:rPr>
              <w:t>】</w:t>
            </w: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やった方がよい</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活動</w:t>
            </w:r>
          </w:p>
        </w:tc>
        <w:tc>
          <w:tcPr>
            <w:tcW w:w="6893" w:type="dxa"/>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・応急活動等の写真、文書等の記録に関すること</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・対策部の応急活動等の写真・文書記録、情報伝達、連絡調整及び庶務に関すること</w:t>
            </w:r>
          </w:p>
        </w:tc>
      </w:tr>
    </w:tbl>
    <w:p w:rsidR="00E70B3E" w:rsidRPr="00E70B3E" w:rsidRDefault="00E70B3E" w:rsidP="00E70B3E"/>
    <w:p w:rsidR="00E70B3E" w:rsidRPr="00E70B3E" w:rsidRDefault="00E70B3E" w:rsidP="00E70B3E">
      <w:pPr>
        <w:keepNext/>
        <w:outlineLvl w:val="1"/>
        <w:rPr>
          <w:rFonts w:asciiTheme="majorHAnsi" w:eastAsiaTheme="majorEastAsia" w:hAnsiTheme="majorHAnsi" w:cstheme="majorBidi"/>
        </w:rPr>
      </w:pPr>
      <w:bookmarkStart w:id="58" w:name="_Toc66519722"/>
      <w:bookmarkStart w:id="59" w:name="_Toc381823733"/>
      <w:bookmarkStart w:id="60" w:name="_Toc382658453"/>
      <w:bookmarkStart w:id="61" w:name="_Toc383006406"/>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6</w:t>
      </w:r>
      <w:r w:rsidRPr="00E70B3E">
        <w:rPr>
          <w:rFonts w:asciiTheme="majorHAnsi" w:eastAsiaTheme="majorEastAsia" w:hAnsiTheme="majorHAnsi" w:cstheme="majorBidi" w:hint="eastAsia"/>
        </w:rPr>
        <w:t>－避難誘導</w:t>
      </w:r>
      <w:bookmarkEnd w:id="58"/>
      <w:bookmarkEnd w:id="59"/>
      <w:bookmarkEnd w:id="60"/>
      <w:bookmarkEnd w:id="61"/>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hAnsi="ＭＳ 明朝"/>
              </w:rPr>
            </w:pPr>
            <w:r w:rsidRPr="00812BFC">
              <w:rPr>
                <w:rFonts w:ascii="ＭＳ 明朝" w:hAnsi="ＭＳ 明朝" w:hint="eastAsia"/>
              </w:rPr>
              <w:t>・避難誘導施設の被害調査に関すること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r w:rsidRPr="00E70B3E">
              <w:rPr>
                <w:rFonts w:ascii="ＭＳ 明朝" w:hAnsi="ＭＳ 明朝" w:hint="eastAsia"/>
              </w:rPr>
              <w:t>・避難ルートの整備に関すること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・避難の指示等に必要な情報の収集に関すること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・避難の指示又は勧告の実施に関すること</w:t>
            </w:r>
          </w:p>
        </w:tc>
      </w:tr>
    </w:tbl>
    <w:p w:rsidR="00E70B3E" w:rsidRPr="00E70B3E" w:rsidRDefault="00E70B3E" w:rsidP="00E70B3E"/>
    <w:p w:rsidR="00E70B3E" w:rsidRPr="00E70B3E" w:rsidRDefault="00E70B3E" w:rsidP="00E70B3E"/>
    <w:p w:rsidR="00E70B3E" w:rsidRPr="00E70B3E" w:rsidRDefault="00E70B3E" w:rsidP="00E70B3E">
      <w:pPr>
        <w:keepNext/>
        <w:outlineLvl w:val="1"/>
        <w:rPr>
          <w:rFonts w:asciiTheme="majorHAnsi" w:eastAsiaTheme="majorEastAsia" w:hAnsiTheme="majorHAnsi" w:cstheme="majorBidi"/>
        </w:rPr>
      </w:pPr>
      <w:bookmarkStart w:id="62" w:name="_Toc66519723"/>
      <w:bookmarkStart w:id="63" w:name="_Toc381823734"/>
      <w:bookmarkStart w:id="64" w:name="_Toc382658454"/>
      <w:bookmarkStart w:id="65" w:name="_Toc383006407"/>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7</w:t>
      </w:r>
      <w:r w:rsidRPr="00E70B3E">
        <w:rPr>
          <w:rFonts w:asciiTheme="majorHAnsi" w:eastAsiaTheme="majorEastAsia" w:hAnsiTheme="majorHAnsi" w:cstheme="majorBidi" w:hint="eastAsia"/>
        </w:rPr>
        <w:t>－緊急輸送</w:t>
      </w:r>
      <w:bookmarkEnd w:id="62"/>
      <w:bookmarkEnd w:id="63"/>
      <w:bookmarkEnd w:id="64"/>
      <w:bookmarkEnd w:id="65"/>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hAnsi="ＭＳ 明朝"/>
              </w:rPr>
            </w:pPr>
            <w:r w:rsidRPr="00812BFC">
              <w:rPr>
                <w:rFonts w:ascii="ＭＳ 明朝" w:hAnsi="ＭＳ 明朝" w:hint="eastAsia"/>
              </w:rPr>
              <w:t>・輸送手段及び施設の被害調査に関すること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・応急復旧に関すること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・応急対策用車両の調達、集中管理、配車及び運行の調整に関すること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・緊急輸送計画の作成に関すること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・救援物資及び避難者の輸送に関すること</w:t>
            </w:r>
          </w:p>
        </w:tc>
      </w:tr>
    </w:tbl>
    <w:p w:rsidR="00E70B3E" w:rsidRPr="00E70B3E" w:rsidRDefault="00E70B3E" w:rsidP="00E70B3E">
      <w:pPr>
        <w:autoSpaceDE w:val="0"/>
        <w:autoSpaceDN w:val="0"/>
        <w:jc w:val="left"/>
        <w:rPr>
          <w:rFonts w:ascii="ＭＳ 明朝" w:hAnsi="ＭＳ 明朝"/>
        </w:rPr>
      </w:pPr>
    </w:p>
    <w:p w:rsidR="00E70B3E" w:rsidRPr="00E70B3E" w:rsidRDefault="00E70B3E" w:rsidP="00E70B3E">
      <w:pPr>
        <w:autoSpaceDE w:val="0"/>
        <w:autoSpaceDN w:val="0"/>
        <w:jc w:val="left"/>
        <w:rPr>
          <w:rFonts w:ascii="MS UI Gothic" w:eastAsia="MS UI Gothic" w:hAnsi="MS Sans Serif"/>
          <w:sz w:val="18"/>
          <w:szCs w:val="18"/>
        </w:rPr>
      </w:pPr>
    </w:p>
    <w:p w:rsidR="00E70B3E" w:rsidRPr="00E70B3E" w:rsidRDefault="00E70B3E" w:rsidP="00E70B3E">
      <w:pPr>
        <w:keepNext/>
        <w:outlineLvl w:val="1"/>
        <w:rPr>
          <w:rFonts w:asciiTheme="majorHAnsi" w:eastAsiaTheme="majorEastAsia" w:hAnsiTheme="majorHAnsi" w:cstheme="majorBidi"/>
        </w:rPr>
      </w:pPr>
      <w:bookmarkStart w:id="66" w:name="_Toc66519724"/>
      <w:bookmarkStart w:id="67" w:name="_Toc381823735"/>
      <w:bookmarkStart w:id="68" w:name="_Toc382658455"/>
      <w:bookmarkStart w:id="69" w:name="_Toc383006408"/>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8</w:t>
      </w:r>
      <w:r w:rsidRPr="00E70B3E">
        <w:rPr>
          <w:rFonts w:asciiTheme="majorHAnsi" w:eastAsiaTheme="majorEastAsia" w:hAnsiTheme="majorHAnsi" w:cstheme="majorBidi" w:hint="eastAsia"/>
        </w:rPr>
        <w:t>－避難・救援救護</w:t>
      </w:r>
      <w:bookmarkEnd w:id="66"/>
      <w:bookmarkEnd w:id="67"/>
      <w:bookmarkEnd w:id="68"/>
      <w:bookmarkEnd w:id="69"/>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hAns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・所管施設の被害調査に関すること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・負傷者の救出、輸送及び収容に関すること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・応急救護に関すること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・被災従業員用備蓄倉庫の運用に関すること</w:t>
            </w:r>
          </w:p>
          <w:p w:rsidR="00E70B3E" w:rsidRPr="00E70B3E" w:rsidRDefault="00906059" w:rsidP="00E70B3E">
            <w:pPr>
              <w:autoSpaceDE w:val="0"/>
              <w:autoSpaceDN w:val="0"/>
              <w:jc w:val="left"/>
              <w:rPr>
                <w:rFonts w:ascii="ＭＳ 明朝"/>
              </w:rPr>
            </w:pPr>
            <w:r>
              <w:rPr>
                <w:rFonts w:ascii="ＭＳ 明朝" w:hAnsi="ＭＳ 明朝" w:hint="eastAsia"/>
              </w:rPr>
              <w:t>・被災従業員への水・食糧の調達、配分及び計画に関する</w:t>
            </w:r>
            <w:r w:rsidR="00E70B3E" w:rsidRPr="00E70B3E">
              <w:rPr>
                <w:rFonts w:ascii="ＭＳ 明朝" w:hAnsi="ＭＳ 明朝" w:hint="eastAsia"/>
              </w:rPr>
              <w:t>こと</w:t>
            </w: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やった方がよい</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活動</w:t>
            </w:r>
          </w:p>
        </w:tc>
        <w:tc>
          <w:tcPr>
            <w:tcW w:w="6893" w:type="dxa"/>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・帰宅困難者の受入れに関すること（各地方自治体の条例に基づく）</w:t>
            </w:r>
          </w:p>
          <w:p w:rsidR="00E70B3E" w:rsidRPr="00E70B3E" w:rsidRDefault="00E70B3E" w:rsidP="00E70B3E">
            <w:pPr>
              <w:autoSpaceDE w:val="0"/>
              <w:autoSpaceDN w:val="0"/>
              <w:jc w:val="left"/>
              <w:rPr>
                <w:rFonts w:ascii="ＭＳ 明朝"/>
              </w:rPr>
            </w:pPr>
            <w:r w:rsidRPr="00E70B3E">
              <w:rPr>
                <w:rFonts w:ascii="ＭＳ 明朝" w:hAnsi="ＭＳ 明朝" w:hint="eastAsia"/>
              </w:rPr>
              <w:t>・応急救護教育に関すること</w:t>
            </w:r>
          </w:p>
        </w:tc>
      </w:tr>
    </w:tbl>
    <w:p w:rsidR="00E70B3E" w:rsidRPr="00E70B3E" w:rsidRDefault="00E70B3E" w:rsidP="00E70B3E">
      <w:pPr>
        <w:autoSpaceDE w:val="0"/>
        <w:autoSpaceDN w:val="0"/>
        <w:jc w:val="left"/>
        <w:rPr>
          <w:rFonts w:ascii="ＭＳ 明朝"/>
        </w:rPr>
      </w:pPr>
    </w:p>
    <w:p w:rsidR="00E70B3E" w:rsidRPr="00E70B3E" w:rsidRDefault="00E70B3E" w:rsidP="00E70B3E">
      <w:pPr>
        <w:keepNext/>
        <w:outlineLvl w:val="1"/>
        <w:rPr>
          <w:rFonts w:asciiTheme="majorHAnsi" w:eastAsiaTheme="majorEastAsia" w:hAnsiTheme="majorHAnsi" w:cstheme="majorBidi"/>
        </w:rPr>
      </w:pPr>
      <w:bookmarkStart w:id="70" w:name="_Toc66519725"/>
      <w:bookmarkStart w:id="71" w:name="_Toc381823736"/>
      <w:bookmarkStart w:id="72" w:name="_Toc382658456"/>
      <w:bookmarkStart w:id="73" w:name="_Toc383006409"/>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No.0</w:t>
      </w:r>
      <w:r w:rsidRPr="00E70B3E">
        <w:rPr>
          <w:rFonts w:asciiTheme="majorHAnsi" w:eastAsiaTheme="majorEastAsia" w:hAnsiTheme="majorHAnsi" w:cstheme="majorBidi"/>
        </w:rPr>
        <w:t>9</w:t>
      </w:r>
      <w:r w:rsidRPr="00E70B3E">
        <w:rPr>
          <w:rFonts w:asciiTheme="majorHAnsi" w:eastAsiaTheme="majorEastAsia" w:hAnsiTheme="majorHAnsi" w:cstheme="majorBidi" w:hint="eastAsia"/>
        </w:rPr>
        <w:t>－保健衛生・救急医療</w:t>
      </w:r>
      <w:bookmarkEnd w:id="70"/>
      <w:bookmarkEnd w:id="71"/>
      <w:bookmarkEnd w:id="72"/>
      <w:bookmarkEnd w:id="73"/>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・保健衛生及び医療施設の被害調査に関すること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・応急復旧に関すること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・要救護従業員等の実態調査に関すること</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・救援物資の受領、仕分け、配分計画及び配布に関すること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・医薬品の備蓄に関すること</w:t>
            </w:r>
            <w:r w:rsidRPr="00E70B3E">
              <w:rPr>
                <w:rFonts w:ascii="ＭＳ 明朝" w:hAnsi="ＭＳ 明朝" w:hint="eastAsia"/>
                <w:highlight w:val="yellow"/>
              </w:rPr>
              <w:t>【様式</w:t>
            </w:r>
            <w:r w:rsidRPr="000E3214">
              <w:rPr>
                <w:rFonts w:cs="Arial"/>
                <w:highlight w:val="yellow"/>
              </w:rPr>
              <w:t>19</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rPr>
            </w:pPr>
            <w:r w:rsidRPr="00E70B3E">
              <w:rPr>
                <w:rFonts w:ascii="ＭＳ 明朝" w:hAnsi="ＭＳ 明朝" w:hint="eastAsia"/>
              </w:rPr>
              <w:t>・医薬品及び医療資器材の調達に関すること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・保健所、医療機関、薬剤・資器材供給機関との連格調整並びに協力要請に関すること</w:t>
            </w:r>
            <w:r w:rsidRPr="00E70B3E">
              <w:rPr>
                <w:rFonts w:ascii="ＭＳ 明朝" w:hAnsi="ＭＳ 明朝" w:hint="eastAsia"/>
                <w:highlight w:val="yellow"/>
              </w:rPr>
              <w:t>【様式</w:t>
            </w:r>
            <w:r w:rsidRPr="000E3214">
              <w:rPr>
                <w:rFonts w:cs="Arial"/>
                <w:highlight w:val="yellow"/>
              </w:rPr>
              <w:t>22</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rPr>
            </w:pPr>
            <w:r w:rsidRPr="00E70B3E">
              <w:rPr>
                <w:rFonts w:ascii="ＭＳ 明朝" w:hAnsi="ＭＳ 明朝" w:hint="eastAsia"/>
              </w:rPr>
              <w:t>・仮設トイレの調達、設置及び管理に関すること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・ごみ、し尿の収集及び処理に関すること</w:t>
            </w: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やった方がよい</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活動</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・被災従業員の生活相談に関すること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・被災従業員の医療相談及びメンタル・ケアに関すること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・被災従業員の一時住宅あっせんに関すること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・遺体の検索、収容及び安置に関すること</w:t>
            </w:r>
          </w:p>
          <w:p w:rsidR="00E70B3E" w:rsidRPr="00E70B3E" w:rsidRDefault="00906059" w:rsidP="00E70B3E">
            <w:pPr>
              <w:autoSpaceDE w:val="0"/>
              <w:autoSpaceDN w:val="0"/>
              <w:jc w:val="left"/>
              <w:rPr>
                <w:rFonts w:ascii="ＭＳ 明朝"/>
              </w:rPr>
            </w:pPr>
            <w:r>
              <w:rPr>
                <w:rFonts w:ascii="ＭＳ 明朝" w:hAnsi="ＭＳ 明朝" w:hint="eastAsia"/>
              </w:rPr>
              <w:t>・身元不明者の調査及び遺品等の保管に関する</w:t>
            </w:r>
            <w:r w:rsidR="00E70B3E" w:rsidRPr="00E70B3E">
              <w:rPr>
                <w:rFonts w:ascii="ＭＳ 明朝" w:hAnsi="ＭＳ 明朝" w:hint="eastAsia"/>
              </w:rPr>
              <w:t>こと</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・被災地の消毒並びに薬剤の散布及び調達に関すること</w:t>
            </w:r>
          </w:p>
        </w:tc>
      </w:tr>
    </w:tbl>
    <w:p w:rsidR="00E70B3E" w:rsidRPr="00E70B3E" w:rsidRDefault="00E70B3E" w:rsidP="00E70B3E"/>
    <w:p w:rsidR="00E70B3E" w:rsidRPr="00E70B3E" w:rsidRDefault="00E70B3E" w:rsidP="00E70B3E">
      <w:pPr>
        <w:widowControl/>
        <w:jc w:val="left"/>
        <w:rPr>
          <w:rFonts w:asciiTheme="majorHAnsi" w:eastAsiaTheme="majorEastAsia" w:hAnsiTheme="majorHAnsi" w:cstheme="majorBidi"/>
        </w:rPr>
      </w:pPr>
      <w:bookmarkStart w:id="74" w:name="_Toc66519726"/>
      <w:bookmarkStart w:id="75" w:name="_Toc381823737"/>
      <w:bookmarkStart w:id="76" w:name="_Toc382658457"/>
      <w:r w:rsidRPr="00E70B3E">
        <w:br w:type="page"/>
      </w:r>
    </w:p>
    <w:bookmarkEnd w:id="74"/>
    <w:bookmarkEnd w:id="75"/>
    <w:bookmarkEnd w:id="76"/>
    <w:p w:rsidR="00906059" w:rsidRDefault="00906059" w:rsidP="00E70B3E"/>
    <w:p w:rsidR="00906059" w:rsidRPr="00E70B3E" w:rsidRDefault="00906059" w:rsidP="00906059">
      <w:pPr>
        <w:keepNext/>
        <w:outlineLvl w:val="1"/>
        <w:rPr>
          <w:rFonts w:asciiTheme="majorHAnsi" w:eastAsiaTheme="majorEastAsia" w:hAnsiTheme="majorHAnsi" w:cstheme="majorBidi"/>
        </w:rPr>
      </w:pPr>
      <w:bookmarkStart w:id="77" w:name="_Toc383006410"/>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w:t>
      </w:r>
      <w:r w:rsidRPr="00E70B3E">
        <w:rPr>
          <w:rFonts w:asciiTheme="majorHAnsi" w:eastAsiaTheme="majorEastAsia" w:hAnsiTheme="majorHAnsi" w:cstheme="majorBidi"/>
        </w:rPr>
        <w:t>10</w:t>
      </w:r>
      <w:r w:rsidRPr="00E70B3E">
        <w:rPr>
          <w:rFonts w:asciiTheme="majorHAnsi" w:eastAsiaTheme="majorEastAsia" w:hAnsiTheme="majorHAnsi" w:cstheme="majorBidi" w:hint="eastAsia"/>
        </w:rPr>
        <w:t>－警備</w:t>
      </w:r>
      <w:bookmarkEnd w:id="77"/>
    </w:p>
    <w:tbl>
      <w:tblPr>
        <w:tblStyle w:val="22"/>
        <w:tblW w:w="0" w:type="auto"/>
        <w:tblLook w:val="04A0" w:firstRow="1" w:lastRow="0" w:firstColumn="1" w:lastColumn="0" w:noHBand="0" w:noVBand="1"/>
      </w:tblPr>
      <w:tblGrid>
        <w:gridCol w:w="1809"/>
        <w:gridCol w:w="6893"/>
      </w:tblGrid>
      <w:tr w:rsidR="00906059" w:rsidRPr="00E70B3E" w:rsidTr="00906059">
        <w:tc>
          <w:tcPr>
            <w:tcW w:w="1809" w:type="dxa"/>
            <w:shd w:val="clear" w:color="auto" w:fill="F2F2F2" w:themeFill="background1" w:themeFillShade="F2"/>
          </w:tcPr>
          <w:p w:rsidR="00906059" w:rsidRPr="00E70B3E" w:rsidRDefault="00906059" w:rsidP="00906059">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906059" w:rsidRPr="00E70B3E" w:rsidRDefault="00906059" w:rsidP="00906059">
            <w:pPr>
              <w:autoSpaceDE w:val="0"/>
              <w:autoSpaceDN w:val="0"/>
              <w:jc w:val="left"/>
              <w:rPr>
                <w:rFonts w:ascii="ＭＳ 明朝" w:hAnsi="ＭＳ 明朝"/>
              </w:rPr>
            </w:pPr>
          </w:p>
        </w:tc>
      </w:tr>
      <w:tr w:rsidR="00906059" w:rsidRPr="00E70B3E" w:rsidTr="00906059">
        <w:tc>
          <w:tcPr>
            <w:tcW w:w="1809" w:type="dxa"/>
            <w:shd w:val="clear" w:color="auto" w:fill="F2F2F2" w:themeFill="background1" w:themeFillShade="F2"/>
          </w:tcPr>
          <w:p w:rsidR="00906059" w:rsidRPr="00E70B3E" w:rsidRDefault="00906059" w:rsidP="00906059">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906059" w:rsidRPr="00E70B3E" w:rsidRDefault="00906059" w:rsidP="00906059">
            <w:pPr>
              <w:autoSpaceDE w:val="0"/>
              <w:autoSpaceDN w:val="0"/>
              <w:jc w:val="left"/>
              <w:rPr>
                <w:rFonts w:ascii="ＭＳ 明朝" w:hAnsi="ＭＳ 明朝"/>
              </w:rPr>
            </w:pPr>
          </w:p>
        </w:tc>
      </w:tr>
      <w:tr w:rsidR="00906059" w:rsidRPr="00E70B3E" w:rsidTr="00906059">
        <w:tc>
          <w:tcPr>
            <w:tcW w:w="1809" w:type="dxa"/>
            <w:shd w:val="clear" w:color="auto" w:fill="F2F2F2" w:themeFill="background1" w:themeFillShade="F2"/>
          </w:tcPr>
          <w:p w:rsidR="00906059" w:rsidRPr="00E70B3E" w:rsidRDefault="00906059" w:rsidP="00906059">
            <w:r w:rsidRPr="00E70B3E">
              <w:rPr>
                <w:rFonts w:hint="eastAsia"/>
              </w:rPr>
              <w:t>必ずやる活動：</w:t>
            </w:r>
          </w:p>
          <w:p w:rsidR="00906059" w:rsidRPr="00E70B3E" w:rsidRDefault="00906059" w:rsidP="00906059">
            <w:r w:rsidRPr="00E70B3E">
              <w:rPr>
                <w:rFonts w:hint="eastAsia"/>
              </w:rPr>
              <w:t>共通事項</w:t>
            </w:r>
          </w:p>
        </w:tc>
        <w:tc>
          <w:tcPr>
            <w:tcW w:w="6893" w:type="dxa"/>
          </w:tcPr>
          <w:p w:rsidR="00906059" w:rsidRPr="00812BFC" w:rsidRDefault="00906059" w:rsidP="00906059">
            <w:pPr>
              <w:autoSpaceDE w:val="0"/>
              <w:autoSpaceDN w:val="0"/>
              <w:jc w:val="left"/>
              <w:rPr>
                <w:rFonts w:ascii="ＭＳ 明朝" w:hAnsi="ＭＳ 明朝"/>
              </w:rPr>
            </w:pPr>
            <w:r w:rsidRPr="00812BFC">
              <w:rPr>
                <w:rFonts w:ascii="ＭＳ 明朝" w:hAnsi="ＭＳ 明朝" w:hint="eastAsia"/>
              </w:rPr>
              <w:t>・関係機関との連絡調整、協力・応援要請に関すること</w:t>
            </w:r>
          </w:p>
        </w:tc>
      </w:tr>
      <w:tr w:rsidR="00906059" w:rsidRPr="00E70B3E" w:rsidTr="00906059">
        <w:tc>
          <w:tcPr>
            <w:tcW w:w="1809" w:type="dxa"/>
            <w:shd w:val="clear" w:color="auto" w:fill="F2F2F2" w:themeFill="background1" w:themeFillShade="F2"/>
          </w:tcPr>
          <w:p w:rsidR="00906059" w:rsidRPr="00E70B3E" w:rsidRDefault="00906059" w:rsidP="00906059">
            <w:r w:rsidRPr="00E70B3E">
              <w:rPr>
                <w:rFonts w:hint="eastAsia"/>
              </w:rPr>
              <w:t>必ずやる活動：</w:t>
            </w:r>
          </w:p>
          <w:p w:rsidR="00906059" w:rsidRPr="00E70B3E" w:rsidRDefault="00906059" w:rsidP="00906059">
            <w:r w:rsidRPr="00E70B3E">
              <w:rPr>
                <w:rFonts w:hint="eastAsia"/>
              </w:rPr>
              <w:t>個別事項</w:t>
            </w:r>
          </w:p>
        </w:tc>
        <w:tc>
          <w:tcPr>
            <w:tcW w:w="6893" w:type="dxa"/>
          </w:tcPr>
          <w:p w:rsidR="00906059" w:rsidRPr="00E70B3E" w:rsidRDefault="00906059" w:rsidP="00906059">
            <w:r w:rsidRPr="00E70B3E">
              <w:rPr>
                <w:rFonts w:hint="eastAsia"/>
              </w:rPr>
              <w:t>・危険地域への立ち入り禁止措置及び解除に関すること</w:t>
            </w:r>
          </w:p>
          <w:p w:rsidR="00906059" w:rsidRPr="00E70B3E" w:rsidRDefault="00906059" w:rsidP="00906059">
            <w:r w:rsidRPr="00E70B3E">
              <w:rPr>
                <w:rFonts w:hint="eastAsia"/>
              </w:rPr>
              <w:t>・私有財産・顧客からの預かり資産等の保護に関すること</w:t>
            </w:r>
          </w:p>
        </w:tc>
      </w:tr>
    </w:tbl>
    <w:p w:rsidR="00906059" w:rsidRDefault="00906059" w:rsidP="00906059"/>
    <w:p w:rsidR="00E70B3E" w:rsidRPr="00E70B3E" w:rsidRDefault="00E70B3E" w:rsidP="00E70B3E">
      <w:pPr>
        <w:keepNext/>
        <w:outlineLvl w:val="1"/>
        <w:rPr>
          <w:rFonts w:asciiTheme="majorHAnsi" w:eastAsiaTheme="majorEastAsia" w:hAnsiTheme="majorHAnsi" w:cstheme="majorBidi"/>
        </w:rPr>
      </w:pPr>
      <w:bookmarkStart w:id="78" w:name="_Toc66519728"/>
      <w:bookmarkStart w:id="79" w:name="_Toc381823739"/>
      <w:bookmarkStart w:id="80" w:name="_Toc382658459"/>
      <w:bookmarkStart w:id="81" w:name="_Toc383006411"/>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w:t>
      </w:r>
      <w:r w:rsidR="00906059">
        <w:rPr>
          <w:rFonts w:asciiTheme="majorHAnsi" w:eastAsiaTheme="majorEastAsia" w:hAnsiTheme="majorHAnsi" w:cstheme="majorBidi"/>
        </w:rPr>
        <w:t>1</w:t>
      </w:r>
      <w:r w:rsidR="00906059">
        <w:rPr>
          <w:rFonts w:asciiTheme="majorHAnsi" w:eastAsiaTheme="majorEastAsia" w:hAnsiTheme="majorHAnsi" w:cstheme="majorBidi" w:hint="eastAsia"/>
        </w:rPr>
        <w:t>1</w:t>
      </w:r>
      <w:r w:rsidRPr="00E70B3E">
        <w:rPr>
          <w:rFonts w:asciiTheme="majorHAnsi" w:eastAsiaTheme="majorEastAsia" w:hAnsiTheme="majorHAnsi" w:cstheme="majorBidi" w:hint="eastAsia"/>
        </w:rPr>
        <w:t>－消防活動（危険物・劇毒物等の管理を含む）、捜索・救助</w:t>
      </w:r>
      <w:bookmarkEnd w:id="78"/>
      <w:bookmarkEnd w:id="79"/>
      <w:bookmarkEnd w:id="80"/>
      <w:bookmarkEnd w:id="81"/>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rPr>
            </w:pPr>
            <w:r w:rsidRPr="00812BFC">
              <w:rPr>
                <w:rFonts w:ascii="ＭＳ 明朝" w:hAnsi="ＭＳ 明朝" w:hint="eastAsia"/>
              </w:rPr>
              <w:t>・関係機関及び団体との連絡調整並びに協力要請に関すること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・応急復旧に関すること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・消防施設等の被害調査に関すること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・初期消火、出火防止にかかること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・行方不明者の捜索・救助に関すること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・消防他機関への応援要請及び受入に関すること</w:t>
            </w:r>
            <w:r w:rsidRPr="00E70B3E">
              <w:rPr>
                <w:rFonts w:ascii="ＭＳ 明朝" w:hAnsi="ＭＳ 明朝" w:hint="eastAsia"/>
                <w:highlight w:val="yellow"/>
              </w:rPr>
              <w:t>【様式</w:t>
            </w:r>
            <w:r w:rsidRPr="000E3214">
              <w:rPr>
                <w:rFonts w:cs="Arial"/>
                <w:highlight w:val="yellow"/>
              </w:rPr>
              <w:t>22</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rPr>
            </w:pPr>
            <w:r w:rsidRPr="00E70B3E">
              <w:rPr>
                <w:rFonts w:ascii="ＭＳ 明朝" w:hAnsi="ＭＳ 明朝" w:hint="eastAsia"/>
              </w:rPr>
              <w:t>・自主防災組織との連携に関すること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・救急及び救助に関すること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・危険物・劇毒物等の措置に関すること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・警戒区域の設定及び立入の制限若しくは禁止又は退去に関すること</w:t>
            </w:r>
          </w:p>
          <w:p w:rsidR="00E70B3E" w:rsidRPr="00E70B3E" w:rsidRDefault="00906059" w:rsidP="00E70B3E">
            <w:pPr>
              <w:autoSpaceDE w:val="0"/>
              <w:autoSpaceDN w:val="0"/>
              <w:jc w:val="left"/>
              <w:rPr>
                <w:rFonts w:ascii="ＭＳ 明朝"/>
              </w:rPr>
            </w:pPr>
            <w:r>
              <w:rPr>
                <w:rFonts w:ascii="ＭＳ 明朝" w:hAnsi="ＭＳ 明朝" w:hint="eastAsia"/>
              </w:rPr>
              <w:t>・被災施設からの救出及び搬送に関する</w:t>
            </w:r>
            <w:r w:rsidR="00E70B3E" w:rsidRPr="00E70B3E">
              <w:rPr>
                <w:rFonts w:ascii="ＭＳ 明朝" w:hAnsi="ＭＳ 明朝" w:hint="eastAsia"/>
              </w:rPr>
              <w:t>こと</w:t>
            </w: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やった方がよい</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活動</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・火災その他の災害の予防、警戒、防御及び広報に関すること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・活動に必要な協定の締結並びに運用に関すること</w:t>
            </w:r>
          </w:p>
        </w:tc>
      </w:tr>
    </w:tbl>
    <w:p w:rsidR="00E70B3E" w:rsidRPr="00E70B3E" w:rsidRDefault="00E70B3E" w:rsidP="00E70B3E">
      <w:pPr>
        <w:autoSpaceDE w:val="0"/>
        <w:autoSpaceDN w:val="0"/>
        <w:jc w:val="left"/>
        <w:rPr>
          <w:rFonts w:ascii="ＭＳ 明朝"/>
        </w:rPr>
      </w:pPr>
    </w:p>
    <w:p w:rsidR="00E70B3E" w:rsidRPr="00E70B3E" w:rsidRDefault="00E70B3E" w:rsidP="00E70B3E">
      <w:pPr>
        <w:widowControl/>
        <w:jc w:val="left"/>
        <w:rPr>
          <w:rFonts w:ascii="ＭＳ 明朝"/>
        </w:rPr>
      </w:pPr>
      <w:r w:rsidRPr="00E70B3E">
        <w:rPr>
          <w:rFonts w:ascii="ＭＳ 明朝"/>
        </w:rPr>
        <w:br w:type="page"/>
      </w:r>
    </w:p>
    <w:p w:rsidR="00E70B3E" w:rsidRPr="00E70B3E" w:rsidRDefault="00E70B3E" w:rsidP="00E70B3E">
      <w:pPr>
        <w:autoSpaceDE w:val="0"/>
        <w:autoSpaceDN w:val="0"/>
        <w:jc w:val="left"/>
        <w:rPr>
          <w:rFonts w:ascii="ＭＳ 明朝"/>
        </w:rPr>
      </w:pPr>
    </w:p>
    <w:p w:rsidR="00E70B3E" w:rsidRPr="00E70B3E" w:rsidRDefault="005F6B70" w:rsidP="00E70B3E">
      <w:pPr>
        <w:keepNext/>
        <w:outlineLvl w:val="1"/>
        <w:rPr>
          <w:rFonts w:asciiTheme="majorHAnsi" w:eastAsiaTheme="majorEastAsia" w:hAnsiTheme="majorHAnsi" w:cstheme="majorBidi"/>
        </w:rPr>
      </w:pPr>
      <w:bookmarkStart w:id="82" w:name="_Toc66519729"/>
      <w:bookmarkStart w:id="83" w:name="_Toc381823740"/>
      <w:bookmarkStart w:id="84" w:name="_Toc382658460"/>
      <w:bookmarkStart w:id="85" w:name="_Toc383006412"/>
      <w:r>
        <w:rPr>
          <w:rFonts w:asciiTheme="majorHAnsi" w:eastAsiaTheme="majorEastAsia" w:hAnsiTheme="majorHAnsi" w:cstheme="majorBidi" w:hint="eastAsia"/>
        </w:rPr>
        <w:t>役割</w:t>
      </w:r>
      <w:r w:rsidR="00E70B3E" w:rsidRPr="00E70B3E">
        <w:rPr>
          <w:rFonts w:asciiTheme="majorHAnsi" w:eastAsiaTheme="majorEastAsia" w:hAnsiTheme="majorHAnsi" w:cstheme="majorBidi" w:hint="eastAsia"/>
        </w:rPr>
        <w:t>No.</w:t>
      </w:r>
      <w:r w:rsidR="00906059">
        <w:rPr>
          <w:rFonts w:asciiTheme="majorHAnsi" w:eastAsiaTheme="majorEastAsia" w:hAnsiTheme="majorHAnsi" w:cstheme="majorBidi"/>
        </w:rPr>
        <w:t>1</w:t>
      </w:r>
      <w:r w:rsidR="00906059">
        <w:rPr>
          <w:rFonts w:asciiTheme="majorHAnsi" w:eastAsiaTheme="majorEastAsia" w:hAnsiTheme="majorHAnsi" w:cstheme="majorBidi" w:hint="eastAsia"/>
        </w:rPr>
        <w:t>2</w:t>
      </w:r>
      <w:r w:rsidR="00E70B3E" w:rsidRPr="00E70B3E">
        <w:rPr>
          <w:rFonts w:asciiTheme="majorHAnsi" w:eastAsiaTheme="majorEastAsia" w:hAnsiTheme="majorHAnsi" w:cstheme="majorBidi" w:hint="eastAsia"/>
        </w:rPr>
        <w:t>－人員・資機材等の手配・調達</w:t>
      </w:r>
      <w:bookmarkEnd w:id="82"/>
      <w:bookmarkEnd w:id="83"/>
      <w:bookmarkEnd w:id="84"/>
      <w:bookmarkEnd w:id="85"/>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・手配・調達先の被害調査に関すること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・従業員の動員、動員数及び配置状況の取りまとめに関すること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・従業員用食糧の備蓄、装備品の貸与及び整備に関すること</w:t>
            </w:r>
            <w:r w:rsidRPr="00E70B3E">
              <w:rPr>
                <w:rFonts w:ascii="ＭＳ 明朝" w:hAnsi="ＭＳ 明朝" w:hint="eastAsia"/>
                <w:highlight w:val="yellow"/>
              </w:rPr>
              <w:t>【様式</w:t>
            </w:r>
            <w:r w:rsidRPr="000E3214">
              <w:rPr>
                <w:rFonts w:cs="Arial"/>
                <w:highlight w:val="yellow"/>
              </w:rPr>
              <w:t>19</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rPr>
            </w:pPr>
            <w:r w:rsidRPr="00E70B3E">
              <w:rPr>
                <w:rFonts w:ascii="ＭＳ 明朝" w:hAnsi="ＭＳ 明朝" w:hint="eastAsia"/>
              </w:rPr>
              <w:t>・従業員の服務、給与、及び公務災害補償に関すること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・従業員等の給食、宿舎、装備、衛生管理に関すること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・危機事象対応に必要な資機材及び物品等の調達に関すること</w:t>
            </w:r>
            <w:r w:rsidRPr="00E70B3E">
              <w:rPr>
                <w:rFonts w:ascii="ＭＳ 明朝" w:hAnsi="ＭＳ 明朝" w:hint="eastAsia"/>
                <w:highlight w:val="yellow"/>
              </w:rPr>
              <w:t>【様式</w:t>
            </w:r>
            <w:r w:rsidRPr="000E3214">
              <w:rPr>
                <w:rFonts w:cs="Arial"/>
                <w:highlight w:val="yellow"/>
              </w:rPr>
              <w:t>19</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・危機事象対応に必要な現金の出納に関すること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・災害時空地管理に関すること</w:t>
            </w: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やった方がよい</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活動</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・ボランティアの受入れに関すること</w:t>
            </w:r>
          </w:p>
          <w:p w:rsidR="00E70B3E" w:rsidRPr="00E70B3E" w:rsidRDefault="00E70B3E" w:rsidP="00E70B3E">
            <w:pPr>
              <w:autoSpaceDE w:val="0"/>
              <w:autoSpaceDN w:val="0"/>
              <w:jc w:val="left"/>
              <w:rPr>
                <w:rFonts w:ascii="ＭＳ 明朝" w:hAnsi="ＭＳ 明朝"/>
              </w:rPr>
            </w:pPr>
            <w:r w:rsidRPr="00E70B3E">
              <w:rPr>
                <w:rFonts w:ascii="ＭＳ 明朝" w:hint="eastAsia"/>
              </w:rPr>
              <w:t>・ボランティアの派遣に関すること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・見舞金の受領及び保管に関すること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・見舞金の配分計画及び配布に関すること</w:t>
            </w:r>
          </w:p>
        </w:tc>
      </w:tr>
    </w:tbl>
    <w:p w:rsidR="00E70B3E" w:rsidRPr="00E70B3E" w:rsidRDefault="00E70B3E" w:rsidP="00E70B3E">
      <w:pPr>
        <w:autoSpaceDE w:val="0"/>
        <w:autoSpaceDN w:val="0"/>
        <w:jc w:val="left"/>
        <w:rPr>
          <w:rFonts w:ascii="ＭＳ 明朝"/>
        </w:rPr>
      </w:pPr>
    </w:p>
    <w:p w:rsidR="00E70B3E" w:rsidRPr="00E70B3E" w:rsidRDefault="00E70B3E" w:rsidP="00E70B3E">
      <w:pPr>
        <w:keepNext/>
        <w:outlineLvl w:val="1"/>
        <w:rPr>
          <w:rFonts w:asciiTheme="majorHAnsi" w:eastAsiaTheme="majorEastAsia" w:hAnsiTheme="majorHAnsi" w:cstheme="majorBidi"/>
        </w:rPr>
      </w:pPr>
      <w:bookmarkStart w:id="86" w:name="_Toc66519731"/>
      <w:bookmarkStart w:id="87" w:name="_Toc381823742"/>
      <w:bookmarkStart w:id="88" w:name="_Toc382658462"/>
      <w:bookmarkStart w:id="89" w:name="_Toc383006413"/>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w:t>
      </w:r>
      <w:r w:rsidRPr="00E70B3E">
        <w:rPr>
          <w:rFonts w:asciiTheme="majorHAnsi" w:eastAsiaTheme="majorEastAsia" w:hAnsiTheme="majorHAnsi" w:cstheme="majorBidi"/>
        </w:rPr>
        <w:t>1</w:t>
      </w:r>
      <w:r w:rsidR="00906059">
        <w:rPr>
          <w:rFonts w:asciiTheme="majorHAnsi" w:eastAsiaTheme="majorEastAsia" w:hAnsiTheme="majorHAnsi" w:cstheme="majorBidi" w:hint="eastAsia"/>
        </w:rPr>
        <w:t>3</w:t>
      </w:r>
      <w:r w:rsidRPr="00E70B3E">
        <w:rPr>
          <w:rFonts w:asciiTheme="majorHAnsi" w:eastAsiaTheme="majorEastAsia" w:hAnsiTheme="majorHAnsi" w:cstheme="majorBidi" w:hint="eastAsia"/>
        </w:rPr>
        <w:t>－被害状況調査</w:t>
      </w:r>
      <w:bookmarkEnd w:id="86"/>
      <w:bookmarkEnd w:id="87"/>
      <w:bookmarkEnd w:id="88"/>
      <w:bookmarkEnd w:id="89"/>
    </w:p>
    <w:tbl>
      <w:tblPr>
        <w:tblStyle w:val="22"/>
        <w:tblW w:w="0" w:type="auto"/>
        <w:tblLook w:val="04A0" w:firstRow="1" w:lastRow="0" w:firstColumn="1" w:lastColumn="0" w:noHBand="0" w:noVBand="1"/>
      </w:tblPr>
      <w:tblGrid>
        <w:gridCol w:w="1809"/>
        <w:gridCol w:w="6893"/>
      </w:tblGrid>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E70B3E" w:rsidRPr="00E70B3E" w:rsidRDefault="00E70B3E" w:rsidP="00E70B3E">
            <w:pPr>
              <w:autoSpaceDE w:val="0"/>
              <w:autoSpaceDN w:val="0"/>
              <w:jc w:val="left"/>
              <w:rPr>
                <w:rFonts w:ascii="ＭＳ 明朝" w:hAnsi="ＭＳ 明朝"/>
              </w:rPr>
            </w:pP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共通事項</w:t>
            </w:r>
          </w:p>
        </w:tc>
        <w:tc>
          <w:tcPr>
            <w:tcW w:w="6893" w:type="dxa"/>
          </w:tcPr>
          <w:p w:rsidR="00E70B3E" w:rsidRPr="00812BFC" w:rsidRDefault="00E70B3E" w:rsidP="00E70B3E">
            <w:pPr>
              <w:autoSpaceDE w:val="0"/>
              <w:autoSpaceDN w:val="0"/>
              <w:jc w:val="left"/>
              <w:rPr>
                <w:rFonts w:ascii="ＭＳ 明朝" w:hAnsi="ＭＳ 明朝"/>
              </w:rPr>
            </w:pPr>
            <w:r w:rsidRPr="00812BFC">
              <w:rPr>
                <w:rFonts w:ascii="ＭＳ 明朝" w:hAnsi="ＭＳ 明朝" w:hint="eastAsia"/>
              </w:rPr>
              <w:t>・関係機関との連絡調整、協力・応援要請に関すること</w:t>
            </w:r>
          </w:p>
          <w:p w:rsidR="00E70B3E" w:rsidRPr="00812BFC" w:rsidRDefault="00E70B3E" w:rsidP="00E70B3E">
            <w:pPr>
              <w:autoSpaceDE w:val="0"/>
              <w:autoSpaceDN w:val="0"/>
              <w:jc w:val="left"/>
              <w:rPr>
                <w:rFonts w:ascii="ＭＳ 明朝"/>
              </w:rPr>
            </w:pPr>
            <w:r w:rsidRPr="00812BFC">
              <w:rPr>
                <w:rFonts w:ascii="ＭＳ 明朝" w:hAnsi="ＭＳ 明朝" w:hint="eastAsia"/>
              </w:rPr>
              <w:t>・すべての施設の被害調査の統括に関すること</w:t>
            </w:r>
          </w:p>
        </w:tc>
      </w:tr>
      <w:tr w:rsidR="00E70B3E" w:rsidRPr="00E70B3E" w:rsidTr="00E70B3E">
        <w:tc>
          <w:tcPr>
            <w:tcW w:w="1809" w:type="dxa"/>
            <w:shd w:val="clear" w:color="auto" w:fill="F2F2F2" w:themeFill="background1" w:themeFillShade="F2"/>
          </w:tcPr>
          <w:p w:rsidR="00E70B3E" w:rsidRPr="00E70B3E" w:rsidRDefault="00E70B3E" w:rsidP="00E70B3E">
            <w:r w:rsidRPr="00E70B3E">
              <w:rPr>
                <w:rFonts w:hint="eastAsia"/>
              </w:rPr>
              <w:t>必ずやる活動：</w:t>
            </w:r>
          </w:p>
          <w:p w:rsidR="00E70B3E" w:rsidRPr="00E70B3E" w:rsidRDefault="00E70B3E" w:rsidP="00E70B3E">
            <w:r w:rsidRPr="00E70B3E">
              <w:rPr>
                <w:rFonts w:hint="eastAsia"/>
              </w:rPr>
              <w:t>個別事項</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・災害情報の収集及び伝達に関すること</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・従業員の安否確認に関すること</w:t>
            </w:r>
            <w:r w:rsidRPr="00E70B3E">
              <w:rPr>
                <w:rFonts w:ascii="ＭＳ 明朝" w:hAnsi="ＭＳ 明朝" w:hint="eastAsia"/>
                <w:highlight w:val="yellow"/>
              </w:rPr>
              <w:t>【様式</w:t>
            </w:r>
            <w:r w:rsidRPr="000E3214">
              <w:rPr>
                <w:rFonts w:cs="Arial"/>
                <w:highlight w:val="yellow"/>
              </w:rPr>
              <w:t>18</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rPr>
            </w:pPr>
            <w:r w:rsidRPr="00E70B3E">
              <w:rPr>
                <w:rFonts w:ascii="ＭＳ 明朝" w:hAnsi="ＭＳ 明朝" w:hint="eastAsia"/>
              </w:rPr>
              <w:t>・従業員の家族の安否確認に関すること</w:t>
            </w:r>
            <w:r w:rsidRPr="00E70B3E">
              <w:rPr>
                <w:rFonts w:ascii="ＭＳ 明朝" w:hAnsi="ＭＳ 明朝" w:hint="eastAsia"/>
                <w:highlight w:val="yellow"/>
              </w:rPr>
              <w:t>【様式</w:t>
            </w:r>
            <w:r w:rsidRPr="000E3214">
              <w:rPr>
                <w:rFonts w:cs="Arial"/>
                <w:highlight w:val="yellow"/>
              </w:rPr>
              <w:t>18</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・私有財産（例：建物・設備等）の被害調査に関すること</w:t>
            </w:r>
            <w:r w:rsidRPr="00E70B3E">
              <w:rPr>
                <w:rFonts w:ascii="ＭＳ 明朝" w:hAnsi="ＭＳ 明朝" w:hint="eastAsia"/>
                <w:highlight w:val="yellow"/>
              </w:rPr>
              <w:t>【様式</w:t>
            </w:r>
            <w:r w:rsidRPr="000E3214">
              <w:rPr>
                <w:rFonts w:cs="Arial"/>
                <w:highlight w:val="yellow"/>
              </w:rPr>
              <w:t>20</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・公設避難場所の情報収集及び運営に関すること</w:t>
            </w:r>
          </w:p>
          <w:p w:rsidR="00E70B3E" w:rsidRPr="00E70B3E" w:rsidRDefault="00E70B3E" w:rsidP="00E70B3E">
            <w:pPr>
              <w:autoSpaceDE w:val="0"/>
              <w:autoSpaceDN w:val="0"/>
              <w:jc w:val="left"/>
              <w:rPr>
                <w:rFonts w:ascii="ＭＳ 明朝"/>
              </w:rPr>
            </w:pPr>
            <w:r w:rsidRPr="00E70B3E">
              <w:rPr>
                <w:rFonts w:ascii="ＭＳ 明朝" w:hAnsi="ＭＳ 明朝" w:hint="eastAsia"/>
              </w:rPr>
              <w:t>・電気</w:t>
            </w:r>
            <w:r w:rsidRPr="00E70B3E">
              <w:rPr>
                <w:rFonts w:ascii="ＭＳ 明朝" w:hAnsi="ＭＳ 明朝" w:hint="eastAsia"/>
              </w:rPr>
              <w:t>/</w:t>
            </w:r>
            <w:r w:rsidRPr="00E70B3E">
              <w:rPr>
                <w:rFonts w:ascii="ＭＳ 明朝" w:hAnsi="ＭＳ 明朝" w:hint="eastAsia"/>
              </w:rPr>
              <w:t>水</w:t>
            </w:r>
            <w:r w:rsidRPr="00E70B3E">
              <w:rPr>
                <w:rFonts w:ascii="ＭＳ 明朝" w:hAnsi="ＭＳ 明朝" w:hint="eastAsia"/>
              </w:rPr>
              <w:t>/</w:t>
            </w:r>
            <w:r w:rsidRPr="00E70B3E">
              <w:rPr>
                <w:rFonts w:ascii="ＭＳ 明朝" w:hAnsi="ＭＳ 明朝" w:hint="eastAsia"/>
              </w:rPr>
              <w:t>ガス</w:t>
            </w:r>
            <w:r w:rsidRPr="00E70B3E">
              <w:rPr>
                <w:rFonts w:ascii="ＭＳ 明朝" w:hAnsi="ＭＳ 明朝" w:hint="eastAsia"/>
              </w:rPr>
              <w:t>/</w:t>
            </w:r>
            <w:r w:rsidRPr="00E70B3E">
              <w:rPr>
                <w:rFonts w:ascii="ＭＳ 明朝" w:hAnsi="ＭＳ 明朝" w:hint="eastAsia"/>
              </w:rPr>
              <w:t>通信等のライフラインの復旧状況の把握及び整理に関すること</w:t>
            </w:r>
            <w:r w:rsidRPr="00E70B3E">
              <w:rPr>
                <w:rFonts w:ascii="ＭＳ 明朝" w:hAnsi="ＭＳ 明朝" w:hint="eastAsia"/>
                <w:highlight w:val="yellow"/>
              </w:rPr>
              <w:t>【様式</w:t>
            </w:r>
            <w:r w:rsidRPr="000E3214">
              <w:rPr>
                <w:rFonts w:cs="Arial"/>
                <w:highlight w:val="yellow"/>
              </w:rPr>
              <w:t>20</w:t>
            </w:r>
            <w:r w:rsidRPr="00E70B3E">
              <w:rPr>
                <w:rFonts w:ascii="ＭＳ 明朝" w:hAnsi="ＭＳ 明朝" w:hint="eastAsia"/>
                <w:highlight w:val="yellow"/>
              </w:rPr>
              <w:t>】</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・道路通行可否、交通機関の運行状況の把握及び整理に関すること</w:t>
            </w:r>
          </w:p>
        </w:tc>
      </w:tr>
      <w:tr w:rsidR="00E70B3E" w:rsidRPr="00E70B3E" w:rsidTr="00E70B3E">
        <w:tc>
          <w:tcPr>
            <w:tcW w:w="1809" w:type="dxa"/>
            <w:shd w:val="clear" w:color="auto" w:fill="F2F2F2" w:themeFill="background1" w:themeFillShade="F2"/>
          </w:tcPr>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やった方がよい</w:t>
            </w:r>
          </w:p>
          <w:p w:rsidR="00E70B3E" w:rsidRPr="00E70B3E" w:rsidRDefault="00E70B3E" w:rsidP="00E70B3E">
            <w:pPr>
              <w:autoSpaceDE w:val="0"/>
              <w:autoSpaceDN w:val="0"/>
              <w:jc w:val="left"/>
              <w:rPr>
                <w:rFonts w:ascii="ＭＳ 明朝" w:hAnsi="ＭＳ 明朝"/>
              </w:rPr>
            </w:pPr>
            <w:r w:rsidRPr="00E70B3E">
              <w:rPr>
                <w:rFonts w:ascii="ＭＳ 明朝" w:hAnsi="ＭＳ 明朝" w:hint="eastAsia"/>
              </w:rPr>
              <w:t>活動</w:t>
            </w:r>
          </w:p>
        </w:tc>
        <w:tc>
          <w:tcPr>
            <w:tcW w:w="6893" w:type="dxa"/>
          </w:tcPr>
          <w:p w:rsidR="00E70B3E" w:rsidRPr="00E70B3E" w:rsidRDefault="00E70B3E" w:rsidP="00E70B3E">
            <w:pPr>
              <w:autoSpaceDE w:val="0"/>
              <w:autoSpaceDN w:val="0"/>
              <w:jc w:val="left"/>
              <w:rPr>
                <w:rFonts w:ascii="ＭＳ 明朝"/>
              </w:rPr>
            </w:pPr>
            <w:r w:rsidRPr="00E70B3E">
              <w:rPr>
                <w:rFonts w:ascii="ＭＳ 明朝" w:hAnsi="ＭＳ 明朝" w:hint="eastAsia"/>
              </w:rPr>
              <w:t>・環境被害の調査に関すること</w:t>
            </w:r>
          </w:p>
        </w:tc>
      </w:tr>
    </w:tbl>
    <w:p w:rsidR="00E70B3E" w:rsidRDefault="00E70B3E" w:rsidP="00E70B3E">
      <w:pPr>
        <w:autoSpaceDE w:val="0"/>
        <w:autoSpaceDN w:val="0"/>
        <w:jc w:val="left"/>
        <w:rPr>
          <w:rFonts w:ascii="ＭＳ 明朝" w:hAnsi="ＭＳ 明朝"/>
        </w:rPr>
      </w:pPr>
    </w:p>
    <w:p w:rsidR="00906059" w:rsidRDefault="00906059">
      <w:pPr>
        <w:widowControl/>
        <w:jc w:val="left"/>
        <w:rPr>
          <w:rFonts w:ascii="ＭＳ 明朝" w:hAnsi="ＭＳ 明朝"/>
        </w:rPr>
      </w:pPr>
      <w:r>
        <w:rPr>
          <w:rFonts w:ascii="ＭＳ 明朝" w:hAnsi="ＭＳ 明朝"/>
        </w:rPr>
        <w:br w:type="page"/>
      </w:r>
    </w:p>
    <w:p w:rsidR="00906059" w:rsidRPr="00E70B3E" w:rsidRDefault="00906059" w:rsidP="00E70B3E">
      <w:pPr>
        <w:autoSpaceDE w:val="0"/>
        <w:autoSpaceDN w:val="0"/>
        <w:jc w:val="left"/>
        <w:rPr>
          <w:rFonts w:ascii="ＭＳ 明朝" w:hAnsi="ＭＳ 明朝"/>
        </w:rPr>
      </w:pPr>
    </w:p>
    <w:p w:rsidR="00906059" w:rsidRPr="00E70B3E" w:rsidRDefault="00906059" w:rsidP="00906059">
      <w:pPr>
        <w:keepNext/>
        <w:outlineLvl w:val="1"/>
        <w:rPr>
          <w:rFonts w:asciiTheme="majorHAnsi" w:eastAsiaTheme="majorEastAsia" w:hAnsiTheme="majorHAnsi" w:cstheme="majorBidi"/>
        </w:rPr>
      </w:pPr>
      <w:bookmarkStart w:id="90" w:name="_Toc66519727"/>
      <w:bookmarkStart w:id="91" w:name="_Toc381823738"/>
      <w:bookmarkStart w:id="92" w:name="_Toc382658458"/>
      <w:bookmarkStart w:id="93" w:name="_Toc383006414"/>
      <w:bookmarkStart w:id="94" w:name="_Toc382658463"/>
      <w:r w:rsidRPr="00E70B3E">
        <w:rPr>
          <w:rFonts w:asciiTheme="majorHAnsi" w:eastAsiaTheme="majorEastAsia" w:hAnsiTheme="majorHAnsi" w:cstheme="majorBidi" w:hint="eastAsia"/>
        </w:rPr>
        <w:t>役割</w:t>
      </w:r>
      <w:r w:rsidRPr="00E70B3E">
        <w:rPr>
          <w:rFonts w:asciiTheme="majorHAnsi" w:eastAsiaTheme="majorEastAsia" w:hAnsiTheme="majorHAnsi" w:cstheme="majorBidi" w:hint="eastAsia"/>
        </w:rPr>
        <w:t>No.</w:t>
      </w:r>
      <w:r>
        <w:rPr>
          <w:rFonts w:asciiTheme="majorHAnsi" w:eastAsiaTheme="majorEastAsia" w:hAnsiTheme="majorHAnsi" w:cstheme="majorBidi"/>
        </w:rPr>
        <w:t>1</w:t>
      </w:r>
      <w:r>
        <w:rPr>
          <w:rFonts w:asciiTheme="majorHAnsi" w:eastAsiaTheme="majorEastAsia" w:hAnsiTheme="majorHAnsi" w:cstheme="majorBidi" w:hint="eastAsia"/>
        </w:rPr>
        <w:t>4</w:t>
      </w:r>
      <w:r w:rsidRPr="00E70B3E">
        <w:rPr>
          <w:rFonts w:asciiTheme="majorHAnsi" w:eastAsiaTheme="majorEastAsia" w:hAnsiTheme="majorHAnsi" w:cstheme="majorBidi" w:hint="eastAsia"/>
        </w:rPr>
        <w:t>－</w:t>
      </w:r>
      <w:bookmarkEnd w:id="90"/>
      <w:r w:rsidRPr="00E70B3E">
        <w:rPr>
          <w:rFonts w:asciiTheme="majorHAnsi" w:eastAsiaTheme="majorEastAsia" w:hAnsiTheme="majorHAnsi" w:cstheme="majorBidi" w:hint="eastAsia"/>
        </w:rPr>
        <w:t>後片付け</w:t>
      </w:r>
      <w:bookmarkEnd w:id="91"/>
      <w:bookmarkEnd w:id="92"/>
      <w:bookmarkEnd w:id="93"/>
    </w:p>
    <w:tbl>
      <w:tblPr>
        <w:tblStyle w:val="22"/>
        <w:tblW w:w="0" w:type="auto"/>
        <w:tblLook w:val="04A0" w:firstRow="1" w:lastRow="0" w:firstColumn="1" w:lastColumn="0" w:noHBand="0" w:noVBand="1"/>
      </w:tblPr>
      <w:tblGrid>
        <w:gridCol w:w="1809"/>
        <w:gridCol w:w="6893"/>
      </w:tblGrid>
      <w:tr w:rsidR="00906059" w:rsidRPr="00E70B3E" w:rsidTr="00906059">
        <w:tc>
          <w:tcPr>
            <w:tcW w:w="1809" w:type="dxa"/>
            <w:shd w:val="clear" w:color="auto" w:fill="F2F2F2" w:themeFill="background1" w:themeFillShade="F2"/>
          </w:tcPr>
          <w:p w:rsidR="00906059" w:rsidRPr="00E70B3E" w:rsidRDefault="00906059" w:rsidP="00906059">
            <w:pPr>
              <w:autoSpaceDE w:val="0"/>
              <w:autoSpaceDN w:val="0"/>
              <w:jc w:val="left"/>
              <w:rPr>
                <w:rFonts w:ascii="ＭＳ 明朝" w:hAnsi="ＭＳ 明朝"/>
              </w:rPr>
            </w:pPr>
            <w:r w:rsidRPr="00E70B3E">
              <w:rPr>
                <w:rFonts w:ascii="ＭＳ 明朝" w:hAnsi="ＭＳ 明朝" w:hint="eastAsia"/>
              </w:rPr>
              <w:t>主管部門：</w:t>
            </w:r>
          </w:p>
        </w:tc>
        <w:tc>
          <w:tcPr>
            <w:tcW w:w="6893" w:type="dxa"/>
          </w:tcPr>
          <w:p w:rsidR="00906059" w:rsidRPr="00E70B3E" w:rsidRDefault="00906059" w:rsidP="00906059">
            <w:pPr>
              <w:autoSpaceDE w:val="0"/>
              <w:autoSpaceDN w:val="0"/>
              <w:jc w:val="left"/>
              <w:rPr>
                <w:rFonts w:ascii="ＭＳ 明朝" w:hAnsi="ＭＳ 明朝"/>
              </w:rPr>
            </w:pPr>
          </w:p>
        </w:tc>
      </w:tr>
      <w:tr w:rsidR="00906059" w:rsidRPr="00E70B3E" w:rsidTr="00906059">
        <w:tc>
          <w:tcPr>
            <w:tcW w:w="1809" w:type="dxa"/>
            <w:shd w:val="clear" w:color="auto" w:fill="F2F2F2" w:themeFill="background1" w:themeFillShade="F2"/>
          </w:tcPr>
          <w:p w:rsidR="00906059" w:rsidRPr="00E70B3E" w:rsidRDefault="00906059" w:rsidP="00906059">
            <w:pPr>
              <w:autoSpaceDE w:val="0"/>
              <w:autoSpaceDN w:val="0"/>
              <w:jc w:val="left"/>
              <w:rPr>
                <w:rFonts w:ascii="ＭＳ 明朝" w:hAnsi="ＭＳ 明朝"/>
              </w:rPr>
            </w:pPr>
            <w:r w:rsidRPr="00E70B3E">
              <w:rPr>
                <w:rFonts w:ascii="ＭＳ 明朝" w:hAnsi="ＭＳ 明朝" w:hint="eastAsia"/>
              </w:rPr>
              <w:t>支援部門：</w:t>
            </w:r>
          </w:p>
        </w:tc>
        <w:tc>
          <w:tcPr>
            <w:tcW w:w="6893" w:type="dxa"/>
          </w:tcPr>
          <w:p w:rsidR="00906059" w:rsidRPr="00E70B3E" w:rsidRDefault="00906059" w:rsidP="00906059">
            <w:pPr>
              <w:autoSpaceDE w:val="0"/>
              <w:autoSpaceDN w:val="0"/>
              <w:jc w:val="left"/>
              <w:rPr>
                <w:rFonts w:ascii="ＭＳ 明朝" w:hAnsi="ＭＳ 明朝"/>
              </w:rPr>
            </w:pPr>
          </w:p>
        </w:tc>
      </w:tr>
      <w:tr w:rsidR="00906059" w:rsidRPr="00E70B3E" w:rsidTr="00906059">
        <w:tc>
          <w:tcPr>
            <w:tcW w:w="1809" w:type="dxa"/>
            <w:shd w:val="clear" w:color="auto" w:fill="F2F2F2" w:themeFill="background1" w:themeFillShade="F2"/>
          </w:tcPr>
          <w:p w:rsidR="00906059" w:rsidRPr="00E70B3E" w:rsidRDefault="00906059" w:rsidP="00906059">
            <w:r w:rsidRPr="00E70B3E">
              <w:rPr>
                <w:rFonts w:hint="eastAsia"/>
              </w:rPr>
              <w:t>必ずやる活動：</w:t>
            </w:r>
          </w:p>
          <w:p w:rsidR="00906059" w:rsidRPr="00E70B3E" w:rsidRDefault="00906059" w:rsidP="00906059">
            <w:r w:rsidRPr="00E70B3E">
              <w:rPr>
                <w:rFonts w:hint="eastAsia"/>
              </w:rPr>
              <w:t>共通事項</w:t>
            </w:r>
          </w:p>
        </w:tc>
        <w:tc>
          <w:tcPr>
            <w:tcW w:w="6893" w:type="dxa"/>
          </w:tcPr>
          <w:p w:rsidR="00906059" w:rsidRPr="00812BFC" w:rsidRDefault="00906059" w:rsidP="00906059">
            <w:pPr>
              <w:autoSpaceDE w:val="0"/>
              <w:autoSpaceDN w:val="0"/>
              <w:jc w:val="left"/>
              <w:rPr>
                <w:rFonts w:ascii="ＭＳ 明朝"/>
              </w:rPr>
            </w:pPr>
            <w:r w:rsidRPr="00812BFC">
              <w:rPr>
                <w:rFonts w:ascii="ＭＳ 明朝" w:hAnsi="ＭＳ 明朝" w:hint="eastAsia"/>
              </w:rPr>
              <w:t>・関係機関との連絡調整、協力・応援要請に関すること</w:t>
            </w:r>
          </w:p>
          <w:p w:rsidR="00906059" w:rsidRPr="00812BFC" w:rsidRDefault="00906059" w:rsidP="00906059">
            <w:pPr>
              <w:autoSpaceDE w:val="0"/>
              <w:autoSpaceDN w:val="0"/>
              <w:jc w:val="left"/>
              <w:rPr>
                <w:rFonts w:ascii="ＭＳ 明朝"/>
              </w:rPr>
            </w:pPr>
            <w:r w:rsidRPr="00812BFC">
              <w:rPr>
                <w:rFonts w:ascii="ＭＳ 明朝" w:hAnsi="ＭＳ 明朝" w:hint="eastAsia"/>
              </w:rPr>
              <w:t>・所管施設の被害調査に関すること</w:t>
            </w:r>
          </w:p>
          <w:p w:rsidR="00906059" w:rsidRPr="00812BFC" w:rsidRDefault="00906059" w:rsidP="00906059">
            <w:pPr>
              <w:autoSpaceDE w:val="0"/>
              <w:autoSpaceDN w:val="0"/>
              <w:jc w:val="left"/>
              <w:rPr>
                <w:rFonts w:ascii="ＭＳ 明朝"/>
              </w:rPr>
            </w:pPr>
            <w:r w:rsidRPr="00812BFC">
              <w:rPr>
                <w:rFonts w:ascii="ＭＳ 明朝" w:hAnsi="ＭＳ 明朝" w:hint="eastAsia"/>
              </w:rPr>
              <w:t>・応急復旧に関すること</w:t>
            </w:r>
          </w:p>
        </w:tc>
      </w:tr>
      <w:tr w:rsidR="00906059" w:rsidRPr="00E70B3E" w:rsidTr="00906059">
        <w:tc>
          <w:tcPr>
            <w:tcW w:w="1809" w:type="dxa"/>
            <w:shd w:val="clear" w:color="auto" w:fill="F2F2F2" w:themeFill="background1" w:themeFillShade="F2"/>
          </w:tcPr>
          <w:p w:rsidR="00906059" w:rsidRPr="00E70B3E" w:rsidRDefault="00906059" w:rsidP="00906059">
            <w:r w:rsidRPr="00E70B3E">
              <w:rPr>
                <w:rFonts w:hint="eastAsia"/>
              </w:rPr>
              <w:t>必ずやる活動：</w:t>
            </w:r>
          </w:p>
          <w:p w:rsidR="00906059" w:rsidRPr="00E70B3E" w:rsidRDefault="00906059" w:rsidP="00906059">
            <w:r w:rsidRPr="00E70B3E">
              <w:rPr>
                <w:rFonts w:hint="eastAsia"/>
              </w:rPr>
              <w:t>個別事項</w:t>
            </w:r>
          </w:p>
        </w:tc>
        <w:tc>
          <w:tcPr>
            <w:tcW w:w="6893" w:type="dxa"/>
          </w:tcPr>
          <w:p w:rsidR="00906059" w:rsidRPr="00E70B3E" w:rsidRDefault="00906059" w:rsidP="00906059">
            <w:pPr>
              <w:autoSpaceDE w:val="0"/>
              <w:autoSpaceDN w:val="0"/>
              <w:jc w:val="left"/>
              <w:rPr>
                <w:rFonts w:ascii="ＭＳ 明朝"/>
              </w:rPr>
            </w:pPr>
            <w:r w:rsidRPr="00E70B3E">
              <w:rPr>
                <w:rFonts w:ascii="ＭＳ 明朝" w:hAnsi="ＭＳ 明朝" w:hint="eastAsia"/>
              </w:rPr>
              <w:t>・道路障害物除去に関すること</w:t>
            </w:r>
          </w:p>
          <w:p w:rsidR="00906059" w:rsidRPr="00E70B3E" w:rsidRDefault="00906059" w:rsidP="00906059">
            <w:pPr>
              <w:autoSpaceDE w:val="0"/>
              <w:autoSpaceDN w:val="0"/>
              <w:jc w:val="left"/>
              <w:rPr>
                <w:rFonts w:ascii="ＭＳ 明朝"/>
              </w:rPr>
            </w:pPr>
            <w:r w:rsidRPr="00E70B3E">
              <w:rPr>
                <w:rFonts w:ascii="ＭＳ 明朝" w:hAnsi="ＭＳ 明朝" w:hint="eastAsia"/>
              </w:rPr>
              <w:t>・がれき処理に関すること</w:t>
            </w:r>
          </w:p>
          <w:p w:rsidR="00906059" w:rsidRPr="00E70B3E" w:rsidRDefault="00906059" w:rsidP="00906059">
            <w:pPr>
              <w:autoSpaceDE w:val="0"/>
              <w:autoSpaceDN w:val="0"/>
              <w:jc w:val="left"/>
              <w:rPr>
                <w:rFonts w:ascii="ＭＳ 明朝"/>
              </w:rPr>
            </w:pPr>
            <w:r w:rsidRPr="00E70B3E">
              <w:rPr>
                <w:rFonts w:ascii="ＭＳ 明朝" w:hAnsi="ＭＳ 明朝" w:hint="eastAsia"/>
              </w:rPr>
              <w:t>・被災施設の応急修理・修繕に関すること</w:t>
            </w:r>
          </w:p>
        </w:tc>
      </w:tr>
    </w:tbl>
    <w:p w:rsidR="00906059" w:rsidRDefault="00906059" w:rsidP="00906059"/>
    <w:p w:rsidR="00906059" w:rsidRDefault="00906059" w:rsidP="00906059">
      <w:pPr>
        <w:sectPr w:rsidR="00906059" w:rsidSect="00DC1615">
          <w:headerReference w:type="default" r:id="rId16"/>
          <w:pgSz w:w="11906" w:h="16838"/>
          <w:pgMar w:top="1985" w:right="1701" w:bottom="1701" w:left="1701" w:header="851" w:footer="992" w:gutter="0"/>
          <w:cols w:space="425"/>
          <w:docGrid w:type="lines" w:linePitch="328"/>
        </w:sectPr>
      </w:pPr>
    </w:p>
    <w:p w:rsidR="00906059" w:rsidRPr="00E70B3E" w:rsidRDefault="00906059" w:rsidP="00906059"/>
    <w:p w:rsidR="00E70B3E" w:rsidRPr="00E70B3E" w:rsidRDefault="00E70B3E" w:rsidP="00E70B3E">
      <w:pPr>
        <w:keepNext/>
        <w:outlineLvl w:val="0"/>
        <w:rPr>
          <w:rFonts w:asciiTheme="majorHAnsi" w:eastAsiaTheme="majorEastAsia" w:hAnsiTheme="majorHAnsi" w:cstheme="majorBidi"/>
          <w:sz w:val="24"/>
          <w:szCs w:val="24"/>
        </w:rPr>
      </w:pPr>
      <w:bookmarkStart w:id="95" w:name="_Toc383006415"/>
      <w:r w:rsidRPr="00E70B3E">
        <w:rPr>
          <w:rFonts w:asciiTheme="majorHAnsi" w:eastAsiaTheme="majorEastAsia" w:hAnsiTheme="majorHAnsi" w:cstheme="majorBidi" w:hint="eastAsia"/>
          <w:sz w:val="24"/>
          <w:szCs w:val="24"/>
          <w:highlight w:val="yellow"/>
        </w:rPr>
        <w:t>【様式</w:t>
      </w:r>
      <w:r w:rsidRPr="00E70B3E">
        <w:rPr>
          <w:rFonts w:asciiTheme="majorHAnsi" w:eastAsiaTheme="majorEastAsia" w:hAnsiTheme="majorHAnsi" w:cstheme="majorBidi" w:hint="eastAsia"/>
          <w:sz w:val="24"/>
          <w:szCs w:val="24"/>
          <w:highlight w:val="yellow"/>
        </w:rPr>
        <w:t>12</w:t>
      </w:r>
      <w:r w:rsidR="002B271A">
        <w:rPr>
          <w:rFonts w:asciiTheme="majorHAnsi" w:eastAsiaTheme="majorEastAsia" w:hAnsiTheme="majorHAnsi" w:cstheme="majorBidi" w:hint="eastAsia"/>
          <w:sz w:val="24"/>
          <w:szCs w:val="24"/>
          <w:highlight w:val="yellow"/>
        </w:rPr>
        <w:t>-1</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緊急事態（地震）発生時の対応フロー</w:t>
      </w:r>
      <w:r w:rsidRPr="00E70B3E">
        <w:rPr>
          <w:rFonts w:asciiTheme="majorHAnsi" w:eastAsiaTheme="majorEastAsia" w:hAnsiTheme="majorHAnsi" w:cstheme="majorBidi" w:hint="eastAsia"/>
          <w:sz w:val="24"/>
          <w:szCs w:val="24"/>
        </w:rPr>
        <w:t xml:space="preserve"> No.1</w:t>
      </w:r>
      <w:r w:rsidRPr="00E70B3E">
        <w:rPr>
          <w:rFonts w:asciiTheme="majorHAnsi" w:eastAsiaTheme="majorEastAsia" w:hAnsiTheme="majorHAnsi" w:cstheme="majorBidi" w:hint="eastAsia"/>
          <w:sz w:val="24"/>
          <w:szCs w:val="24"/>
        </w:rPr>
        <w:t>（直後の対応）</w:t>
      </w:r>
      <w:bookmarkEnd w:id="94"/>
      <w:bookmarkEnd w:id="95"/>
    </w:p>
    <w:p w:rsidR="00E70B3E" w:rsidRPr="00E70B3E" w:rsidRDefault="00E70B3E" w:rsidP="00E70B3E"/>
    <w:p w:rsidR="00E70B3E" w:rsidRPr="00E70B3E" w:rsidRDefault="00E70B3E" w:rsidP="00E70B3E">
      <w:r w:rsidRPr="00E70B3E">
        <w:rPr>
          <w:rFonts w:hint="eastAsia"/>
        </w:rPr>
        <w:t>手順</w:t>
      </w:r>
      <w:r w:rsidRPr="00E70B3E">
        <w:rPr>
          <w:rFonts w:hint="eastAsia"/>
        </w:rPr>
        <w:t>1</w:t>
      </w:r>
      <w:r w:rsidRPr="00E70B3E">
        <w:rPr>
          <w:rFonts w:hint="eastAsia"/>
        </w:rPr>
        <w:t>（平常時）：訓練・演習等により、下記の対応手順を習得する。</w:t>
      </w:r>
    </w:p>
    <w:p w:rsidR="00E70B3E" w:rsidRPr="00E70B3E" w:rsidRDefault="00E70B3E" w:rsidP="00E70B3E">
      <w:pPr>
        <w:ind w:left="1620" w:hangingChars="810" w:hanging="1620"/>
      </w:pPr>
      <w:r w:rsidRPr="00E70B3E">
        <w:rPr>
          <w:rFonts w:ascii="Gill Sans MT" w:eastAsia="ＭＳ 明朝" w:hAnsi="Gill Sans MT" w:cs="Times New Roman"/>
          <w:noProof/>
          <w:kern w:val="0"/>
          <w:sz w:val="20"/>
          <w:szCs w:val="20"/>
        </w:rPr>
        <mc:AlternateContent>
          <mc:Choice Requires="wps">
            <w:drawing>
              <wp:anchor distT="0" distB="0" distL="114300" distR="114300" simplePos="0" relativeHeight="251719680" behindDoc="0" locked="0" layoutInCell="1" allowOverlap="1" wp14:anchorId="476F274C" wp14:editId="0E4369F3">
                <wp:simplePos x="0" y="0"/>
                <wp:positionH relativeFrom="column">
                  <wp:posOffset>-382905</wp:posOffset>
                </wp:positionH>
                <wp:positionV relativeFrom="paragraph">
                  <wp:posOffset>421005</wp:posOffset>
                </wp:positionV>
                <wp:extent cx="920750" cy="224790"/>
                <wp:effectExtent l="0" t="0" r="0" b="381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808080"/>
                              </a:solidFill>
                              <a:miter lim="800000"/>
                              <a:headEnd/>
                              <a:tailEnd/>
                            </a14:hiddenLine>
                          </a:ext>
                        </a:extLst>
                      </wps:spPr>
                      <wps:txbx>
                        <w:txbxContent>
                          <w:p w:rsidR="00906059" w:rsidRPr="00B879B6" w:rsidRDefault="00906059" w:rsidP="00E70B3E">
                            <w:pPr>
                              <w:rPr>
                                <w:sz w:val="16"/>
                                <w:szCs w:val="16"/>
                              </w:rPr>
                            </w:pPr>
                            <w:r w:rsidRPr="00B879B6">
                              <w:rPr>
                                <w:rFonts w:hint="eastAsia"/>
                                <w:sz w:val="16"/>
                                <w:szCs w:val="16"/>
                              </w:rPr>
                              <w:t>（</w:t>
                            </w:r>
                            <w:r w:rsidRPr="00B879B6">
                              <w:rPr>
                                <w:rFonts w:hint="eastAsia"/>
                                <w:sz w:val="16"/>
                                <w:szCs w:val="16"/>
                              </w:rPr>
                              <w:t>緊急事態発生）</w:t>
                            </w:r>
                          </w:p>
                        </w:txbxContent>
                      </wps:txbx>
                      <wps:bodyPr rot="0" vert="horz" wrap="square" lIns="74295" tIns="8890" rIns="74295" bIns="8890" anchor="t" anchorCtr="0" upright="1">
                        <a:noAutofit/>
                      </wps:bodyPr>
                    </wps:wsp>
                  </a:graphicData>
                </a:graphic>
              </wp:anchor>
            </w:drawing>
          </mc:Choice>
          <mc:Fallback>
            <w:pict>
              <v:shape id="Text Box 4" o:spid="_x0000_s1027" type="#_x0000_t202" style="position:absolute;left:0;text-align:left;margin-left:-30.15pt;margin-top:33.15pt;width:72.5pt;height:17.7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" filled="f" stroked="f" strokecolor="gray" strokeweight="3pt">
                <v:textbox inset="5.85pt,.7pt,5.85pt,.7pt">
                  <w:txbxContent>
                    <w:p w:rsidR="00906059" w:rsidRPr="00B879B6" w:rsidRDefault="00906059" w:rsidP="00E70B3E">
                      <w:pPr>
                        <w:rPr>
                          <w:sz w:val="16"/>
                          <w:szCs w:val="16"/>
                        </w:rPr>
                      </w:pPr>
                      <w:r w:rsidRPr="00B879B6">
                        <w:rPr>
                          <w:rFonts w:hint="eastAsia"/>
                          <w:sz w:val="16"/>
                          <w:szCs w:val="16"/>
                        </w:rPr>
                        <w:t>（緊急事態発生）</w:t>
                      </w:r>
                    </w:p>
                  </w:txbxContent>
                </v:textbox>
              </v:shape>
            </w:pict>
          </mc:Fallback>
        </mc:AlternateContent>
      </w:r>
      <w:r w:rsidRPr="00E70B3E">
        <w:rPr>
          <w:rFonts w:ascii="Gill Sans MT" w:eastAsia="ＭＳ 明朝" w:hAnsi="Gill Sans MT" w:cs="Times New Roman"/>
          <w:noProof/>
          <w:color w:val="000000"/>
          <w:kern w:val="0"/>
          <w:sz w:val="20"/>
          <w:szCs w:val="20"/>
        </w:rPr>
        <mc:AlternateContent>
          <mc:Choice Requires="wps">
            <w:drawing>
              <wp:anchor distT="0" distB="0" distL="114300" distR="114300" simplePos="0" relativeHeight="251718656" behindDoc="0" locked="0" layoutInCell="1" allowOverlap="1" wp14:anchorId="4B4452DD" wp14:editId="172BBBFC">
                <wp:simplePos x="0" y="0"/>
                <wp:positionH relativeFrom="column">
                  <wp:posOffset>-229870</wp:posOffset>
                </wp:positionH>
                <wp:positionV relativeFrom="paragraph">
                  <wp:posOffset>347980</wp:posOffset>
                </wp:positionV>
                <wp:extent cx="695325" cy="416560"/>
                <wp:effectExtent l="38100" t="19050" r="47625" b="40640"/>
                <wp:wrapNone/>
                <wp:docPr id="29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416560"/>
                        </a:xfrm>
                        <a:prstGeom prst="irregularSeal1">
                          <a:avLst/>
                        </a:prstGeom>
                        <a:solidFill>
                          <a:srgbClr val="FFFFFF"/>
                        </a:solidFill>
                        <a:ln w="19050">
                          <a:solidFill>
                            <a:srgbClr val="C0C0C0"/>
                          </a:solidFill>
                          <a:miter lim="800000"/>
                          <a:headEnd/>
                          <a:tailEnd/>
                        </a:ln>
                      </wps:spPr>
                      <wps:bodyPr rot="0" vert="horz" wrap="square" lIns="74295" tIns="8890" rIns="74295" bIns="8890" anchor="t" anchorCtr="0" upright="1">
                        <a:noAutofit/>
                      </wps:bodyPr>
                    </wps:wsp>
                  </a:graphicData>
                </a:graphic>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3" o:spid="_x0000_s1026" type="#_x0000_t71" style="position:absolute;left:0;text-align:left;margin-left:-18.1pt;margin-top:27.4pt;width:54.75pt;height:32.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" strokecolor="silver" strokeweight="1.5pt">
                <v:textbox inset="5.85pt,.7pt,5.85pt,.7pt"/>
              </v:shape>
            </w:pict>
          </mc:Fallback>
        </mc:AlternateContent>
      </w:r>
      <w:r w:rsidRPr="00E70B3E">
        <w:rPr>
          <w:rFonts w:hint="eastAsia"/>
        </w:rPr>
        <w:t>手順</w:t>
      </w:r>
      <w:r w:rsidRPr="00E70B3E">
        <w:rPr>
          <w:rFonts w:hint="eastAsia"/>
        </w:rPr>
        <w:t>2</w:t>
      </w:r>
      <w:r w:rsidRPr="00E70B3E">
        <w:rPr>
          <w:rFonts w:hint="eastAsia"/>
        </w:rPr>
        <w:t>（緊急時）：緊急事態発生直後における活動は、以下の対応体制により、臨機応変に行う。</w:t>
      </w:r>
    </w:p>
    <w:p w:rsidR="00E70B3E" w:rsidRPr="00E70B3E" w:rsidRDefault="00E70B3E" w:rsidP="00E70B3E">
      <w:pPr>
        <w:widowControl/>
        <w:wordWrap w:val="0"/>
        <w:autoSpaceDE w:val="0"/>
        <w:autoSpaceDN w:val="0"/>
        <w:adjustRightInd w:val="0"/>
        <w:ind w:firstLine="120"/>
        <w:jc w:val="left"/>
        <w:rPr>
          <w:rFonts w:ascii="Gill Sans MT" w:eastAsia="ＭＳ 明朝" w:hAnsi="Gill Sans MT" w:cs="Times New Roman"/>
          <w:color w:val="000000"/>
          <w:kern w:val="0"/>
          <w:sz w:val="20"/>
          <w:szCs w:val="20"/>
        </w:rPr>
      </w:pPr>
    </w:p>
    <w:p w:rsidR="00E70B3E" w:rsidRPr="00E70B3E" w:rsidRDefault="00E70B3E" w:rsidP="00E70B3E">
      <w:pPr>
        <w:widowControl/>
        <w:jc w:val="left"/>
        <w:rPr>
          <w:rFonts w:ascii="Gill Sans MT" w:eastAsia="ＭＳ 明朝" w:hAnsi="Gill Sans MT" w:cs="Times New Roman"/>
          <w:kern w:val="0"/>
          <w:sz w:val="20"/>
          <w:szCs w:val="20"/>
        </w:rPr>
      </w:pPr>
    </w:p>
    <w:tbl>
      <w:tblPr>
        <w:tblW w:w="4767" w:type="pct"/>
        <w:tblInd w:w="765" w:type="dxa"/>
        <w:tblLayout w:type="fixed"/>
        <w:tblLook w:val="01E0" w:firstRow="1" w:lastRow="1" w:firstColumn="1" w:lastColumn="1" w:noHBand="0" w:noVBand="0"/>
      </w:tblPr>
      <w:tblGrid>
        <w:gridCol w:w="386"/>
        <w:gridCol w:w="376"/>
        <w:gridCol w:w="2222"/>
        <w:gridCol w:w="18"/>
        <w:gridCol w:w="3442"/>
        <w:gridCol w:w="18"/>
        <w:gridCol w:w="855"/>
        <w:gridCol w:w="18"/>
        <w:gridCol w:w="961"/>
        <w:gridCol w:w="18"/>
      </w:tblGrid>
      <w:tr w:rsidR="00E70B3E" w:rsidRPr="00E70B3E" w:rsidTr="00906059">
        <w:trPr>
          <w:trHeight w:val="20"/>
        </w:trPr>
        <w:tc>
          <w:tcPr>
            <w:tcW w:w="232" w:type="pct"/>
            <w:tcBorders>
              <w:top w:val="dotted" w:sz="4" w:space="0" w:color="auto"/>
              <w:left w:val="dotted" w:sz="4" w:space="0" w:color="auto"/>
            </w:tcBorders>
            <w:shd w:val="clear" w:color="auto" w:fill="EAF1DD" w:themeFill="accent3" w:themeFillTint="33"/>
          </w:tcPr>
          <w:p w:rsidR="00E70B3E" w:rsidRPr="00E70B3E" w:rsidRDefault="00E70B3E" w:rsidP="00E70B3E">
            <w:pPr>
              <w:jc w:val="center"/>
              <w:rPr>
                <w:rFonts w:cs="Arial"/>
                <w:sz w:val="20"/>
                <w:szCs w:val="20"/>
              </w:rPr>
            </w:pPr>
            <w:r w:rsidRPr="00E70B3E">
              <w:rPr>
                <w:rFonts w:cs="Arial"/>
                <w:noProof/>
                <w:sz w:val="20"/>
                <w:szCs w:val="20"/>
              </w:rPr>
              <mc:AlternateContent>
                <mc:Choice Requires="wpg">
                  <w:drawing>
                    <wp:anchor distT="0" distB="0" distL="114300" distR="114300" simplePos="0" relativeHeight="251720704" behindDoc="0" locked="0" layoutInCell="1" allowOverlap="1" wp14:anchorId="03D761E8" wp14:editId="78D3ACF6">
                      <wp:simplePos x="0" y="0"/>
                      <wp:positionH relativeFrom="column">
                        <wp:posOffset>-607265</wp:posOffset>
                      </wp:positionH>
                      <wp:positionV relativeFrom="paragraph">
                        <wp:posOffset>6411</wp:posOffset>
                      </wp:positionV>
                      <wp:extent cx="417195" cy="2669459"/>
                      <wp:effectExtent l="0" t="0" r="20955" b="55245"/>
                      <wp:wrapNone/>
                      <wp:docPr id="307" name="グループ化 307"/>
                      <wp:cNvGraphicFramePr/>
                      <a:graphic xmlns:a="http://schemas.openxmlformats.org/drawingml/2006/main">
                        <a:graphicData uri="http://schemas.microsoft.com/office/word/2010/wordprocessingGroup">
                          <wpg:wgp>
                            <wpg:cNvGrpSpPr/>
                            <wpg:grpSpPr>
                              <a:xfrm>
                                <a:off x="0" y="0"/>
                                <a:ext cx="417195" cy="2669459"/>
                                <a:chOff x="0" y="0"/>
                                <a:chExt cx="417195" cy="2983013"/>
                              </a:xfrm>
                              <a:solidFill>
                                <a:srgbClr val="9BBB59">
                                  <a:lumMod val="20000"/>
                                  <a:lumOff val="80000"/>
                                </a:srgbClr>
                              </a:solidFill>
                            </wpg:grpSpPr>
                            <wps:wsp>
                              <wps:cNvPr id="314" name="AutoShape 7"/>
                              <wps:cNvSpPr>
                                <a:spLocks noChangeArrowheads="1"/>
                              </wps:cNvSpPr>
                              <wps:spPr bwMode="auto">
                                <a:xfrm rot="5400000">
                                  <a:off x="-1282909" y="1282909"/>
                                  <a:ext cx="2983013" cy="417195"/>
                                </a:xfrm>
                                <a:prstGeom prst="homePlate">
                                  <a:avLst>
                                    <a:gd name="adj" fmla="val 164464"/>
                                  </a:avLst>
                                </a:prstGeom>
                                <a:grpFill/>
                                <a:ln w="19050">
                                  <a:solidFill>
                                    <a:srgbClr val="808080"/>
                                  </a:solidFill>
                                  <a:miter lim="800000"/>
                                  <a:headEnd/>
                                  <a:tailEnd/>
                                </a:ln>
                              </wps:spPr>
                              <wps:bodyPr rot="0" vert="horz" wrap="square" lIns="74295" tIns="8890" rIns="74295" bIns="8890" anchor="t" anchorCtr="0" upright="1">
                                <a:noAutofit/>
                              </wps:bodyPr>
                            </wps:wsp>
                            <wps:wsp>
                              <wps:cNvPr id="318" name="Text Box 8"/>
                              <wps:cNvSpPr txBox="1">
                                <a:spLocks noChangeArrowheads="1"/>
                              </wps:cNvSpPr>
                              <wps:spPr bwMode="auto">
                                <a:xfrm flipH="1">
                                  <a:off x="35527" y="382686"/>
                                  <a:ext cx="346016" cy="1318437"/>
                                </a:xfrm>
                                <a:prstGeom prst="rect">
                                  <a:avLst/>
                                </a:prstGeom>
                                <a:grpFill/>
                                <a:ln>
                                  <a:noFill/>
                                </a:ln>
                                <a:extLst>
                                  <a:ext uri="{91240B29-F687-4F45-9708-019B960494DF}">
                                    <a14:hiddenLine xmlns:a14="http://schemas.microsoft.com/office/drawing/2010/main" w="38100">
                                      <a:solidFill>
                                        <a:srgbClr val="808080"/>
                                      </a:solidFill>
                                      <a:miter lim="800000"/>
                                      <a:headEnd/>
                                      <a:tailEnd/>
                                    </a14:hiddenLine>
                                  </a:ext>
                                </a:extLst>
                              </wps:spPr>
                              <wps:txbx>
                                <w:txbxContent>
                                  <w:p w:rsidR="00906059" w:rsidRDefault="00906059" w:rsidP="00E70B3E">
                                    <w:pPr>
                                      <w:snapToGrid w:val="0"/>
                                      <w:jc w:val="center"/>
                                    </w:pPr>
                                    <w:r>
                                      <w:rPr>
                                        <w:rFonts w:hint="eastAsia"/>
                                      </w:rPr>
                                      <w:t>職場での対応</w:t>
                                    </w:r>
                                  </w:p>
                                </w:txbxContent>
                              </wps:txbx>
                              <wps:bodyPr rot="0" vert="eaVert" wrap="square" lIns="74295" tIns="8890" rIns="74295" bIns="8890" anchor="t" anchorCtr="0" upright="1">
                                <a:noAutofit/>
                              </wps:bodyPr>
                            </wps:wsp>
                          </wpg:wgp>
                        </a:graphicData>
                      </a:graphic>
                      <wp14:sizeRelV relativeFrom="margin">
                        <wp14:pctHeight>0</wp14:pctHeight>
                      </wp14:sizeRelV>
                    </wp:anchor>
                  </w:drawing>
                </mc:Choice>
                <mc:Fallback>
                  <w:pict>
                    <v:group id="グループ化 307" o:spid="_x0000_s1028" style="position:absolute;left:0;text-align:left;margin-left:-47.8pt;margin-top:.5pt;width:32.85pt;height:210.2pt;z-index:251720704;mso-height-relative:margin" coordsize="4171,2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 o:spid="_x0000_s1029" type="#_x0000_t15" style="position:absolute;left:-12829;top:12829;width:29830;height:41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jZ8QA&#10;AADcAAAADwAAAGRycy9kb3ducmV2LnhtbESPW2sCMRSE3wv9D+EU+qZZL4hujSLC2vpWL9DXw+a4&#10;CW5O1k3U7b83QqGPw8x8w8yXnavFjdpgPSsY9DMQxKXXlisFx0PRm4IIEVlj7ZkU/FKA5eL1ZY65&#10;9nfe0W0fK5EgHHJUYGJscilDachh6PuGOHkn3zqMSbaV1C3eE9zVcphlE+nQclow2NDaUHneX52C&#10;4vJDZaFn3+tVPdtsrfk8WjNS6v2tW32AiNTF//Bf+0srGA3G8DyTj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342fEAAAA3AAAAA8AAAAAAAAAAAAAAAAAmAIAAGRycy9k&#10;b3ducmV2LnhtbFBLBQYAAAAABAAEAPUAAACJAwAAAAA=&#10;" adj="16632" filled="f" strokecolor="gray" strokeweight="1.5pt">
                        <v:textbox inset="5.85pt,.7pt,5.85pt,.7pt"/>
                      </v:shape>
                      <v:shape id="Text Box 8" o:spid="_x0000_s1030" type="#_x0000_t202" style="position:absolute;left:355;top:3826;width:3460;height:13185;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i2sMA&#10;AADcAAAADwAAAGRycy9kb3ducmV2LnhtbERPy4rCMBTdD/gP4QpuBk11VLQaRRSlC1342Li7NNe2&#10;2NyUJtbO35vFwCwP571ct6YUDdWusKxgOIhAEKdWF5wpuF33/RkI55E1lpZJwS85WK86X0uMtX3z&#10;mZqLz0QIYRejgtz7KpbSpTkZdANbEQfuYWuDPsA6k7rGdwg3pRxF0VQaLDg05FjRNqf0eXkZBe1h&#10;951ujvumnI5v46Q5nZL7ZK5Ur9tuFiA8tf5f/OdOtIKfYVgbzoQjIF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i2sMAAADcAAAADwAAAAAAAAAAAAAAAACYAgAAZHJzL2Rv&#10;d25yZXYueG1sUEsFBgAAAAAEAAQA9QAAAIgDAAAAAA==&#10;" filled="f" stroked="f" strokecolor="gray" strokeweight="3pt">
                        <v:textbox style="layout-flow:vertical-ideographic" inset="5.85pt,.7pt,5.85pt,.7pt">
                          <w:txbxContent>
                            <w:p w:rsidR="00906059" w:rsidRDefault="00906059" w:rsidP="00E70B3E">
                              <w:pPr>
                                <w:snapToGrid w:val="0"/>
                                <w:jc w:val="center"/>
                              </w:pPr>
                              <w:r>
                                <w:rPr>
                                  <w:rFonts w:hint="eastAsia"/>
                                </w:rPr>
                                <w:t>職場での対応</w:t>
                              </w:r>
                            </w:p>
                          </w:txbxContent>
                        </v:textbox>
                      </v:shape>
                    </v:group>
                  </w:pict>
                </mc:Fallback>
              </mc:AlternateContent>
            </w:r>
            <w:r w:rsidRPr="00E70B3E">
              <w:rPr>
                <w:rFonts w:cs="Arial"/>
                <w:sz w:val="20"/>
                <w:szCs w:val="20"/>
              </w:rPr>
              <w:t>1</w:t>
            </w:r>
          </w:p>
        </w:tc>
        <w:tc>
          <w:tcPr>
            <w:tcW w:w="4768" w:type="pct"/>
            <w:gridSpan w:val="9"/>
            <w:tcBorders>
              <w:top w:val="dotted" w:sz="4" w:space="0" w:color="auto"/>
              <w:bottom w:val="dotted" w:sz="4" w:space="0" w:color="auto"/>
              <w:right w:val="dotted" w:sz="4" w:space="0" w:color="auto"/>
            </w:tcBorders>
            <w:shd w:val="clear" w:color="auto" w:fill="EAF1DD" w:themeFill="accent3" w:themeFillTint="33"/>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直後の対応</w:t>
            </w:r>
          </w:p>
        </w:tc>
      </w:tr>
      <w:tr w:rsidR="00906059" w:rsidRPr="00E70B3E" w:rsidTr="00906059">
        <w:trPr>
          <w:trHeight w:val="20"/>
        </w:trPr>
        <w:tc>
          <w:tcPr>
            <w:tcW w:w="232" w:type="pct"/>
            <w:tcBorders>
              <w:left w:val="dotted" w:sz="4" w:space="0" w:color="auto"/>
            </w:tcBorders>
          </w:tcPr>
          <w:p w:rsidR="00906059" w:rsidRPr="00E70B3E" w:rsidRDefault="00906059"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未</w:t>
            </w:r>
          </w:p>
        </w:tc>
        <w:tc>
          <w:tcPr>
            <w:tcW w:w="226" w:type="pct"/>
            <w:tcBorders>
              <w:top w:val="dotted" w:sz="4" w:space="0" w:color="auto"/>
              <w:left w:val="nil"/>
              <w:bottom w:val="dotted" w:sz="4" w:space="0" w:color="auto"/>
              <w:right w:val="dotted" w:sz="4" w:space="0" w:color="auto"/>
            </w:tcBorders>
          </w:tcPr>
          <w:p w:rsidR="00906059" w:rsidRPr="00E70B3E" w:rsidRDefault="00906059" w:rsidP="00906059">
            <w:pPr>
              <w:jc w:val="left"/>
              <w:rPr>
                <w:rFonts w:ascii="ＭＳ ゴシック" w:hAnsi="ＭＳ ゴシック" w:cs="ＭＳ Ｐ明朝"/>
                <w:sz w:val="20"/>
                <w:szCs w:val="20"/>
              </w:rPr>
            </w:pPr>
            <w:r>
              <w:rPr>
                <w:rFonts w:ascii="ＭＳ ゴシック" w:hAnsi="ＭＳ ゴシック" w:cs="ＭＳ Ｐ明朝" w:hint="eastAsia"/>
                <w:sz w:val="20"/>
                <w:szCs w:val="20"/>
              </w:rPr>
              <w:t>済</w:t>
            </w:r>
          </w:p>
        </w:tc>
        <w:tc>
          <w:tcPr>
            <w:tcW w:w="1347" w:type="pct"/>
            <w:gridSpan w:val="2"/>
            <w:tcBorders>
              <w:top w:val="dotted" w:sz="4" w:space="0" w:color="auto"/>
              <w:left w:val="nil"/>
              <w:bottom w:val="dotted" w:sz="4" w:space="0" w:color="auto"/>
              <w:right w:val="dotted" w:sz="4" w:space="0" w:color="auto"/>
            </w:tcBorders>
          </w:tcPr>
          <w:p w:rsidR="00906059" w:rsidRPr="00E70B3E" w:rsidRDefault="00906059" w:rsidP="00906059">
            <w:pPr>
              <w:jc w:val="left"/>
              <w:rPr>
                <w:rFonts w:ascii="ＭＳ ゴシック" w:hAnsi="ＭＳ ゴシック" w:cs="ＭＳ Ｐ明朝"/>
                <w:sz w:val="20"/>
                <w:szCs w:val="20"/>
              </w:rPr>
            </w:pPr>
            <w:r w:rsidRPr="00E70B3E">
              <w:rPr>
                <w:rFonts w:ascii="ＭＳ ゴシック" w:hAnsi="ＭＳ ゴシック" w:cs="ＭＳ Ｐ明朝" w:hint="eastAsia"/>
                <w:sz w:val="20"/>
                <w:szCs w:val="20"/>
              </w:rPr>
              <w:t>アクションリスト</w:t>
            </w:r>
          </w:p>
        </w:tc>
        <w:tc>
          <w:tcPr>
            <w:tcW w:w="2081" w:type="pct"/>
            <w:gridSpan w:val="2"/>
            <w:tcBorders>
              <w:top w:val="dotted" w:sz="4" w:space="0" w:color="auto"/>
              <w:left w:val="dotted" w:sz="4" w:space="0" w:color="auto"/>
              <w:bottom w:val="dotted" w:sz="4" w:space="0" w:color="auto"/>
              <w:right w:val="dotted" w:sz="4" w:space="0" w:color="auto"/>
            </w:tcBorders>
          </w:tcPr>
          <w:p w:rsidR="00906059" w:rsidRPr="00E70B3E" w:rsidRDefault="00906059"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対応のポイント</w:t>
            </w:r>
          </w:p>
        </w:tc>
        <w:tc>
          <w:tcPr>
            <w:tcW w:w="525" w:type="pct"/>
            <w:gridSpan w:val="2"/>
            <w:tcBorders>
              <w:top w:val="dotted" w:sz="4" w:space="0" w:color="auto"/>
              <w:left w:val="dotted" w:sz="4" w:space="0" w:color="auto"/>
              <w:bottom w:val="dotted" w:sz="4" w:space="0" w:color="auto"/>
              <w:right w:val="dotted" w:sz="4" w:space="0" w:color="auto"/>
            </w:tcBorders>
          </w:tcPr>
          <w:p w:rsidR="00906059" w:rsidRPr="00E70B3E" w:rsidRDefault="00906059"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責任者</w:t>
            </w:r>
          </w:p>
        </w:tc>
        <w:tc>
          <w:tcPr>
            <w:tcW w:w="589" w:type="pct"/>
            <w:gridSpan w:val="2"/>
            <w:tcBorders>
              <w:top w:val="dotted" w:sz="4" w:space="0" w:color="auto"/>
              <w:left w:val="dotted" w:sz="4" w:space="0" w:color="auto"/>
              <w:bottom w:val="dotted" w:sz="4" w:space="0" w:color="auto"/>
              <w:right w:val="dotted" w:sz="4" w:space="0" w:color="auto"/>
            </w:tcBorders>
          </w:tcPr>
          <w:p w:rsidR="00906059" w:rsidRPr="00E70B3E" w:rsidRDefault="00906059"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代行者</w:t>
            </w:r>
          </w:p>
        </w:tc>
      </w:tr>
      <w:tr w:rsidR="00E70B3E" w:rsidRPr="00E70B3E" w:rsidTr="00906059">
        <w:trPr>
          <w:gridAfter w:val="1"/>
          <w:wAfter w:w="10" w:type="pct"/>
          <w:trHeight w:val="20"/>
        </w:trPr>
        <w:tc>
          <w:tcPr>
            <w:tcW w:w="232" w:type="pct"/>
            <w:tcBorders>
              <w:lef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w:t>
            </w:r>
          </w:p>
        </w:tc>
        <w:tc>
          <w:tcPr>
            <w:tcW w:w="226" w:type="pct"/>
            <w:tcBorders>
              <w:top w:val="dotted" w:sz="4" w:space="0" w:color="auto"/>
              <w:left w:val="nil"/>
              <w:righ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w:t>
            </w:r>
          </w:p>
        </w:tc>
        <w:tc>
          <w:tcPr>
            <w:tcW w:w="1336"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身の安全確保</w:t>
            </w:r>
          </w:p>
        </w:tc>
        <w:tc>
          <w:tcPr>
            <w:tcW w:w="2081" w:type="pct"/>
            <w:gridSpan w:val="2"/>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まずは自分自身の安全を守る</w:t>
            </w:r>
          </w:p>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highlight w:val="yellow"/>
              </w:rPr>
              <w:t>【</w:t>
            </w:r>
            <w:r w:rsidRPr="00E70B3E">
              <w:rPr>
                <w:rFonts w:cs="Arial"/>
                <w:sz w:val="20"/>
                <w:szCs w:val="20"/>
                <w:highlight w:val="yellow"/>
              </w:rPr>
              <w:t>様式</w:t>
            </w:r>
            <w:r w:rsidRPr="00E70B3E">
              <w:rPr>
                <w:rFonts w:cs="Arial" w:hint="eastAsia"/>
                <w:sz w:val="20"/>
                <w:szCs w:val="20"/>
                <w:highlight w:val="yellow"/>
              </w:rPr>
              <w:t>17</w:t>
            </w:r>
            <w:r w:rsidRPr="00E70B3E">
              <w:rPr>
                <w:rFonts w:ascii="ＭＳ ゴシック" w:hAnsi="ＭＳ ゴシック" w:cs="ＭＳ Ｐ明朝" w:hint="eastAsia"/>
                <w:sz w:val="20"/>
                <w:szCs w:val="20"/>
                <w:highlight w:val="yellow"/>
              </w:rPr>
              <w:t>】</w:t>
            </w:r>
          </w:p>
        </w:tc>
        <w:tc>
          <w:tcPr>
            <w:tcW w:w="525" w:type="pct"/>
            <w:gridSpan w:val="2"/>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gridSpan w:val="2"/>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906059">
        <w:trPr>
          <w:gridAfter w:val="1"/>
          <w:wAfter w:w="10" w:type="pct"/>
          <w:trHeight w:val="20"/>
        </w:trPr>
        <w:tc>
          <w:tcPr>
            <w:tcW w:w="232" w:type="pct"/>
            <w:tcBorders>
              <w:lef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w:t>
            </w:r>
          </w:p>
        </w:tc>
        <w:tc>
          <w:tcPr>
            <w:tcW w:w="226" w:type="pct"/>
            <w:tcBorders>
              <w:left w:val="nil"/>
              <w:right w:val="dotted" w:sz="4" w:space="0" w:color="auto"/>
            </w:tcBorders>
            <w:shd w:val="clear" w:color="auto" w:fill="auto"/>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w:t>
            </w:r>
          </w:p>
        </w:tc>
        <w:tc>
          <w:tcPr>
            <w:tcW w:w="1336" w:type="pct"/>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安否確認（※）</w:t>
            </w:r>
          </w:p>
        </w:tc>
        <w:tc>
          <w:tcPr>
            <w:tcW w:w="2081" w:type="pct"/>
            <w:gridSpan w:val="2"/>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従業員の安否と所在について部署ごとに確認。情報は所定の手順で一元管理。</w:t>
            </w:r>
            <w:r w:rsidRPr="00E70B3E">
              <w:rPr>
                <w:rFonts w:ascii="ＭＳ ゴシック" w:hAnsi="ＭＳ ゴシック" w:cs="ＭＳ Ｐ明朝" w:hint="eastAsia"/>
                <w:sz w:val="20"/>
                <w:szCs w:val="20"/>
                <w:highlight w:val="yellow"/>
              </w:rPr>
              <w:t>【</w:t>
            </w:r>
            <w:r w:rsidRPr="00E70B3E">
              <w:rPr>
                <w:rFonts w:cs="Arial"/>
                <w:sz w:val="20"/>
                <w:szCs w:val="20"/>
                <w:highlight w:val="yellow"/>
              </w:rPr>
              <w:t>様式</w:t>
            </w:r>
            <w:r w:rsidRPr="00E70B3E">
              <w:rPr>
                <w:rFonts w:cs="Arial" w:hint="eastAsia"/>
                <w:sz w:val="20"/>
                <w:szCs w:val="20"/>
                <w:highlight w:val="yellow"/>
              </w:rPr>
              <w:t>18</w:t>
            </w:r>
            <w:r w:rsidRPr="00E70B3E">
              <w:rPr>
                <w:rFonts w:ascii="ＭＳ ゴシック" w:hAnsi="ＭＳ ゴシック" w:cs="ＭＳ Ｐ明朝" w:hint="eastAsia"/>
                <w:sz w:val="20"/>
                <w:szCs w:val="20"/>
                <w:highlight w:val="yellow"/>
              </w:rPr>
              <w:t>】</w:t>
            </w:r>
          </w:p>
        </w:tc>
        <w:tc>
          <w:tcPr>
            <w:tcW w:w="525" w:type="pct"/>
            <w:gridSpan w:val="2"/>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c>
          <w:tcPr>
            <w:tcW w:w="589" w:type="pct"/>
            <w:gridSpan w:val="2"/>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r>
      <w:tr w:rsidR="00E70B3E" w:rsidRPr="00E70B3E" w:rsidTr="00906059">
        <w:trPr>
          <w:gridAfter w:val="1"/>
          <w:wAfter w:w="10" w:type="pct"/>
          <w:trHeight w:val="20"/>
        </w:trPr>
        <w:tc>
          <w:tcPr>
            <w:tcW w:w="232" w:type="pct"/>
            <w:tcBorders>
              <w:lef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w:t>
            </w:r>
          </w:p>
        </w:tc>
        <w:tc>
          <w:tcPr>
            <w:tcW w:w="226" w:type="pct"/>
            <w:tcBorders>
              <w:left w:val="nil"/>
              <w:righ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w:t>
            </w:r>
          </w:p>
        </w:tc>
        <w:tc>
          <w:tcPr>
            <w:tcW w:w="1336"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緊急措置確認</w:t>
            </w:r>
          </w:p>
        </w:tc>
        <w:tc>
          <w:tcPr>
            <w:tcW w:w="2081" w:type="pct"/>
            <w:gridSpan w:val="2"/>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二次災害防止のため、火気使用設備はじめ危険物の遮断等の所定の行動</w:t>
            </w:r>
          </w:p>
        </w:tc>
        <w:tc>
          <w:tcPr>
            <w:tcW w:w="525" w:type="pct"/>
            <w:gridSpan w:val="2"/>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gridSpan w:val="2"/>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906059">
        <w:trPr>
          <w:gridAfter w:val="1"/>
          <w:wAfter w:w="10" w:type="pct"/>
          <w:trHeight w:val="20"/>
        </w:trPr>
        <w:tc>
          <w:tcPr>
            <w:tcW w:w="232" w:type="pct"/>
            <w:tcBorders>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6" w:type="pct"/>
            <w:tcBorders>
              <w:left w:val="nil"/>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36"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避難</w:t>
            </w:r>
          </w:p>
        </w:tc>
        <w:tc>
          <w:tcPr>
            <w:tcW w:w="2081" w:type="pct"/>
            <w:gridSpan w:val="2"/>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避難計画に基づき、所定の一時集合場所等へ避難。</w:t>
            </w:r>
          </w:p>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一時集合場所：</w:t>
            </w:r>
            <w:r w:rsidRPr="00E70B3E">
              <w:rPr>
                <w:rFonts w:ascii="ＭＳ ゴシック" w:hAnsi="ＭＳ ゴシック" w:cs="ＭＳ Ｐ明朝" w:hint="eastAsia"/>
                <w:i/>
                <w:color w:val="FF0000"/>
                <w:sz w:val="20"/>
                <w:szCs w:val="20"/>
              </w:rPr>
              <w:t>○○公園</w:t>
            </w:r>
          </w:p>
        </w:tc>
        <w:tc>
          <w:tcPr>
            <w:tcW w:w="525" w:type="pct"/>
            <w:gridSpan w:val="2"/>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gridSpan w:val="2"/>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906059">
        <w:trPr>
          <w:gridAfter w:val="1"/>
          <w:wAfter w:w="10" w:type="pct"/>
          <w:trHeight w:val="20"/>
        </w:trPr>
        <w:tc>
          <w:tcPr>
            <w:tcW w:w="232" w:type="pct"/>
            <w:tcBorders>
              <w:left w:val="dotted" w:sz="4" w:space="0" w:color="auto"/>
              <w:bottom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6" w:type="pct"/>
            <w:tcBorders>
              <w:left w:val="nil"/>
              <w:bottom w:val="dotted" w:sz="4" w:space="0" w:color="auto"/>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36"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救出救護</w:t>
            </w:r>
          </w:p>
        </w:tc>
        <w:tc>
          <w:tcPr>
            <w:tcW w:w="2081" w:type="pct"/>
            <w:gridSpan w:val="2"/>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救援が必要な者への対応、負傷者等の安全な場所への搬送</w:t>
            </w:r>
          </w:p>
        </w:tc>
        <w:tc>
          <w:tcPr>
            <w:tcW w:w="525" w:type="pct"/>
            <w:gridSpan w:val="2"/>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gridSpan w:val="2"/>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bl>
    <w:p w:rsidR="00E70B3E" w:rsidRPr="00E70B3E" w:rsidRDefault="00E70B3E" w:rsidP="00E70B3E">
      <w:pPr>
        <w:widowControl/>
        <w:ind w:firstLineChars="400" w:firstLine="800"/>
        <w:jc w:val="right"/>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　緊急事態の発生が営業時間外だった場合は、ここからはじめます。</w:t>
      </w:r>
    </w:p>
    <w:p w:rsidR="00E70B3E" w:rsidRPr="00E70B3E" w:rsidRDefault="00E70B3E" w:rsidP="00E70B3E">
      <w:r w:rsidRPr="00E70B3E">
        <w:rPr>
          <w:noProof/>
          <w:sz w:val="24"/>
          <w:szCs w:val="24"/>
        </w:rPr>
        <mc:AlternateContent>
          <mc:Choice Requires="wps">
            <w:drawing>
              <wp:anchor distT="0" distB="0" distL="114300" distR="114300" simplePos="0" relativeHeight="251721728" behindDoc="0" locked="0" layoutInCell="1" allowOverlap="1" wp14:anchorId="6B9F5599" wp14:editId="5AA3AE90">
                <wp:simplePos x="0" y="0"/>
                <wp:positionH relativeFrom="column">
                  <wp:posOffset>-66675</wp:posOffset>
                </wp:positionH>
                <wp:positionV relativeFrom="paragraph">
                  <wp:posOffset>187850</wp:posOffset>
                </wp:positionV>
                <wp:extent cx="338455" cy="417195"/>
                <wp:effectExtent l="0" t="1270" r="22225" b="41275"/>
                <wp:wrapNone/>
                <wp:docPr id="31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rgbClr val="F79646">
                            <a:lumMod val="40000"/>
                            <a:lumOff val="60000"/>
                          </a:srgb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5.25pt;margin-top:14.8pt;width:26.65pt;height:32.85pt;rotation:90;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" adj="11399" fillcolor="#fcd5b5" strokecolor="gray" strokeweight="1.5pt">
                <v:textbox inset="5.85pt,.7pt,5.85pt,.7pt"/>
              </v:shape>
            </w:pict>
          </mc:Fallback>
        </mc:AlternateContent>
      </w:r>
      <w:r w:rsidRPr="00E70B3E">
        <w:rPr>
          <w:rFonts w:hint="eastAsia"/>
        </w:rPr>
        <w:t xml:space="preserve">　　　（下記の対応につづく）</w:t>
      </w:r>
    </w:p>
    <w:tbl>
      <w:tblPr>
        <w:tblW w:w="4744" w:type="pct"/>
        <w:tblInd w:w="765" w:type="dxa"/>
        <w:tblLayout w:type="fixed"/>
        <w:tblLook w:val="01E0" w:firstRow="1" w:lastRow="1" w:firstColumn="1" w:lastColumn="1" w:noHBand="0" w:noVBand="0"/>
      </w:tblPr>
      <w:tblGrid>
        <w:gridCol w:w="392"/>
        <w:gridCol w:w="7882"/>
      </w:tblGrid>
      <w:tr w:rsidR="00E70B3E" w:rsidRPr="00E70B3E" w:rsidTr="00E70B3E">
        <w:trPr>
          <w:trHeight w:val="20"/>
        </w:trPr>
        <w:tc>
          <w:tcPr>
            <w:tcW w:w="237" w:type="pct"/>
            <w:tcBorders>
              <w:top w:val="dotted" w:sz="4" w:space="0" w:color="auto"/>
              <w:left w:val="dotted" w:sz="4" w:space="0" w:color="auto"/>
              <w:bottom w:val="dotted" w:sz="4" w:space="0" w:color="auto"/>
            </w:tcBorders>
            <w:shd w:val="clear" w:color="auto" w:fill="FBD4B4" w:themeFill="accent6" w:themeFillTint="66"/>
          </w:tcPr>
          <w:p w:rsidR="00E70B3E" w:rsidRPr="00E70B3E" w:rsidRDefault="00E70B3E" w:rsidP="00E70B3E">
            <w:pPr>
              <w:jc w:val="center"/>
              <w:rPr>
                <w:rFonts w:cs="Arial"/>
                <w:sz w:val="20"/>
                <w:szCs w:val="20"/>
              </w:rPr>
            </w:pPr>
            <w:r w:rsidRPr="00E70B3E">
              <w:rPr>
                <w:rFonts w:cs="Arial"/>
                <w:sz w:val="20"/>
                <w:szCs w:val="20"/>
              </w:rPr>
              <w:t>2</w:t>
            </w:r>
          </w:p>
        </w:tc>
        <w:tc>
          <w:tcPr>
            <w:tcW w:w="4763" w:type="pct"/>
            <w:tcBorders>
              <w:top w:val="dotted" w:sz="4" w:space="0" w:color="auto"/>
              <w:bottom w:val="dotted" w:sz="4" w:space="0" w:color="auto"/>
              <w:right w:val="dotted" w:sz="4" w:space="0" w:color="auto"/>
            </w:tcBorders>
            <w:shd w:val="clear" w:color="auto" w:fill="FBD4B4" w:themeFill="accent6" w:themeFillTint="66"/>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緊急時対応</w:t>
            </w:r>
            <w:r w:rsidRPr="00E70B3E">
              <w:rPr>
                <w:rFonts w:eastAsia="ＭＳ 明朝" w:cs="Arial"/>
                <w:kern w:val="0"/>
                <w:sz w:val="20"/>
                <w:szCs w:val="20"/>
                <w:highlight w:val="yellow"/>
              </w:rPr>
              <w:t>【様式</w:t>
            </w:r>
            <w:r w:rsidRPr="00E70B3E">
              <w:rPr>
                <w:rFonts w:eastAsia="ＭＳ 明朝" w:cs="Arial" w:hint="eastAsia"/>
                <w:kern w:val="0"/>
                <w:sz w:val="20"/>
                <w:szCs w:val="20"/>
                <w:highlight w:val="yellow"/>
              </w:rPr>
              <w:t>13</w:t>
            </w:r>
            <w:r w:rsidR="002B271A">
              <w:rPr>
                <w:rFonts w:eastAsia="ＭＳ 明朝" w:cs="Arial" w:hint="eastAsia"/>
                <w:kern w:val="0"/>
                <w:sz w:val="20"/>
                <w:szCs w:val="20"/>
                <w:highlight w:val="yellow"/>
              </w:rPr>
              <w:t>-1</w:t>
            </w:r>
            <w:r w:rsidRPr="00E70B3E">
              <w:rPr>
                <w:rFonts w:eastAsia="ＭＳ 明朝" w:cs="Arial"/>
                <w:kern w:val="0"/>
                <w:sz w:val="20"/>
                <w:szCs w:val="20"/>
                <w:highlight w:val="yellow"/>
              </w:rPr>
              <w:t>】</w:t>
            </w:r>
          </w:p>
        </w:tc>
      </w:tr>
      <w:tr w:rsidR="00E70B3E" w:rsidRPr="00E70B3E" w:rsidTr="00E70B3E">
        <w:trPr>
          <w:trHeight w:val="20"/>
        </w:trPr>
        <w:tc>
          <w:tcPr>
            <w:tcW w:w="237" w:type="pct"/>
            <w:tcBorders>
              <w:top w:val="dotted" w:sz="4" w:space="0" w:color="auto"/>
              <w:bottom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noProof/>
                <w:sz w:val="24"/>
                <w:szCs w:val="24"/>
              </w:rPr>
              <mc:AlternateContent>
                <mc:Choice Requires="wps">
                  <w:drawing>
                    <wp:anchor distT="0" distB="0" distL="114300" distR="114300" simplePos="0" relativeHeight="251722752" behindDoc="0" locked="0" layoutInCell="1" allowOverlap="1" wp14:anchorId="546CBE60" wp14:editId="6AD05093">
                      <wp:simplePos x="0" y="0"/>
                      <wp:positionH relativeFrom="column">
                        <wp:posOffset>-552974</wp:posOffset>
                      </wp:positionH>
                      <wp:positionV relativeFrom="paragraph">
                        <wp:posOffset>192846</wp:posOffset>
                      </wp:positionV>
                      <wp:extent cx="338455" cy="417195"/>
                      <wp:effectExtent l="0" t="1270" r="22225" b="41275"/>
                      <wp:wrapNone/>
                      <wp:docPr id="3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rgbClr val="4BACC6">
                                  <a:lumMod val="40000"/>
                                  <a:lumOff val="60000"/>
                                </a:srgb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43.55pt;margin-top:15.2pt;width:26.65pt;height:32.85pt;rotation:90;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" adj="11399" fillcolor="#b7dee8" strokecolor="gray" strokeweight="1.5pt">
                      <v:textbox inset="5.85pt,.7pt,5.85pt,.7pt"/>
                    </v:shape>
                  </w:pict>
                </mc:Fallback>
              </mc:AlternateContent>
            </w:r>
          </w:p>
        </w:tc>
        <w:tc>
          <w:tcPr>
            <w:tcW w:w="4763" w:type="pct"/>
            <w:tcBorders>
              <w:bottom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20"/>
        </w:trPr>
        <w:tc>
          <w:tcPr>
            <w:tcW w:w="237" w:type="pct"/>
            <w:tcBorders>
              <w:top w:val="dotted" w:sz="4" w:space="0" w:color="auto"/>
              <w:left w:val="dotted" w:sz="4" w:space="0" w:color="auto"/>
              <w:bottom w:val="dotted" w:sz="4" w:space="0" w:color="auto"/>
            </w:tcBorders>
            <w:shd w:val="clear" w:color="auto" w:fill="B6DDE8" w:themeFill="accent5" w:themeFillTint="66"/>
          </w:tcPr>
          <w:p w:rsidR="00E70B3E" w:rsidRPr="00E70B3E" w:rsidRDefault="00E70B3E" w:rsidP="00E70B3E">
            <w:pPr>
              <w:jc w:val="center"/>
              <w:rPr>
                <w:rFonts w:cs="Arial"/>
                <w:sz w:val="20"/>
                <w:szCs w:val="20"/>
              </w:rPr>
            </w:pPr>
            <w:r w:rsidRPr="00E70B3E">
              <w:rPr>
                <w:rFonts w:cs="Arial"/>
                <w:sz w:val="20"/>
                <w:szCs w:val="20"/>
              </w:rPr>
              <w:t>3</w:t>
            </w:r>
          </w:p>
        </w:tc>
        <w:tc>
          <w:tcPr>
            <w:tcW w:w="4763" w:type="pct"/>
            <w:tcBorders>
              <w:top w:val="dotted" w:sz="4" w:space="0" w:color="auto"/>
              <w:bottom w:val="dotted" w:sz="4" w:space="0" w:color="auto"/>
              <w:right w:val="dotted" w:sz="4" w:space="0" w:color="auto"/>
            </w:tcBorders>
            <w:shd w:val="clear" w:color="auto" w:fill="B6DDE8" w:themeFill="accent5" w:themeFillTint="66"/>
          </w:tcPr>
          <w:p w:rsidR="00E70B3E" w:rsidRPr="00E70B3E" w:rsidRDefault="00E70B3E" w:rsidP="006626D9">
            <w:pPr>
              <w:rPr>
                <w:rFonts w:ascii="ＭＳ ゴシック" w:hAnsi="ＭＳ ゴシック" w:cs="ＭＳ Ｐ明朝"/>
                <w:sz w:val="20"/>
                <w:szCs w:val="20"/>
              </w:rPr>
            </w:pPr>
            <w:r w:rsidRPr="00E70B3E">
              <w:rPr>
                <w:rFonts w:ascii="ＭＳ ゴシック" w:hAnsi="ＭＳ ゴシック" w:cs="ＭＳ Ｐ明朝" w:hint="eastAsia"/>
                <w:sz w:val="20"/>
                <w:szCs w:val="20"/>
              </w:rPr>
              <w:t>事業継続対応（業務再開・復旧活動）</w:t>
            </w:r>
            <w:r w:rsidR="006626D9" w:rsidRPr="006626D9">
              <w:rPr>
                <w:rFonts w:eastAsia="ＭＳ 明朝" w:cs="Arial" w:hint="eastAsia"/>
                <w:kern w:val="0"/>
                <w:sz w:val="20"/>
                <w:szCs w:val="20"/>
              </w:rPr>
              <w:t xml:space="preserve">　本計画では対象外</w:t>
            </w:r>
          </w:p>
        </w:tc>
      </w:tr>
    </w:tbl>
    <w:p w:rsidR="00E70B3E" w:rsidRPr="00E70B3E" w:rsidRDefault="00E70B3E" w:rsidP="00E70B3E"/>
    <w:p w:rsidR="00E70B3E" w:rsidRPr="00E70B3E" w:rsidRDefault="00E70B3E" w:rsidP="00E70B3E">
      <w:r w:rsidRPr="00E70B3E">
        <w:rPr>
          <w:noProof/>
        </w:rPr>
        <mc:AlternateContent>
          <mc:Choice Requires="wpg">
            <w:drawing>
              <wp:anchor distT="0" distB="0" distL="114300" distR="114300" simplePos="0" relativeHeight="251734016" behindDoc="0" locked="0" layoutInCell="1" allowOverlap="1" wp14:anchorId="54B0003A" wp14:editId="7F058F67">
                <wp:simplePos x="0" y="0"/>
                <wp:positionH relativeFrom="column">
                  <wp:posOffset>71755</wp:posOffset>
                </wp:positionH>
                <wp:positionV relativeFrom="paragraph">
                  <wp:posOffset>33655</wp:posOffset>
                </wp:positionV>
                <wp:extent cx="5527675" cy="2282190"/>
                <wp:effectExtent l="0" t="0" r="15875" b="22860"/>
                <wp:wrapNone/>
                <wp:docPr id="321" name="グループ化 321"/>
                <wp:cNvGraphicFramePr/>
                <a:graphic xmlns:a="http://schemas.openxmlformats.org/drawingml/2006/main">
                  <a:graphicData uri="http://schemas.microsoft.com/office/word/2010/wordprocessingGroup">
                    <wpg:wgp>
                      <wpg:cNvGrpSpPr/>
                      <wpg:grpSpPr>
                        <a:xfrm>
                          <a:off x="0" y="0"/>
                          <a:ext cx="5527675" cy="2282190"/>
                          <a:chOff x="0" y="0"/>
                          <a:chExt cx="5527675" cy="2282190"/>
                        </a:xfrm>
                      </wpg:grpSpPr>
                      <wps:wsp>
                        <wps:cNvPr id="322" name="テキスト ボックス 322"/>
                        <wps:cNvSpPr txBox="1">
                          <a:spLocks noChangeArrowheads="1"/>
                        </wps:cNvSpPr>
                        <wps:spPr bwMode="auto">
                          <a:xfrm>
                            <a:off x="0" y="0"/>
                            <a:ext cx="5527675" cy="2282190"/>
                          </a:xfrm>
                          <a:prstGeom prst="rect">
                            <a:avLst/>
                          </a:prstGeom>
                          <a:solidFill>
                            <a:srgbClr val="FFFFFF"/>
                          </a:solidFill>
                          <a:ln w="9525">
                            <a:solidFill>
                              <a:srgbClr val="000000"/>
                            </a:solidFill>
                            <a:miter lim="800000"/>
                            <a:headEnd/>
                            <a:tailEnd/>
                          </a:ln>
                        </wps:spPr>
                        <wps:txbx>
                          <w:txbxContent>
                            <w:p w:rsidR="00906059" w:rsidRPr="00752627" w:rsidRDefault="00906059" w:rsidP="00E70B3E">
                              <w:pPr>
                                <w:jc w:val="center"/>
                                <w:rPr>
                                  <w:rFonts w:ascii="ＭＳ Ｐゴシック" w:eastAsia="ＭＳ Ｐゴシック" w:hAnsi="ＭＳ Ｐゴシック"/>
                                  <w:b/>
                                  <w:color w:val="FF0000"/>
                                  <w:sz w:val="28"/>
                                  <w:szCs w:val="28"/>
                                </w:rPr>
                              </w:pPr>
                              <w:r w:rsidRPr="00812BFC">
                                <w:rPr>
                                  <w:rFonts w:ascii="ＭＳ Ｐゴシック" w:eastAsia="ＭＳ Ｐゴシック" w:hAnsi="ＭＳ Ｐゴシック" w:hint="eastAsia"/>
                                  <w:b/>
                                  <w:sz w:val="28"/>
                                  <w:szCs w:val="28"/>
                                </w:rPr>
                                <w:t>緊急事態発生時の情報伝達（発見者→上司など）</w:t>
                              </w:r>
                            </w:p>
                          </w:txbxContent>
                        </wps:txbx>
                        <wps:bodyPr rot="0" vert="horz" wrap="square" lIns="74295" tIns="8890" rIns="74295" bIns="8890" anchor="t" anchorCtr="0" upright="1">
                          <a:noAutofit/>
                        </wps:bodyPr>
                      </wps:wsp>
                      <wps:wsp>
                        <wps:cNvPr id="323" name="Text Box 7"/>
                        <wps:cNvSpPr txBox="1">
                          <a:spLocks noChangeArrowheads="1"/>
                        </wps:cNvSpPr>
                        <wps:spPr bwMode="auto">
                          <a:xfrm>
                            <a:off x="120503" y="404037"/>
                            <a:ext cx="13843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059" w:rsidRPr="00CE476C" w:rsidRDefault="00906059" w:rsidP="00E70B3E">
                              <w:pPr>
                                <w:spacing w:line="300" w:lineRule="exact"/>
                                <w:jc w:val="center"/>
                                <w:rPr>
                                  <w:rFonts w:ascii="ＭＳ Ｐゴシック" w:eastAsia="ＭＳ Ｐゴシック" w:hAnsi="ＭＳ Ｐゴシック"/>
                                  <w:sz w:val="28"/>
                                  <w:szCs w:val="28"/>
                                  <w:u w:val="single"/>
                                </w:rPr>
                              </w:pPr>
                              <w:r w:rsidRPr="00CE476C">
                                <w:rPr>
                                  <w:rFonts w:ascii="ＭＳ Ｐゴシック" w:eastAsia="ＭＳ Ｐゴシック" w:hAnsi="ＭＳ Ｐゴシック" w:hint="eastAsia"/>
                                  <w:sz w:val="28"/>
                                  <w:szCs w:val="28"/>
                                  <w:u w:val="single"/>
                                </w:rPr>
                                <w:t>第一報</w:t>
                              </w:r>
                            </w:p>
                            <w:p w:rsidR="00906059" w:rsidRPr="00CE476C" w:rsidRDefault="00906059" w:rsidP="00E70B3E">
                              <w:pPr>
                                <w:spacing w:line="300" w:lineRule="exact"/>
                                <w:jc w:val="center"/>
                                <w:rPr>
                                  <w:rFonts w:ascii="ＭＳ Ｐゴシック" w:eastAsia="ＭＳ Ｐゴシック" w:hAnsi="ＭＳ Ｐゴシック"/>
                                </w:rPr>
                              </w:pPr>
                              <w:r w:rsidRPr="00CE476C">
                                <w:rPr>
                                  <w:rFonts w:ascii="ＭＳ Ｐゴシック" w:eastAsia="ＭＳ Ｐゴシック" w:hAnsi="ＭＳ Ｐゴシック" w:hint="eastAsia"/>
                                </w:rPr>
                                <w:t>（</w:t>
                              </w:r>
                              <w:r w:rsidRPr="00CE476C">
                                <w:rPr>
                                  <w:rFonts w:ascii="ＭＳ Ｐゴシック" w:eastAsia="ＭＳ Ｐゴシック" w:hAnsi="ＭＳ Ｐゴシック" w:hint="eastAsia"/>
                                </w:rPr>
                                <w:t>発生後直ぐに）</w:t>
                              </w:r>
                            </w:p>
                          </w:txbxContent>
                        </wps:txbx>
                        <wps:bodyPr rot="0" vert="horz" wrap="square" lIns="74295" tIns="8890" rIns="74295" bIns="8890" anchor="t" anchorCtr="0" upright="1">
                          <a:noAutofit/>
                        </wps:bodyPr>
                      </wps:wsp>
                      <wps:wsp>
                        <wps:cNvPr id="324" name="Text Box 8"/>
                        <wps:cNvSpPr txBox="1">
                          <a:spLocks noChangeArrowheads="1"/>
                        </wps:cNvSpPr>
                        <wps:spPr bwMode="auto">
                          <a:xfrm>
                            <a:off x="2636875" y="404037"/>
                            <a:ext cx="252412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059" w:rsidRPr="0006359C" w:rsidRDefault="00906059" w:rsidP="00E70B3E">
                              <w:pPr>
                                <w:numPr>
                                  <w:ilvl w:val="0"/>
                                  <w:numId w:val="28"/>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発生日時</w:t>
                              </w:r>
                            </w:p>
                            <w:p w:rsidR="00906059" w:rsidRPr="0006359C" w:rsidRDefault="00906059" w:rsidP="00E70B3E">
                              <w:pPr>
                                <w:numPr>
                                  <w:ilvl w:val="0"/>
                                  <w:numId w:val="28"/>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発生場所</w:t>
                              </w:r>
                            </w:p>
                            <w:p w:rsidR="00906059" w:rsidRPr="0006359C" w:rsidRDefault="00906059" w:rsidP="00E70B3E">
                              <w:pPr>
                                <w:numPr>
                                  <w:ilvl w:val="0"/>
                                  <w:numId w:val="28"/>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事象</w:t>
                              </w:r>
                              <w:r w:rsidRPr="0006359C">
                                <w:rPr>
                                  <w:rFonts w:ascii="ＭＳ Ｐゴシック" w:eastAsia="ＭＳ Ｐゴシック" w:hAnsi="ＭＳ Ｐゴシック" w:hint="eastAsia"/>
                                  <w:sz w:val="22"/>
                                </w:rPr>
                                <w:t>の概況（簡単に）</w:t>
                              </w:r>
                            </w:p>
                          </w:txbxContent>
                        </wps:txbx>
                        <wps:bodyPr rot="0" vert="horz" wrap="square" lIns="74295" tIns="8890" rIns="74295" bIns="8890" anchor="t" anchorCtr="0" upright="1">
                          <a:noAutofit/>
                        </wps:bodyPr>
                      </wps:wsp>
                      <wpg:grpSp>
                        <wpg:cNvPr id="326" name="Group 9"/>
                        <wpg:cNvGrpSpPr>
                          <a:grpSpLocks/>
                        </wpg:cNvGrpSpPr>
                        <wpg:grpSpPr bwMode="auto">
                          <a:xfrm>
                            <a:off x="1268819" y="503274"/>
                            <a:ext cx="1318260" cy="318135"/>
                            <a:chOff x="3180" y="2115"/>
                            <a:chExt cx="2076" cy="481"/>
                          </a:xfrm>
                        </wpg:grpSpPr>
                        <wps:wsp>
                          <wps:cNvPr id="327" name="AutoShape 10"/>
                          <wps:cNvCnPr>
                            <a:cxnSpLocks noChangeShapeType="1"/>
                          </wps:cNvCnPr>
                          <wps:spPr bwMode="auto">
                            <a:xfrm>
                              <a:off x="3180" y="2115"/>
                              <a:ext cx="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AutoShape 11"/>
                          <wps:cNvCnPr>
                            <a:cxnSpLocks noChangeShapeType="1"/>
                          </wps:cNvCnPr>
                          <wps:spPr bwMode="auto">
                            <a:xfrm>
                              <a:off x="4170" y="2115"/>
                              <a:ext cx="0" cy="4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12"/>
                          <wps:cNvCnPr>
                            <a:cxnSpLocks noChangeShapeType="1"/>
                          </wps:cNvCnPr>
                          <wps:spPr bwMode="auto">
                            <a:xfrm>
                              <a:off x="4170" y="2596"/>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13"/>
                          <wps:cNvCnPr>
                            <a:cxnSpLocks noChangeShapeType="1"/>
                          </wps:cNvCnPr>
                          <wps:spPr bwMode="auto">
                            <a:xfrm>
                              <a:off x="4176" y="2355"/>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id="グループ化 321" o:spid="_x0000_s1031" style="position:absolute;left:0;text-align:left;margin-left:5.65pt;margin-top:2.65pt;width:435.25pt;height:179.7pt;z-index:251734016;mso-width-relative:margin;mso-height-relative:margin" coordsize="55276,22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">
                <v:shape id="テキスト ボックス 322" o:spid="_x0000_s1032" type="#_x0000_t202" style="position:absolute;width:55276;height:228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LDMUA&#10;AADcAAAADwAAAGRycy9kb3ducmV2LnhtbESPQWvCQBSE7wX/w/KEXopuGkE0uooILXqSqgjeHtln&#10;Esy+DbsbTfvrXaHgcZiZb5j5sjO1uJHzlWUFn8MEBHFudcWFguPhazAB4QOyxtoyKfglD8tF722O&#10;mbZ3/qHbPhQiQthnqKAMocmk9HlJBv3QNsTRu1hnMETpCqkd3iPc1DJNkrE0WHFcKLGhdUn5dd8a&#10;Bddtm5v2dHabXXv43v6NtfxIpkq997vVDESgLrzC/+2NVjBKU3ie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L4sMxQAAANwAAAAPAAAAAAAAAAAAAAAAAJgCAABkcnMv&#10;ZG93bnJldi54bWxQSwUGAAAAAAQABAD1AAAAigMAAAAA&#10;">
                  <v:textbox inset="5.85pt,.7pt,5.85pt,.7pt">
                    <w:txbxContent>
                      <w:p w:rsidR="00906059" w:rsidRPr="00752627" w:rsidRDefault="00906059" w:rsidP="00E70B3E">
                        <w:pPr>
                          <w:jc w:val="center"/>
                          <w:rPr>
                            <w:rFonts w:ascii="ＭＳ Ｐゴシック" w:eastAsia="ＭＳ Ｐゴシック" w:hAnsi="ＭＳ Ｐゴシック"/>
                            <w:b/>
                            <w:color w:val="FF0000"/>
                            <w:sz w:val="28"/>
                            <w:szCs w:val="28"/>
                          </w:rPr>
                        </w:pPr>
                        <w:r w:rsidRPr="00812BFC">
                          <w:rPr>
                            <w:rFonts w:ascii="ＭＳ Ｐゴシック" w:eastAsia="ＭＳ Ｐゴシック" w:hAnsi="ＭＳ Ｐゴシック" w:hint="eastAsia"/>
                            <w:b/>
                            <w:sz w:val="28"/>
                            <w:szCs w:val="28"/>
                          </w:rPr>
                          <w:t>緊急事態発生時の情報伝達（発見者→上司など）</w:t>
                        </w:r>
                      </w:p>
                    </w:txbxContent>
                  </v:textbox>
                </v:shape>
                <v:shape id="Text Box 7" o:spid="_x0000_s1033" type="#_x0000_t202" style="position:absolute;left:1205;top:4040;width:13843;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gzbcYA&#10;AADcAAAADwAAAGRycy9kb3ducmV2LnhtbESPQWvCQBSE74L/YXmCt7qp0lCia0gKrdKL1hbx+My+&#10;JqHZtyG7atpf7woFj8PMfMMs0t404kydqy0reJxEIIgLq2suFXx9vj48g3AeWWNjmRT8koN0ORws&#10;MNH2wh903vlSBAi7BBVU3reJlK6oyKCb2JY4eN+2M+iD7EqpO7wEuGnkNIpiabDmsFBhSy8VFT+7&#10;k1HwV7tstd3k/pg/Hd6i7Xvs9lms1HjUZ3MQnnp/D/+311rBbDqD25lw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RgzbcYAAADcAAAADwAAAAAAAAAAAAAAAACYAgAAZHJz&#10;L2Rvd25yZXYueG1sUEsFBgAAAAAEAAQA9QAAAIsDAAAAAA==&#10;" filled="f" stroked="f">
                  <v:textbox inset="5.85pt,.7pt,5.85pt,.7pt">
                    <w:txbxContent>
                      <w:p w:rsidR="00906059" w:rsidRPr="00CE476C" w:rsidRDefault="00906059" w:rsidP="00E70B3E">
                        <w:pPr>
                          <w:spacing w:line="300" w:lineRule="exact"/>
                          <w:jc w:val="center"/>
                          <w:rPr>
                            <w:rFonts w:ascii="ＭＳ Ｐゴシック" w:eastAsia="ＭＳ Ｐゴシック" w:hAnsi="ＭＳ Ｐゴシック"/>
                            <w:sz w:val="28"/>
                            <w:szCs w:val="28"/>
                            <w:u w:val="single"/>
                          </w:rPr>
                        </w:pPr>
                        <w:r w:rsidRPr="00CE476C">
                          <w:rPr>
                            <w:rFonts w:ascii="ＭＳ Ｐゴシック" w:eastAsia="ＭＳ Ｐゴシック" w:hAnsi="ＭＳ Ｐゴシック" w:hint="eastAsia"/>
                            <w:sz w:val="28"/>
                            <w:szCs w:val="28"/>
                            <w:u w:val="single"/>
                          </w:rPr>
                          <w:t>第一報</w:t>
                        </w:r>
                      </w:p>
                      <w:p w:rsidR="00906059" w:rsidRPr="00CE476C" w:rsidRDefault="00906059" w:rsidP="00E70B3E">
                        <w:pPr>
                          <w:spacing w:line="300" w:lineRule="exact"/>
                          <w:jc w:val="center"/>
                          <w:rPr>
                            <w:rFonts w:ascii="ＭＳ Ｐゴシック" w:eastAsia="ＭＳ Ｐゴシック" w:hAnsi="ＭＳ Ｐゴシック"/>
                          </w:rPr>
                        </w:pPr>
                        <w:r w:rsidRPr="00CE476C">
                          <w:rPr>
                            <w:rFonts w:ascii="ＭＳ Ｐゴシック" w:eastAsia="ＭＳ Ｐゴシック" w:hAnsi="ＭＳ Ｐゴシック" w:hint="eastAsia"/>
                          </w:rPr>
                          <w:t>（発生後直ぐに）</w:t>
                        </w:r>
                      </w:p>
                    </w:txbxContent>
                  </v:textbox>
                </v:shape>
                <v:shape id="Text Box 8" o:spid="_x0000_s1034" type="#_x0000_t202" style="position:absolute;left:26368;top:4040;width:25242;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c/MQA&#10;AADcAAAADwAAAGRycy9kb3ducmV2LnhtbESPQWvCQBSE74X+h+UVvNWNUSSkrmIDpc0xWnp+ZF+T&#10;aPZtyG7N2l/vFgoeh5n5htnsgunFhUbXWVawmCcgiGurO24UfB7fnjMQziNr7C2Tgis52G0fHzaY&#10;aztxRZeDb0SEsMtRQev9kEvp6pYMurkdiKP3bUeDPsqxkXrEKcJNL9MkWUuDHceFFgcqWqrPhx+j&#10;oPyi63uGfTUUp/P0G5rXcq+DUrOnsH8B4Sn4e/i//aEVLNMV/J2JR0B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TXPzEAAAA3AAAAA8AAAAAAAAAAAAAAAAAmAIAAGRycy9k&#10;b3ducmV2LnhtbFBLBQYAAAAABAAEAPUAAACJAwAAAAA=&#10;" stroked="f">
                  <v:textbox inset="5.85pt,.7pt,5.85pt,.7pt">
                    <w:txbxContent>
                      <w:p w:rsidR="00906059" w:rsidRPr="0006359C" w:rsidRDefault="00906059" w:rsidP="00E70B3E">
                        <w:pPr>
                          <w:numPr>
                            <w:ilvl w:val="0"/>
                            <w:numId w:val="28"/>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発生日時</w:t>
                        </w:r>
                      </w:p>
                      <w:p w:rsidR="00906059" w:rsidRPr="0006359C" w:rsidRDefault="00906059" w:rsidP="00E70B3E">
                        <w:pPr>
                          <w:numPr>
                            <w:ilvl w:val="0"/>
                            <w:numId w:val="28"/>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発生場所</w:t>
                        </w:r>
                      </w:p>
                      <w:p w:rsidR="00906059" w:rsidRPr="0006359C" w:rsidRDefault="00906059" w:rsidP="00E70B3E">
                        <w:pPr>
                          <w:numPr>
                            <w:ilvl w:val="0"/>
                            <w:numId w:val="28"/>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事象</w:t>
                        </w:r>
                        <w:r w:rsidRPr="0006359C">
                          <w:rPr>
                            <w:rFonts w:ascii="ＭＳ Ｐゴシック" w:eastAsia="ＭＳ Ｐゴシック" w:hAnsi="ＭＳ Ｐゴシック" w:hint="eastAsia"/>
                            <w:sz w:val="22"/>
                          </w:rPr>
                          <w:t>の概況（簡単に）</w:t>
                        </w:r>
                      </w:p>
                    </w:txbxContent>
                  </v:textbox>
                </v:shape>
                <v:group id="Group 9" o:spid="_x0000_s1035" style="position:absolute;left:12688;top:5032;width:13182;height:3182" coordorigin="3180,2115" coordsize="2076,4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shapetype id="_x0000_t32" coordsize="21600,21600" o:spt="32" o:oned="t" path="m,l21600,21600e" filled="f">
                    <v:path arrowok="t" fillok="f" o:connecttype="none"/>
                    <o:lock v:ext="edit" shapetype="t"/>
                  </v:shapetype>
                  <v:shape id="AutoShape 10" o:spid="_x0000_s1036" type="#_x0000_t32" style="position:absolute;left:3180;top:2115;width:20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NsYAAADcAAAADwAAAGRycy9kb3ducmV2LnhtbESPT2sCMRTE74V+h/CEXopmVap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wKDbGAAAA3AAAAA8AAAAAAAAA&#10;AAAAAAAAoQIAAGRycy9kb3ducmV2LnhtbFBLBQYAAAAABAAEAPkAAACUAwAAAAA=&#10;"/>
                  <v:shape id="AutoShape 11" o:spid="_x0000_s1037" type="#_x0000_t32" style="position:absolute;left:4170;top:2115;width:0;height:4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mn8IAAADcAAAADwAAAGRycy9kb3ducmV2LnhtbERPy2oCMRTdF/oP4QrdFM1YUW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Amn8IAAADcAAAADwAAAAAAAAAAAAAA&#10;AAChAgAAZHJzL2Rvd25yZXYueG1sUEsFBgAAAAAEAAQA+QAAAJADAAAAAA==&#10;"/>
                  <v:shape id="AutoShape 12" o:spid="_x0000_s1038" type="#_x0000_t32" style="position:absolute;left:4170;top:2596;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yDBMYAAADcAAAADwAAAGRycy9kb3ducmV2LnhtbESPQWsCMRSE7wX/Q3hCL0WzW2m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MgwTGAAAA3AAAAA8AAAAAAAAA&#10;AAAAAAAAoQIAAGRycy9kb3ducmV2LnhtbFBLBQYAAAAABAAEAPkAAACUAwAAAAA=&#10;"/>
                  <v:shape id="AutoShape 13" o:spid="_x0000_s1039" type="#_x0000_t32" style="position:absolute;left:4176;top:2355;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4dc8UAAADcAAAADwAAAGRycy9kb3ducmV2LnhtbESPT2sCMRTE7wW/Q3iFXopmVRTZGmUt&#10;CLXgwX/35+Z1E7p52W6ibr99UxA8DjPzG2a+7FwtrtQG61nBcJCBIC69tlwpOB7W/RmIEJE11p5J&#10;wS8FWC56T3PMtb/xjq77WIkE4ZCjAhNjk0sZSkMOw8A3xMn78q3DmGRbSd3iLcFdLUdZNpUOLacF&#10;gw29Gyq/9xenYLsZroqzsZvP3Y/dTtZFfaleT0q9PHfFG4hIXXyE7+0PrWA8HsH/mXQE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l4dc8UAAADcAAAADwAAAAAAAAAA&#10;AAAAAAChAgAAZHJzL2Rvd25yZXYueG1sUEsFBgAAAAAEAAQA+QAAAJMDAAAAAA==&#10;"/>
                </v:group>
              </v:group>
            </w:pict>
          </mc:Fallback>
        </mc:AlternateContent>
      </w:r>
      <w:r w:rsidRPr="00E70B3E">
        <w:rPr>
          <w:noProof/>
        </w:rPr>
        <mc:AlternateContent>
          <mc:Choice Requires="wpg">
            <w:drawing>
              <wp:anchor distT="0" distB="0" distL="114300" distR="114300" simplePos="0" relativeHeight="251735040" behindDoc="0" locked="0" layoutInCell="1" allowOverlap="1" wp14:anchorId="135B568F" wp14:editId="32147442">
                <wp:simplePos x="0" y="0"/>
                <wp:positionH relativeFrom="column">
                  <wp:posOffset>191770</wp:posOffset>
                </wp:positionH>
                <wp:positionV relativeFrom="paragraph">
                  <wp:posOffset>926465</wp:posOffset>
                </wp:positionV>
                <wp:extent cx="5274280" cy="1250595"/>
                <wp:effectExtent l="0" t="0" r="3175" b="6985"/>
                <wp:wrapNone/>
                <wp:docPr id="333" name="グループ化 333"/>
                <wp:cNvGraphicFramePr/>
                <a:graphic xmlns:a="http://schemas.openxmlformats.org/drawingml/2006/main">
                  <a:graphicData uri="http://schemas.microsoft.com/office/word/2010/wordprocessingGroup">
                    <wpg:wgp>
                      <wpg:cNvGrpSpPr/>
                      <wpg:grpSpPr>
                        <a:xfrm>
                          <a:off x="0" y="0"/>
                          <a:ext cx="5274280" cy="1250595"/>
                          <a:chOff x="0" y="0"/>
                          <a:chExt cx="5274280" cy="1250595"/>
                        </a:xfrm>
                      </wpg:grpSpPr>
                      <wps:wsp>
                        <wps:cNvPr id="334" name="Text Box 15"/>
                        <wps:cNvSpPr txBox="1">
                          <a:spLocks noChangeArrowheads="1"/>
                        </wps:cNvSpPr>
                        <wps:spPr bwMode="auto">
                          <a:xfrm>
                            <a:off x="2523460" y="106325"/>
                            <a:ext cx="2750820" cy="1144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事象</w:t>
                              </w:r>
                              <w:r w:rsidRPr="0006359C">
                                <w:rPr>
                                  <w:rFonts w:ascii="ＭＳ Ｐゴシック" w:eastAsia="ＭＳ Ｐゴシック" w:hAnsi="ＭＳ Ｐゴシック" w:hint="eastAsia"/>
                                  <w:sz w:val="22"/>
                                </w:rPr>
                                <w:t>の概況（</w:t>
                              </w:r>
                              <w:r w:rsidRPr="0006359C">
                                <w:rPr>
                                  <w:rFonts w:ascii="ＭＳ Ｐゴシック" w:eastAsia="ＭＳ Ｐゴシック" w:hAnsi="ＭＳ Ｐゴシック" w:hint="eastAsia"/>
                                  <w:sz w:val="22"/>
                                </w:rPr>
                                <w:t>より詳細に）</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救護・捜索活動状況</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被災の程度</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被災者の氏名</w:t>
                              </w:r>
                              <w:r>
                                <w:rPr>
                                  <w:rFonts w:ascii="ＭＳ Ｐゴシック" w:eastAsia="ＭＳ Ｐゴシック" w:hAnsi="ＭＳ Ｐゴシック" w:hint="eastAsia"/>
                                  <w:sz w:val="22"/>
                                </w:rPr>
                                <w:t>・所属</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拠点名</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関係取引先名（該当する場合）</w:t>
                              </w:r>
                            </w:p>
                            <w:p w:rsidR="00906059" w:rsidRPr="00E04024"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その他の参考事項</w:t>
                              </w:r>
                              <w:r>
                                <w:rPr>
                                  <w:rFonts w:ascii="ＭＳ Ｐゴシック" w:eastAsia="ＭＳ Ｐゴシック" w:hAnsi="ＭＳ Ｐゴシック" w:hint="eastAsia"/>
                                  <w:sz w:val="22"/>
                                </w:rPr>
                                <w:t>（該当する場合）</w:t>
                              </w:r>
                            </w:p>
                          </w:txbxContent>
                        </wps:txbx>
                        <wps:bodyPr rot="0" vert="horz" wrap="square" lIns="74295" tIns="8890" rIns="74295" bIns="8890" anchor="t" anchorCtr="0" upright="1">
                          <a:noAutofit/>
                        </wps:bodyPr>
                      </wps:wsp>
                      <wpg:grpSp>
                        <wpg:cNvPr id="335" name="Group 17"/>
                        <wpg:cNvGrpSpPr>
                          <a:grpSpLocks/>
                        </wpg:cNvGrpSpPr>
                        <wpg:grpSpPr bwMode="auto">
                          <a:xfrm>
                            <a:off x="1155404" y="184297"/>
                            <a:ext cx="1311910" cy="928370"/>
                            <a:chOff x="3599" y="12781"/>
                            <a:chExt cx="2066" cy="1462"/>
                          </a:xfrm>
                        </wpg:grpSpPr>
                        <wps:wsp>
                          <wps:cNvPr id="336" name="AutoShape 18"/>
                          <wps:cNvCnPr>
                            <a:cxnSpLocks noChangeShapeType="1"/>
                          </wps:cNvCnPr>
                          <wps:spPr bwMode="auto">
                            <a:xfrm>
                              <a:off x="3599" y="12781"/>
                              <a:ext cx="20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AutoShape 19"/>
                          <wps:cNvCnPr>
                            <a:cxnSpLocks noChangeShapeType="1"/>
                          </wps:cNvCnPr>
                          <wps:spPr bwMode="auto">
                            <a:xfrm>
                              <a:off x="4573" y="13005"/>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8" name="AutoShape 20"/>
                          <wps:cNvCnPr>
                            <a:cxnSpLocks noChangeShapeType="1"/>
                          </wps:cNvCnPr>
                          <wps:spPr bwMode="auto">
                            <a:xfrm>
                              <a:off x="4579" y="13242"/>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9" name="AutoShape 21"/>
                          <wps:cNvCnPr>
                            <a:cxnSpLocks noChangeShapeType="1"/>
                          </wps:cNvCnPr>
                          <wps:spPr bwMode="auto">
                            <a:xfrm>
                              <a:off x="4585" y="13479"/>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0" name="AutoShape 22"/>
                          <wps:cNvCnPr>
                            <a:cxnSpLocks noChangeShapeType="1"/>
                          </wps:cNvCnPr>
                          <wps:spPr bwMode="auto">
                            <a:xfrm>
                              <a:off x="4573" y="12781"/>
                              <a:ext cx="0" cy="14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AutoShape 23"/>
                          <wps:cNvCnPr>
                            <a:cxnSpLocks noChangeShapeType="1"/>
                          </wps:cNvCnPr>
                          <wps:spPr bwMode="auto">
                            <a:xfrm>
                              <a:off x="4578" y="13743"/>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2" name="AutoShape 24"/>
                          <wps:cNvCnPr>
                            <a:cxnSpLocks noChangeShapeType="1"/>
                          </wps:cNvCnPr>
                          <wps:spPr bwMode="auto">
                            <a:xfrm>
                              <a:off x="4584" y="13993"/>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AutoShape 25"/>
                          <wps:cNvCnPr>
                            <a:cxnSpLocks noChangeShapeType="1"/>
                          </wps:cNvCnPr>
                          <wps:spPr bwMode="auto">
                            <a:xfrm>
                              <a:off x="4584" y="14243"/>
                              <a:ext cx="10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4" name="Text Box 7"/>
                        <wps:cNvSpPr txBox="1">
                          <a:spLocks noChangeArrowheads="1"/>
                        </wps:cNvSpPr>
                        <wps:spPr bwMode="auto">
                          <a:xfrm>
                            <a:off x="0" y="0"/>
                            <a:ext cx="1384300" cy="41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059" w:rsidRPr="00CE476C" w:rsidRDefault="00906059" w:rsidP="00E70B3E">
                              <w:pPr>
                                <w:spacing w:line="300" w:lineRule="exact"/>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第二</w:t>
                              </w:r>
                              <w:r w:rsidRPr="00CE476C">
                                <w:rPr>
                                  <w:rFonts w:ascii="ＭＳ Ｐゴシック" w:eastAsia="ＭＳ Ｐゴシック" w:hAnsi="ＭＳ Ｐゴシック" w:hint="eastAsia"/>
                                  <w:sz w:val="28"/>
                                  <w:szCs w:val="28"/>
                                  <w:u w:val="single"/>
                                </w:rPr>
                                <w:t>報</w:t>
                              </w:r>
                            </w:p>
                            <w:p w:rsidR="00906059" w:rsidRDefault="00906059" w:rsidP="00E70B3E">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発生後なるべく早く）</w:t>
                              </w:r>
                            </w:p>
                            <w:p w:rsidR="00906059" w:rsidRDefault="00906059" w:rsidP="00E70B3E">
                              <w:pPr>
                                <w:spacing w:line="300" w:lineRule="exact"/>
                                <w:jc w:val="center"/>
                                <w:rPr>
                                  <w:rFonts w:ascii="ＭＳ Ｐゴシック" w:eastAsia="ＭＳ Ｐゴシック" w:hAnsi="ＭＳ Ｐゴシック"/>
                                </w:rPr>
                              </w:pPr>
                            </w:p>
                            <w:p w:rsidR="00906059" w:rsidRDefault="00906059" w:rsidP="00E70B3E">
                              <w:pPr>
                                <w:spacing w:line="300" w:lineRule="exact"/>
                                <w:jc w:val="center"/>
                                <w:rPr>
                                  <w:rFonts w:ascii="ＭＳ Ｐゴシック" w:eastAsia="ＭＳ Ｐゴシック" w:hAnsi="ＭＳ Ｐゴシック"/>
                                </w:rPr>
                              </w:pPr>
                            </w:p>
                            <w:p w:rsidR="00906059" w:rsidRPr="00CE476C" w:rsidRDefault="00906059" w:rsidP="00E70B3E">
                              <w:pPr>
                                <w:spacing w:line="300" w:lineRule="exact"/>
                                <w:jc w:val="center"/>
                                <w:rPr>
                                  <w:rFonts w:ascii="ＭＳ Ｐゴシック" w:eastAsia="ＭＳ Ｐゴシック" w:hAnsi="ＭＳ Ｐゴシック"/>
                                </w:rPr>
                              </w:pPr>
                              <w:r w:rsidRPr="00CE476C">
                                <w:rPr>
                                  <w:rFonts w:ascii="ＭＳ Ｐゴシック" w:eastAsia="ＭＳ Ｐゴシック" w:hAnsi="ＭＳ Ｐゴシック" w:hint="eastAsia"/>
                                </w:rPr>
                                <w:t>）</w:t>
                              </w:r>
                            </w:p>
                          </w:txbxContent>
                        </wps:txbx>
                        <wps:bodyPr rot="0" vert="horz" wrap="square" lIns="74295" tIns="8890" rIns="74295" bIns="8890" anchor="t" anchorCtr="0" upright="1">
                          <a:noAutofit/>
                        </wps:bodyPr>
                      </wps:wsp>
                    </wpg:wgp>
                  </a:graphicData>
                </a:graphic>
              </wp:anchor>
            </w:drawing>
          </mc:Choice>
          <mc:Fallback>
            <w:pict>
              <v:group id="グループ化 333" o:spid="_x0000_s1040" style="position:absolute;left:0;text-align:left;margin-left:15.1pt;margin-top:72.95pt;width:415.3pt;height:98.45pt;z-index:251735040" coordsize="52742,12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">
                <v:shape id="Text Box 15" o:spid="_x0000_s1041" type="#_x0000_t202" style="position:absolute;left:25234;top:1063;width:27508;height:11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rKIcQA&#10;AADcAAAADwAAAGRycy9kb3ducmV2LnhtbESPQWvCQBSE74X+h+UVeqsbGykhdRUbKNWjWnp+ZF+T&#10;aPZtyG6Tjb/eFYQeh5n5hlmug2nFQL1rLCuYzxIQxKXVDVcKvo+fLxkI55E1tpZJwUQO1qvHhyXm&#10;2o68p+HgKxEh7HJUUHvf5VK6siaDbmY74uj92t6gj7KvpO5xjHDTytckeZMGG44LNXZU1FSeD39G&#10;we6Hpq8M231XnM7jJVQfu40OSj0/hc07CE/B/4fv7a1WkKYLuJ2JR0C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KyiHEAAAA3AAAAA8AAAAAAAAAAAAAAAAAmAIAAGRycy9k&#10;b3ducmV2LnhtbFBLBQYAAAAABAAEAPUAAACJAwAAAAA=&#10;" stroked="f">
                  <v:textbox inset="5.85pt,.7pt,5.85pt,.7pt">
                    <w:txbxContent>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事象</w:t>
                        </w:r>
                        <w:r w:rsidRPr="0006359C">
                          <w:rPr>
                            <w:rFonts w:ascii="ＭＳ Ｐゴシック" w:eastAsia="ＭＳ Ｐゴシック" w:hAnsi="ＭＳ Ｐゴシック" w:hint="eastAsia"/>
                            <w:sz w:val="22"/>
                          </w:rPr>
                          <w:t>の概況（より詳細に）</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救護・捜索活動状況</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被災の程度</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被災者の氏名</w:t>
                        </w:r>
                        <w:r>
                          <w:rPr>
                            <w:rFonts w:ascii="ＭＳ Ｐゴシック" w:eastAsia="ＭＳ Ｐゴシック" w:hAnsi="ＭＳ Ｐゴシック" w:hint="eastAsia"/>
                            <w:sz w:val="22"/>
                          </w:rPr>
                          <w:t>・所属</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拠点名</w:t>
                        </w:r>
                      </w:p>
                      <w:p w:rsidR="00906059" w:rsidRPr="0006359C"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Pr>
                            <w:rFonts w:ascii="ＭＳ Ｐゴシック" w:eastAsia="ＭＳ Ｐゴシック" w:hAnsi="ＭＳ Ｐゴシック" w:hint="eastAsia"/>
                            <w:sz w:val="22"/>
                          </w:rPr>
                          <w:t>関係取引先名（該当する場合）</w:t>
                        </w:r>
                      </w:p>
                      <w:p w:rsidR="00906059" w:rsidRPr="00E04024" w:rsidRDefault="00906059" w:rsidP="00E70B3E">
                        <w:pPr>
                          <w:numPr>
                            <w:ilvl w:val="0"/>
                            <w:numId w:val="29"/>
                          </w:numPr>
                          <w:spacing w:line="240" w:lineRule="exact"/>
                          <w:ind w:left="440" w:hangingChars="200" w:hanging="440"/>
                          <w:rPr>
                            <w:rFonts w:ascii="ＭＳ Ｐゴシック" w:eastAsia="ＭＳ Ｐゴシック" w:hAnsi="ＭＳ Ｐゴシック"/>
                            <w:sz w:val="22"/>
                          </w:rPr>
                        </w:pPr>
                        <w:r w:rsidRPr="0006359C">
                          <w:rPr>
                            <w:rFonts w:ascii="ＭＳ Ｐゴシック" w:eastAsia="ＭＳ Ｐゴシック" w:hAnsi="ＭＳ Ｐゴシック" w:hint="eastAsia"/>
                            <w:sz w:val="22"/>
                          </w:rPr>
                          <w:t>その他の参考事項</w:t>
                        </w:r>
                        <w:r>
                          <w:rPr>
                            <w:rFonts w:ascii="ＭＳ Ｐゴシック" w:eastAsia="ＭＳ Ｐゴシック" w:hAnsi="ＭＳ Ｐゴシック" w:hint="eastAsia"/>
                            <w:sz w:val="22"/>
                          </w:rPr>
                          <w:t>（該当する場合）</w:t>
                        </w:r>
                      </w:p>
                    </w:txbxContent>
                  </v:textbox>
                </v:shape>
                <v:group id="Group 17" o:spid="_x0000_s1042" style="position:absolute;left:11554;top:1842;width:13119;height:9284" coordorigin="3599,12781" coordsize="2066,14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shape id="AutoShape 18" o:spid="_x0000_s1043" type="#_x0000_t32" style="position:absolute;left:3599;top:12781;width:20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UbcMYAAADcAAAADwAAAGRycy9kb3ducmV2LnhtbESPT2sCMRTE74LfIbxCL1KzVpSyNcoq&#10;CFXw4J/eXzevm9DNy7qJuv32Rij0OMzMb5jZonO1uFIbrGcFo2EGgrj02nKl4HRcv7yBCBFZY+2Z&#10;FPxSgMW835thrv2N93Q9xEokCIccFZgYm1zKUBpyGIa+IU7et28dxiTbSuoWbwnuavmaZVPp0HJa&#10;MNjQylD5c7g4BbvNaFl8GbvZ7s92N1kX9aUafCr1/NQV7yAidfE//Nf+0ArG4yk8zq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lG3DGAAAA3AAAAA8AAAAAAAAA&#10;AAAAAAAAoQIAAGRycy9kb3ducmV2LnhtbFBLBQYAAAAABAAEAPkAAACUAwAAAAA=&#10;"/>
                  <v:shape id="AutoShape 19" o:spid="_x0000_s1044" type="#_x0000_t32" style="position:absolute;left:4573;top:13005;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68YAAADcAAAADwAAAGRycy9kb3ducmV2LnhtbESPQWsCMRSE7wX/Q3iCl1KzKtqyNcoq&#10;CFXwoLb3183rJrh5WTdRt/++KRR6HGbmG2a+7FwtbtQG61nBaJiBIC69tlwpeD9tnl5AhIissfZM&#10;Cr4pwHLRe5hjrv2dD3Q7xkokCIccFZgYm1zKUBpyGIa+IU7el28dxiTbSuoW7wnuajnOspl0aDkt&#10;GGxobag8H69OwX47WhWfxm53h4vdTzdFfa0eP5Qa9LviFUSkLv6H/9pvWsFk8gy/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pvuvGAAAA3AAAAA8AAAAAAAAA&#10;AAAAAAAAoQIAAGRycy9kb3ducmV2LnhtbFBLBQYAAAAABAAEAPkAAACUAwAAAAA=&#10;"/>
                  <v:shape id="AutoShape 20" o:spid="_x0000_s1045" type="#_x0000_t32" style="position:absolute;left:4579;top:13242;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YqmcIAAADcAAAADwAAAGRycy9kb3ducmV2LnhtbERPy2oCMRTdF/oP4QrdFM1YUW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YqmcIAAADcAAAADwAAAAAAAAAAAAAA&#10;AAChAgAAZHJzL2Rvd25yZXYueG1sUEsFBgAAAAAEAAQA+QAAAJADAAAAAA==&#10;"/>
                  <v:shape id="AutoShape 21" o:spid="_x0000_s1046" type="#_x0000_t32" style="position:absolute;left:4585;top:13479;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qPAsYAAADcAAAADwAAAGRycy9kb3ducmV2LnhtbESPQWsCMRSE7wX/Q3iCl1KzKkq7Ncoq&#10;CFXwoLb3183rJrh5WTdRt/++KRR6HGbmG2a+7FwtbtQG61nBaJiBIC69tlwpeD9tnp5BhIissfZM&#10;Cr4pwHLRe5hjrv2dD3Q7xkokCIccFZgYm1zKUBpyGIa+IU7el28dxiTbSuoW7wnuajnOspl0aDkt&#10;GGxobag8H69OwX47WhWfxm53h4vdTzdFfa0eP5Qa9LviFUSkLv6H/9pvWsFk8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6jwLGAAAA3AAAAA8AAAAAAAAA&#10;AAAAAAAAoQIAAGRycy9kb3ducmV2LnhtbFBLBQYAAAAABAAEAPkAAACUAwAAAAA=&#10;"/>
                  <v:shape id="AutoShape 22" o:spid="_x0000_s1047" type="#_x0000_t32" style="position:absolute;left:4573;top:12781;width:0;height:14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ZV4sMAAADcAAAADwAAAGRycy9kb3ducmV2LnhtbERPy2oCMRTdF/oP4RbcFM2orZTRKKMg&#10;aMGFj+6vk9tJ6ORmnEQd/75ZFLo8nPds0bla3KgN1rOC4SADQVx6bblScDqu+x8gQkTWWHsmBQ8K&#10;sJg/P80w1/7Oe7odYiVSCIccFZgYm1zKUBpyGAa+IU7ct28dxgTbSuoW7ync1XKUZRPp0HJqMNjQ&#10;ylD5c7g6BbvtcFmcjd1+7i92974u6mv1+qVU76UrpiAidfFf/OfeaAXjt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GVeLDAAAA3AAAAA8AAAAAAAAAAAAA&#10;AAAAoQIAAGRycy9kb3ducmV2LnhtbFBLBQYAAAAABAAEAPkAAACRAwAAAAA=&#10;"/>
                  <v:shape id="AutoShape 23" o:spid="_x0000_s1048" type="#_x0000_t32" style="position:absolute;left:4578;top:13743;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rwecYAAADcAAAADwAAAGRycy9kb3ducmV2LnhtbESPT2sCMRTE74V+h/AKvRTNrm1FtkbZ&#10;CkItePDf/XXzugndvGw3Ubff3ghCj8PM/IaZznvXiBN1wXpWkA8zEMSV15ZrBfvdcjABESKyxsYz&#10;KfijAPPZ/d0UC+3PvKHTNtYiQTgUqMDE2BZShsqQwzD0LXHyvn3nMCbZ1VJ3eE5w18hRlo2lQ8tp&#10;wWBLC0PVz/boFKxX+Xv5Zezqc/Nr16/LsjnWTwelHh/68g1EpD7+h2/tD63g+SW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K8HnGAAAA3AAAAA8AAAAAAAAA&#10;AAAAAAAAoQIAAGRycy9kb3ducmV2LnhtbFBLBQYAAAAABAAEAPkAAACUAwAAAAA=&#10;"/>
                  <v:shape id="AutoShape 24" o:spid="_x0000_s1049" type="#_x0000_t32" style="position:absolute;left:4584;top:13993;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huDsYAAADcAAAADwAAAGRycy9kb3ducmV2LnhtbESPT2sCMRTE74V+h/CEXopm1SplNcq2&#10;INSCB//dXzfPTXDzst1EXb99Uyj0OMzMb5j5snO1uFIbrGcFw0EGgrj02nKl4LBf9V9BhIissfZM&#10;Cu4UYLl4fJhjrv2Nt3TdxUokCIccFZgYm1zKUBpyGAa+IU7eybcOY5JtJXWLtwR3tRxl2VQ6tJwW&#10;DDb0bqg87y5OwWY9fCu+jF1/br/tZrIq6kv1fFTqqdcVMxCRuvgf/mt/aAXjl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Ybg7GAAAA3AAAAA8AAAAAAAAA&#10;AAAAAAAAoQIAAGRycy9kb3ducmV2LnhtbFBLBQYAAAAABAAEAPkAAACUAwAAAAA=&#10;"/>
                  <v:shape id="AutoShape 25" o:spid="_x0000_s1050" type="#_x0000_t32" style="position:absolute;left:4584;top:14243;width:10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TLlcYAAADcAAAADwAAAGRycy9kb3ducmV2LnhtbESPT2sCMRTE7wW/Q3iCl1Kz/itla5RV&#10;EKrgQW3vr5vXTXDzsm6ibr99Uyj0OMzMb5j5snO1uFEbrGcFo2EGgrj02nKl4P20eXoBESKyxtoz&#10;KfimAMtF72GOufZ3PtDtGCuRIBxyVGBibHIpQ2nIYRj6hjh5X751GJNsK6lbvCe4q+U4y56lQ8tp&#10;wWBDa0Pl+Xh1Cvbb0ar4NHa7O1zsfrYp6mv1+KHUoN8VryAidfE//Nd+0w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EUy5XGAAAA3AAAAA8AAAAAAAAA&#10;AAAAAAAAoQIAAGRycy9kb3ducmV2LnhtbFBLBQYAAAAABAAEAPkAAACUAwAAAAA=&#10;"/>
                </v:group>
                <v:shape id="Text Box 7" o:spid="_x0000_s1051" type="#_x0000_t202" style="position:absolute;width:13843;height:4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5OucYA&#10;AADcAAAADwAAAGRycy9kb3ducmV2LnhtbESPQWvCQBSE70L/w/IK3nTTqkFSV4kFbfGiRpEeX7Ov&#10;SWj2bciumvbXu4WCx2FmvmFmi87U4kKtqywreBpGIIhzqysuFBwPq8EUhPPIGmvLpOCHHCzmD70Z&#10;JtpeeU+XzBciQNglqKD0vkmkdHlJBt3QNsTB+7KtQR9kW0jd4jXATS2foyiWBisOCyU29FpS/p2d&#10;jYLfyqVvu+3Sfy4nH+tot4ndKY2V6j926QsIT52/h//b71rBaDyGv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y5OucYAAADcAAAADwAAAAAAAAAAAAAAAACYAgAAZHJz&#10;L2Rvd25yZXYueG1sUEsFBgAAAAAEAAQA9QAAAIsDAAAAAA==&#10;" filled="f" stroked="f">
                  <v:textbox inset="5.85pt,.7pt,5.85pt,.7pt">
                    <w:txbxContent>
                      <w:p w:rsidR="00906059" w:rsidRPr="00CE476C" w:rsidRDefault="00906059" w:rsidP="00E70B3E">
                        <w:pPr>
                          <w:spacing w:line="300" w:lineRule="exact"/>
                          <w:jc w:val="center"/>
                          <w:rPr>
                            <w:rFonts w:ascii="ＭＳ Ｐゴシック" w:eastAsia="ＭＳ Ｐゴシック" w:hAnsi="ＭＳ Ｐゴシック"/>
                            <w:sz w:val="28"/>
                            <w:szCs w:val="28"/>
                            <w:u w:val="single"/>
                          </w:rPr>
                        </w:pPr>
                        <w:r>
                          <w:rPr>
                            <w:rFonts w:ascii="ＭＳ Ｐゴシック" w:eastAsia="ＭＳ Ｐゴシック" w:hAnsi="ＭＳ Ｐゴシック" w:hint="eastAsia"/>
                            <w:sz w:val="28"/>
                            <w:szCs w:val="28"/>
                            <w:u w:val="single"/>
                          </w:rPr>
                          <w:t>第二</w:t>
                        </w:r>
                        <w:r w:rsidRPr="00CE476C">
                          <w:rPr>
                            <w:rFonts w:ascii="ＭＳ Ｐゴシック" w:eastAsia="ＭＳ Ｐゴシック" w:hAnsi="ＭＳ Ｐゴシック" w:hint="eastAsia"/>
                            <w:sz w:val="28"/>
                            <w:szCs w:val="28"/>
                            <w:u w:val="single"/>
                          </w:rPr>
                          <w:t>報</w:t>
                        </w:r>
                      </w:p>
                      <w:p w:rsidR="00906059" w:rsidRDefault="00906059" w:rsidP="00E70B3E">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（発生後なるべく早く）</w:t>
                        </w:r>
                      </w:p>
                      <w:p w:rsidR="00906059" w:rsidRDefault="00906059" w:rsidP="00E70B3E">
                        <w:pPr>
                          <w:spacing w:line="300" w:lineRule="exact"/>
                          <w:jc w:val="center"/>
                          <w:rPr>
                            <w:rFonts w:ascii="ＭＳ Ｐゴシック" w:eastAsia="ＭＳ Ｐゴシック" w:hAnsi="ＭＳ Ｐゴシック"/>
                          </w:rPr>
                        </w:pPr>
                      </w:p>
                      <w:p w:rsidR="00906059" w:rsidRDefault="00906059" w:rsidP="00E70B3E">
                        <w:pPr>
                          <w:spacing w:line="300" w:lineRule="exact"/>
                          <w:jc w:val="center"/>
                          <w:rPr>
                            <w:rFonts w:ascii="ＭＳ Ｐゴシック" w:eastAsia="ＭＳ Ｐゴシック" w:hAnsi="ＭＳ Ｐゴシック"/>
                          </w:rPr>
                        </w:pPr>
                      </w:p>
                      <w:p w:rsidR="00906059" w:rsidRPr="00CE476C" w:rsidRDefault="00906059" w:rsidP="00E70B3E">
                        <w:pPr>
                          <w:spacing w:line="300" w:lineRule="exact"/>
                          <w:jc w:val="center"/>
                          <w:rPr>
                            <w:rFonts w:ascii="ＭＳ Ｐゴシック" w:eastAsia="ＭＳ Ｐゴシック" w:hAnsi="ＭＳ Ｐゴシック"/>
                          </w:rPr>
                        </w:pPr>
                        <w:r w:rsidRPr="00CE476C">
                          <w:rPr>
                            <w:rFonts w:ascii="ＭＳ Ｐゴシック" w:eastAsia="ＭＳ Ｐゴシック" w:hAnsi="ＭＳ Ｐゴシック" w:hint="eastAsia"/>
                          </w:rPr>
                          <w:t>）</w:t>
                        </w:r>
                      </w:p>
                    </w:txbxContent>
                  </v:textbox>
                </v:shape>
              </v:group>
            </w:pict>
          </mc:Fallback>
        </mc:AlternateContent>
      </w:r>
    </w:p>
    <w:p w:rsidR="00E70B3E" w:rsidRPr="00E70B3E" w:rsidRDefault="00E70B3E" w:rsidP="00E70B3E">
      <w:pPr>
        <w:sectPr w:rsidR="00E70B3E" w:rsidRPr="00E70B3E" w:rsidSect="00DC1615">
          <w:pgSz w:w="11906" w:h="16838"/>
          <w:pgMar w:top="1985" w:right="1701" w:bottom="1701" w:left="1701" w:header="851" w:footer="992" w:gutter="0"/>
          <w:cols w:space="425"/>
          <w:docGrid w:type="lines" w:linePitch="328"/>
        </w:sectPr>
      </w:pPr>
    </w:p>
    <w:p w:rsidR="00E70B3E" w:rsidRPr="00E70B3E" w:rsidRDefault="00E70B3E" w:rsidP="00E70B3E"/>
    <w:p w:rsidR="00E70B3E" w:rsidRPr="00E70B3E" w:rsidRDefault="00E70B3E" w:rsidP="00E70B3E">
      <w:pPr>
        <w:keepNext/>
        <w:outlineLvl w:val="0"/>
        <w:rPr>
          <w:rFonts w:asciiTheme="majorHAnsi" w:eastAsiaTheme="majorEastAsia" w:hAnsiTheme="majorHAnsi" w:cstheme="majorBidi"/>
          <w:sz w:val="24"/>
          <w:szCs w:val="24"/>
        </w:rPr>
      </w:pPr>
      <w:bookmarkStart w:id="96" w:name="_Toc382658464"/>
      <w:bookmarkStart w:id="97" w:name="_Toc383006416"/>
      <w:r w:rsidRPr="00E70B3E">
        <w:rPr>
          <w:rFonts w:asciiTheme="majorHAnsi" w:eastAsiaTheme="majorEastAsia" w:hAnsiTheme="majorHAnsi" w:cstheme="majorBidi" w:hint="eastAsia"/>
          <w:sz w:val="24"/>
          <w:szCs w:val="24"/>
          <w:highlight w:val="yellow"/>
        </w:rPr>
        <w:t>【様式</w:t>
      </w:r>
      <w:r w:rsidRPr="00E70B3E">
        <w:rPr>
          <w:rFonts w:asciiTheme="majorHAnsi" w:eastAsiaTheme="majorEastAsia" w:hAnsiTheme="majorHAnsi" w:cstheme="majorBidi" w:hint="eastAsia"/>
          <w:sz w:val="24"/>
          <w:szCs w:val="24"/>
          <w:highlight w:val="yellow"/>
        </w:rPr>
        <w:t>13</w:t>
      </w:r>
      <w:r w:rsidR="002B271A">
        <w:rPr>
          <w:rFonts w:asciiTheme="majorHAnsi" w:eastAsiaTheme="majorEastAsia" w:hAnsiTheme="majorHAnsi" w:cstheme="majorBidi" w:hint="eastAsia"/>
          <w:sz w:val="24"/>
          <w:szCs w:val="24"/>
          <w:highlight w:val="yellow"/>
        </w:rPr>
        <w:t>-1</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緊急事態（地震）発生時のフロー</w:t>
      </w:r>
      <w:r w:rsidRPr="00E70B3E">
        <w:rPr>
          <w:rFonts w:asciiTheme="majorHAnsi" w:eastAsiaTheme="majorEastAsia" w:hAnsiTheme="majorHAnsi" w:cstheme="majorBidi" w:hint="eastAsia"/>
          <w:sz w:val="24"/>
          <w:szCs w:val="24"/>
        </w:rPr>
        <w:t xml:space="preserve"> No.2</w:t>
      </w:r>
      <w:r w:rsidRPr="00E70B3E">
        <w:rPr>
          <w:rFonts w:asciiTheme="majorHAnsi" w:eastAsiaTheme="majorEastAsia" w:hAnsiTheme="majorHAnsi" w:cstheme="majorBidi" w:hint="eastAsia"/>
          <w:sz w:val="24"/>
          <w:szCs w:val="24"/>
        </w:rPr>
        <w:t>（初動対応）</w:t>
      </w:r>
      <w:bookmarkEnd w:id="96"/>
      <w:bookmarkEnd w:id="97"/>
    </w:p>
    <w:p w:rsidR="00E70B3E" w:rsidRPr="00E70B3E" w:rsidRDefault="00E70B3E" w:rsidP="00E70B3E"/>
    <w:p w:rsidR="00E70B3E" w:rsidRPr="00E70B3E" w:rsidRDefault="00E70B3E" w:rsidP="00E70B3E">
      <w:r w:rsidRPr="00E70B3E">
        <w:rPr>
          <w:rFonts w:hint="eastAsia"/>
        </w:rPr>
        <w:t>手順</w:t>
      </w:r>
      <w:r w:rsidRPr="00E70B3E">
        <w:rPr>
          <w:rFonts w:hint="eastAsia"/>
        </w:rPr>
        <w:t>1</w:t>
      </w:r>
      <w:r w:rsidRPr="00E70B3E">
        <w:rPr>
          <w:rFonts w:hint="eastAsia"/>
        </w:rPr>
        <w:t>（平常時）：訓練・演習等により、下記の対応手順を習得する。</w:t>
      </w:r>
    </w:p>
    <w:p w:rsidR="00E70B3E" w:rsidRPr="00E70B3E" w:rsidRDefault="00E70B3E" w:rsidP="00E70B3E">
      <w:pPr>
        <w:ind w:left="1620" w:hangingChars="810" w:hanging="1620"/>
      </w:pPr>
      <w:r w:rsidRPr="00E70B3E">
        <w:rPr>
          <w:rFonts w:ascii="Gill Sans MT" w:eastAsia="ＭＳ 明朝" w:hAnsi="Gill Sans MT" w:cs="Times New Roman"/>
          <w:noProof/>
          <w:color w:val="000000"/>
          <w:kern w:val="0"/>
          <w:sz w:val="20"/>
          <w:szCs w:val="20"/>
        </w:rPr>
        <mc:AlternateContent>
          <mc:Choice Requires="wpg">
            <w:drawing>
              <wp:anchor distT="0" distB="0" distL="114300" distR="114300" simplePos="0" relativeHeight="251723776" behindDoc="0" locked="0" layoutInCell="1" allowOverlap="1" wp14:anchorId="69B5CE3D" wp14:editId="7EB5FAE2">
                <wp:simplePos x="0" y="0"/>
                <wp:positionH relativeFrom="column">
                  <wp:posOffset>-401955</wp:posOffset>
                </wp:positionH>
                <wp:positionV relativeFrom="paragraph">
                  <wp:posOffset>321945</wp:posOffset>
                </wp:positionV>
                <wp:extent cx="920750" cy="416560"/>
                <wp:effectExtent l="0" t="19050" r="0" b="40640"/>
                <wp:wrapNone/>
                <wp:docPr id="345" name="グループ化 345"/>
                <wp:cNvGraphicFramePr/>
                <a:graphic xmlns:a="http://schemas.openxmlformats.org/drawingml/2006/main">
                  <a:graphicData uri="http://schemas.microsoft.com/office/word/2010/wordprocessingGroup">
                    <wpg:wgp>
                      <wpg:cNvGrpSpPr/>
                      <wpg:grpSpPr>
                        <a:xfrm>
                          <a:off x="0" y="0"/>
                          <a:ext cx="920750" cy="416560"/>
                          <a:chOff x="0" y="0"/>
                          <a:chExt cx="920750" cy="416560"/>
                        </a:xfrm>
                      </wpg:grpSpPr>
                      <wps:wsp>
                        <wps:cNvPr id="346" name="AutoShape 3"/>
                        <wps:cNvSpPr>
                          <a:spLocks noChangeArrowheads="1"/>
                        </wps:cNvSpPr>
                        <wps:spPr bwMode="auto">
                          <a:xfrm>
                            <a:off x="134679" y="0"/>
                            <a:ext cx="695325" cy="416560"/>
                          </a:xfrm>
                          <a:prstGeom prst="irregularSeal1">
                            <a:avLst/>
                          </a:prstGeom>
                          <a:solidFill>
                            <a:srgbClr val="FFFFFF"/>
                          </a:solidFill>
                          <a:ln w="19050">
                            <a:solidFill>
                              <a:srgbClr val="C0C0C0"/>
                            </a:solidFill>
                            <a:miter lim="800000"/>
                            <a:headEnd/>
                            <a:tailEnd/>
                          </a:ln>
                        </wps:spPr>
                        <wps:bodyPr rot="0" vert="horz" wrap="square" lIns="74295" tIns="8890" rIns="74295" bIns="8890" anchor="t" anchorCtr="0" upright="1">
                          <a:noAutofit/>
                        </wps:bodyPr>
                      </wps:wsp>
                      <wps:wsp>
                        <wps:cNvPr id="347" name="Text Box 4"/>
                        <wps:cNvSpPr txBox="1">
                          <a:spLocks noChangeArrowheads="1"/>
                        </wps:cNvSpPr>
                        <wps:spPr bwMode="auto">
                          <a:xfrm>
                            <a:off x="0" y="70883"/>
                            <a:ext cx="92075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a:solidFill>
                                  <a:srgbClr val="808080"/>
                                </a:solidFill>
                                <a:miter lim="800000"/>
                                <a:headEnd/>
                                <a:tailEnd/>
                              </a14:hiddenLine>
                            </a:ext>
                          </a:extLst>
                        </wps:spPr>
                        <wps:txbx>
                          <w:txbxContent>
                            <w:p w:rsidR="00906059" w:rsidRPr="00B879B6" w:rsidRDefault="00906059" w:rsidP="00E70B3E">
                              <w:pPr>
                                <w:rPr>
                                  <w:sz w:val="16"/>
                                  <w:szCs w:val="16"/>
                                </w:rPr>
                              </w:pPr>
                              <w:r w:rsidRPr="00B879B6">
                                <w:rPr>
                                  <w:rFonts w:hint="eastAsia"/>
                                  <w:sz w:val="16"/>
                                  <w:szCs w:val="16"/>
                                </w:rPr>
                                <w:t>（緊急事態発生）</w:t>
                              </w:r>
                            </w:p>
                          </w:txbxContent>
                        </wps:txbx>
                        <wps:bodyPr rot="0" vert="horz" wrap="square" lIns="74295" tIns="8890" rIns="74295" bIns="8890" anchor="t" anchorCtr="0" upright="1">
                          <a:noAutofit/>
                        </wps:bodyPr>
                      </wps:wsp>
                    </wpg:wgp>
                  </a:graphicData>
                </a:graphic>
              </wp:anchor>
            </w:drawing>
          </mc:Choice>
          <mc:Fallback>
            <w:pict>
              <v:group id="グループ化 345" o:spid="_x0000_s1052" style="position:absolute;left:0;text-align:left;margin-left:-31.65pt;margin-top:25.35pt;width:72.5pt;height:32.8pt;z-index:251723776" coordsize="9207,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">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AutoShape 3" o:spid="_x0000_s1053" type="#_x0000_t71" style="position:absolute;left:1346;width:6954;height:4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2zcMA&#10;AADcAAAADwAAAGRycy9kb3ducmV2LnhtbESPT4vCMBTE78J+h/AWvNl0/bdSjbIIC+JN3Yu3R/Ns&#10;6zYvoUm1+umNIHgcZuY3zGLVmVpcqPGVZQVfSQqCOLe64kLB3+F3MAPhA7LG2jIpuJGH1fKjt8BM&#10;2yvv6LIPhYgQ9hkqKENwmZQ+L8mgT6wjjt7JNgZDlE0hdYPXCDe1HKbpVBqsOC6U6GhdUv6/b40C&#10;L92QJptjezu6O07S7/t6vD0r1f/sfuYgAnXhHX61N1rBaDyF55l4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O2zcMAAADcAAAADwAAAAAAAAAAAAAAAACYAgAAZHJzL2Rv&#10;d25yZXYueG1sUEsFBgAAAAAEAAQA9QAAAIgDAAAAAA==&#10;" strokecolor="silver" strokeweight="1.5pt">
                  <v:textbox inset="5.85pt,.7pt,5.85pt,.7pt"/>
                </v:shape>
                <v:shape id="_x0000_s1054" type="#_x0000_t202" style="position:absolute;top:708;width:9207;height:2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vX8YA&#10;AADcAAAADwAAAGRycy9kb3ducmV2LnhtbESPS2vCQBSF94X+h+EWuik6aRWjMaOUQKEuXBhd6O6a&#10;uXlg5k7IjJr++45Q6PJwHh8nXQ+mFTfqXWNZwfs4AkFcWN1wpeCw/xrNQTiPrLG1TAp+yMF69fyU&#10;YqLtnXd0y30lwgi7BBXU3neJlK6oyaAb2444eKXtDfog+0rqHu9h3LTyI4pm0mDDgVBjR1lNxSW/&#10;mgCZxHjcnrM3Oy031XW/zRanOFfq9WX4XILwNPj/8F/7WyuYTGN4nA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cJvX8YAAADcAAAADwAAAAAAAAAAAAAAAACYAgAAZHJz&#10;L2Rvd25yZXYueG1sUEsFBgAAAAAEAAQA9QAAAIsDAAAAAA==&#10;" filled="f" stroked="f" strokecolor="gray" strokeweight="3pt">
                  <v:textbox inset="5.85pt,.7pt,5.85pt,.7pt">
                    <w:txbxContent>
                      <w:p w:rsidR="00906059" w:rsidRPr="00B879B6" w:rsidRDefault="00906059" w:rsidP="00E70B3E">
                        <w:pPr>
                          <w:rPr>
                            <w:sz w:val="16"/>
                            <w:szCs w:val="16"/>
                          </w:rPr>
                        </w:pPr>
                        <w:r w:rsidRPr="00B879B6">
                          <w:rPr>
                            <w:rFonts w:hint="eastAsia"/>
                            <w:sz w:val="16"/>
                            <w:szCs w:val="16"/>
                          </w:rPr>
                          <w:t>（緊急事態発生）</w:t>
                        </w:r>
                      </w:p>
                    </w:txbxContent>
                  </v:textbox>
                </v:shape>
              </v:group>
            </w:pict>
          </mc:Fallback>
        </mc:AlternateContent>
      </w:r>
      <w:r w:rsidRPr="00E70B3E">
        <w:rPr>
          <w:rFonts w:hint="eastAsia"/>
        </w:rPr>
        <w:t>手順</w:t>
      </w:r>
      <w:r w:rsidRPr="00E70B3E">
        <w:rPr>
          <w:rFonts w:hint="eastAsia"/>
        </w:rPr>
        <w:t>2</w:t>
      </w:r>
      <w:r w:rsidRPr="00E70B3E">
        <w:rPr>
          <w:rFonts w:hint="eastAsia"/>
        </w:rPr>
        <w:t>（緊急時）：緊急事態発生直後における活動は、以下の対応体制により、臨機応変に行う。</w:t>
      </w:r>
    </w:p>
    <w:p w:rsidR="00E70B3E" w:rsidRPr="00E70B3E" w:rsidRDefault="00E70B3E" w:rsidP="00E70B3E">
      <w:pPr>
        <w:widowControl/>
        <w:jc w:val="left"/>
        <w:rPr>
          <w:rFonts w:ascii="Gill Sans MT" w:eastAsia="ＭＳ 明朝" w:hAnsi="Gill Sans MT" w:cs="Times New Roman"/>
          <w:kern w:val="0"/>
          <w:sz w:val="20"/>
          <w:szCs w:val="20"/>
        </w:rPr>
      </w:pPr>
    </w:p>
    <w:p w:rsidR="00E70B3E" w:rsidRPr="00E70B3E" w:rsidRDefault="00E70B3E" w:rsidP="00E70B3E">
      <w:pPr>
        <w:widowControl/>
        <w:jc w:val="left"/>
        <w:rPr>
          <w:rFonts w:ascii="Gill Sans MT" w:eastAsia="ＭＳ 明朝" w:hAnsi="Gill Sans MT" w:cs="Times New Roman"/>
          <w:kern w:val="0"/>
          <w:sz w:val="20"/>
          <w:szCs w:val="20"/>
        </w:rPr>
      </w:pPr>
      <w:r w:rsidRPr="00E70B3E">
        <w:rPr>
          <w:rFonts w:ascii="ＭＳ ゴシック" w:hAnsi="ＭＳ ゴシック" w:cs="Times New Roman"/>
          <w:noProof/>
          <w:kern w:val="0"/>
          <w:sz w:val="20"/>
          <w:szCs w:val="20"/>
        </w:rPr>
        <mc:AlternateContent>
          <mc:Choice Requires="wps">
            <w:drawing>
              <wp:anchor distT="0" distB="0" distL="114300" distR="114300" simplePos="0" relativeHeight="251725824" behindDoc="0" locked="0" layoutInCell="1" allowOverlap="1" wp14:anchorId="2666B28E" wp14:editId="4CDCAE34">
                <wp:simplePos x="0" y="0"/>
                <wp:positionH relativeFrom="column">
                  <wp:posOffset>-149225</wp:posOffset>
                </wp:positionH>
                <wp:positionV relativeFrom="paragraph">
                  <wp:posOffset>165853</wp:posOffset>
                </wp:positionV>
                <wp:extent cx="338455" cy="417195"/>
                <wp:effectExtent l="0" t="1270" r="22225" b="41275"/>
                <wp:wrapNone/>
                <wp:docPr id="34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rgbClr val="9BBB59">
                            <a:lumMod val="20000"/>
                            <a:lumOff val="80000"/>
                          </a:srgb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11.75pt;margin-top:13.05pt;width:26.65pt;height:32.85pt;rotation:90;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" adj="11399" fillcolor="#ebf1de" strokecolor="gray" strokeweight="1.5pt">
                <v:textbox inset="5.85pt,.7pt,5.85pt,.7pt"/>
              </v:shape>
            </w:pict>
          </mc:Fallback>
        </mc:AlternateContent>
      </w:r>
    </w:p>
    <w:tbl>
      <w:tblPr>
        <w:tblW w:w="4825" w:type="pct"/>
        <w:tblInd w:w="765" w:type="dxa"/>
        <w:tblLayout w:type="fixed"/>
        <w:tblLook w:val="01E0" w:firstRow="1" w:lastRow="1" w:firstColumn="1" w:lastColumn="1" w:noHBand="0" w:noVBand="0"/>
      </w:tblPr>
      <w:tblGrid>
        <w:gridCol w:w="394"/>
        <w:gridCol w:w="385"/>
        <w:gridCol w:w="2324"/>
        <w:gridCol w:w="3472"/>
        <w:gridCol w:w="850"/>
        <w:gridCol w:w="990"/>
      </w:tblGrid>
      <w:tr w:rsidR="00E70B3E" w:rsidRPr="00E70B3E" w:rsidTr="00E70B3E">
        <w:trPr>
          <w:trHeight w:val="20"/>
        </w:trPr>
        <w:tc>
          <w:tcPr>
            <w:tcW w:w="234" w:type="pct"/>
            <w:tcBorders>
              <w:top w:val="dotted" w:sz="4" w:space="0" w:color="auto"/>
              <w:left w:val="dotted" w:sz="4" w:space="0" w:color="auto"/>
              <w:bottom w:val="dotted" w:sz="4" w:space="0" w:color="auto"/>
            </w:tcBorders>
            <w:shd w:val="clear" w:color="auto" w:fill="EAF1DD" w:themeFill="accent3" w:themeFillTint="33"/>
          </w:tcPr>
          <w:p w:rsidR="00E70B3E" w:rsidRPr="00E70B3E" w:rsidRDefault="00E70B3E" w:rsidP="00E70B3E">
            <w:pPr>
              <w:jc w:val="center"/>
              <w:rPr>
                <w:rFonts w:cs="Arial"/>
                <w:sz w:val="20"/>
                <w:szCs w:val="20"/>
              </w:rPr>
            </w:pPr>
            <w:r w:rsidRPr="00E70B3E">
              <w:rPr>
                <w:rFonts w:cs="Arial"/>
                <w:sz w:val="20"/>
                <w:szCs w:val="20"/>
              </w:rPr>
              <w:t>1</w:t>
            </w:r>
          </w:p>
        </w:tc>
        <w:tc>
          <w:tcPr>
            <w:tcW w:w="4766" w:type="pct"/>
            <w:gridSpan w:val="5"/>
            <w:tcBorders>
              <w:top w:val="dotted" w:sz="4" w:space="0" w:color="auto"/>
              <w:bottom w:val="dotted" w:sz="4" w:space="0" w:color="auto"/>
              <w:right w:val="dotted" w:sz="4" w:space="0" w:color="auto"/>
            </w:tcBorders>
            <w:shd w:val="clear" w:color="auto" w:fill="EAF1DD" w:themeFill="accent3" w:themeFillTint="33"/>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直後の対応（職場での対応）</w:t>
            </w:r>
            <w:r w:rsidRPr="00E70B3E">
              <w:rPr>
                <w:rFonts w:ascii="ＭＳ ゴシック" w:hAnsi="ＭＳ ゴシック" w:cs="ＭＳ Ｐ明朝" w:hint="eastAsia"/>
                <w:sz w:val="20"/>
                <w:szCs w:val="20"/>
                <w:highlight w:val="yellow"/>
              </w:rPr>
              <w:t>【様式</w:t>
            </w:r>
            <w:r w:rsidRPr="00E70B3E">
              <w:rPr>
                <w:rFonts w:cs="Arial" w:hint="eastAsia"/>
                <w:sz w:val="20"/>
                <w:szCs w:val="20"/>
                <w:highlight w:val="yellow"/>
              </w:rPr>
              <w:t>12</w:t>
            </w:r>
            <w:r w:rsidR="002B271A">
              <w:rPr>
                <w:rFonts w:cs="Arial" w:hint="eastAsia"/>
                <w:sz w:val="20"/>
                <w:szCs w:val="20"/>
                <w:highlight w:val="yellow"/>
              </w:rPr>
              <w:t>-1</w:t>
            </w:r>
            <w:r w:rsidRPr="00E70B3E">
              <w:rPr>
                <w:rFonts w:ascii="ＭＳ ゴシック" w:hAnsi="ＭＳ ゴシック" w:cs="ＭＳ Ｐ明朝" w:hint="eastAsia"/>
                <w:sz w:val="20"/>
                <w:szCs w:val="20"/>
                <w:highlight w:val="yellow"/>
              </w:rPr>
              <w:t>】</w:t>
            </w:r>
          </w:p>
        </w:tc>
      </w:tr>
      <w:tr w:rsidR="00E70B3E" w:rsidRPr="00E70B3E" w:rsidTr="00E70B3E">
        <w:trPr>
          <w:trHeight w:val="20"/>
        </w:trPr>
        <w:tc>
          <w:tcPr>
            <w:tcW w:w="234" w:type="pct"/>
            <w:tcBorders>
              <w:top w:val="dotted" w:sz="4" w:space="0" w:color="auto"/>
              <w:bottom w:val="dotted" w:sz="4" w:space="0" w:color="auto"/>
            </w:tcBorders>
          </w:tcPr>
          <w:p w:rsidR="00E70B3E" w:rsidRPr="00E70B3E" w:rsidRDefault="00E70B3E" w:rsidP="00E70B3E">
            <w:pPr>
              <w:jc w:val="center"/>
              <w:rPr>
                <w:rFonts w:ascii="ＭＳ ゴシック" w:hAnsi="ＭＳ ゴシック" w:cs="ＭＳ Ｐ明朝"/>
                <w:sz w:val="20"/>
                <w:szCs w:val="20"/>
              </w:rPr>
            </w:pPr>
          </w:p>
        </w:tc>
        <w:tc>
          <w:tcPr>
            <w:tcW w:w="4766" w:type="pct"/>
            <w:gridSpan w:val="5"/>
            <w:tcBorders>
              <w:top w:val="dotted" w:sz="4" w:space="0" w:color="auto"/>
              <w:bottom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20"/>
        </w:trPr>
        <w:tc>
          <w:tcPr>
            <w:tcW w:w="234" w:type="pct"/>
            <w:tcBorders>
              <w:top w:val="dotted" w:sz="4" w:space="0" w:color="auto"/>
              <w:left w:val="dotted" w:sz="4" w:space="0" w:color="auto"/>
            </w:tcBorders>
            <w:shd w:val="clear" w:color="auto" w:fill="FBD4B4" w:themeFill="accent6" w:themeFillTint="66"/>
          </w:tcPr>
          <w:p w:rsidR="00E70B3E" w:rsidRPr="00E70B3E" w:rsidRDefault="00E70B3E" w:rsidP="00E70B3E">
            <w:pPr>
              <w:jc w:val="center"/>
              <w:rPr>
                <w:rFonts w:cs="Arial"/>
                <w:sz w:val="20"/>
                <w:szCs w:val="20"/>
              </w:rPr>
            </w:pPr>
            <w:r w:rsidRPr="00E70B3E">
              <w:rPr>
                <w:rFonts w:cs="Arial"/>
                <w:noProof/>
                <w:sz w:val="20"/>
                <w:szCs w:val="20"/>
              </w:rPr>
              <mc:AlternateContent>
                <mc:Choice Requires="wpg">
                  <w:drawing>
                    <wp:anchor distT="0" distB="0" distL="114300" distR="114300" simplePos="0" relativeHeight="251724800" behindDoc="0" locked="0" layoutInCell="1" allowOverlap="1" wp14:anchorId="4913D8B5" wp14:editId="196D6D1A">
                      <wp:simplePos x="0" y="0"/>
                      <wp:positionH relativeFrom="column">
                        <wp:posOffset>-681007</wp:posOffset>
                      </wp:positionH>
                      <wp:positionV relativeFrom="paragraph">
                        <wp:posOffset>-6289</wp:posOffset>
                      </wp:positionV>
                      <wp:extent cx="430245" cy="5206181"/>
                      <wp:effectExtent l="0" t="0" r="27305" b="52070"/>
                      <wp:wrapNone/>
                      <wp:docPr id="349" name="グループ化 349"/>
                      <wp:cNvGraphicFramePr/>
                      <a:graphic xmlns:a="http://schemas.openxmlformats.org/drawingml/2006/main">
                        <a:graphicData uri="http://schemas.microsoft.com/office/word/2010/wordprocessingGroup">
                          <wpg:wgp>
                            <wpg:cNvGrpSpPr/>
                            <wpg:grpSpPr>
                              <a:xfrm>
                                <a:off x="0" y="0"/>
                                <a:ext cx="430245" cy="5206181"/>
                                <a:chOff x="0" y="0"/>
                                <a:chExt cx="430245" cy="5663609"/>
                              </a:xfrm>
                              <a:solidFill>
                                <a:srgbClr val="F79646">
                                  <a:lumMod val="40000"/>
                                  <a:lumOff val="60000"/>
                                </a:srgbClr>
                              </a:solidFill>
                            </wpg:grpSpPr>
                            <wps:wsp>
                              <wps:cNvPr id="350" name="AutoShape 10"/>
                              <wps:cNvSpPr>
                                <a:spLocks noChangeArrowheads="1"/>
                              </wps:cNvSpPr>
                              <wps:spPr bwMode="auto">
                                <a:xfrm rot="5400000">
                                  <a:off x="-2616682" y="2616682"/>
                                  <a:ext cx="5663609" cy="430245"/>
                                </a:xfrm>
                                <a:prstGeom prst="homePlate">
                                  <a:avLst>
                                    <a:gd name="adj" fmla="val 232716"/>
                                  </a:avLst>
                                </a:prstGeom>
                                <a:grpFill/>
                                <a:ln w="19050">
                                  <a:solidFill>
                                    <a:srgbClr val="808080"/>
                                  </a:solidFill>
                                  <a:miter lim="800000"/>
                                  <a:headEnd/>
                                  <a:tailEnd/>
                                </a:ln>
                              </wps:spPr>
                              <wps:bodyPr rot="0" vert="horz" wrap="square" lIns="74295" tIns="8890" rIns="74295" bIns="8890" anchor="t" anchorCtr="0" upright="1">
                                <a:noAutofit/>
                              </wps:bodyPr>
                            </wps:wsp>
                            <wps:wsp>
                              <wps:cNvPr id="351" name="Text Box 11"/>
                              <wps:cNvSpPr txBox="1">
                                <a:spLocks noChangeArrowheads="1"/>
                              </wps:cNvSpPr>
                              <wps:spPr bwMode="auto">
                                <a:xfrm>
                                  <a:off x="55634" y="185371"/>
                                  <a:ext cx="339725" cy="4113530"/>
                                </a:xfrm>
                                <a:prstGeom prst="rect">
                                  <a:avLst/>
                                </a:prstGeom>
                                <a:grpFill/>
                                <a:ln>
                                  <a:noFill/>
                                </a:ln>
                                <a:extLst>
                                  <a:ext uri="{91240B29-F687-4F45-9708-019B960494DF}">
                                    <a14:hiddenLine xmlns:a14="http://schemas.microsoft.com/office/drawing/2010/main" w="38100">
                                      <a:solidFill>
                                        <a:srgbClr val="808080"/>
                                      </a:solidFill>
                                      <a:miter lim="800000"/>
                                      <a:headEnd/>
                                      <a:tailEnd/>
                                    </a14:hiddenLine>
                                  </a:ext>
                                </a:extLst>
                              </wps:spPr>
                              <wps:txbx>
                                <w:txbxContent>
                                  <w:p w:rsidR="00906059" w:rsidRPr="004920BE" w:rsidRDefault="00906059" w:rsidP="00E70B3E">
                                    <w:pPr>
                                      <w:snapToGrid w:val="0"/>
                                      <w:jc w:val="center"/>
                                      <w:rPr>
                                        <w:b/>
                                      </w:rPr>
                                    </w:pPr>
                                    <w:r w:rsidRPr="004920BE">
                                      <w:rPr>
                                        <w:rFonts w:hint="eastAsia"/>
                                        <w:b/>
                                      </w:rPr>
                                      <w:t>本部体制による対応</w:t>
                                    </w:r>
                                  </w:p>
                                </w:txbxContent>
                              </wps:txbx>
                              <wps:bodyPr rot="0" vert="eaVert" wrap="square" lIns="74295" tIns="8890" rIns="74295" bIns="8890" anchor="t" anchorCtr="0" upright="1">
                                <a:noAutofit/>
                              </wps:bodyPr>
                            </wps:wsp>
                          </wpg:wgp>
                        </a:graphicData>
                      </a:graphic>
                      <wp14:sizeRelV relativeFrom="margin">
                        <wp14:pctHeight>0</wp14:pctHeight>
                      </wp14:sizeRelV>
                    </wp:anchor>
                  </w:drawing>
                </mc:Choice>
                <mc:Fallback>
                  <w:pict>
                    <v:group id="グループ化 349" o:spid="_x0000_s1055" style="position:absolute;left:0;text-align:left;margin-left:-53.6pt;margin-top:-.5pt;width:33.9pt;height:409.95pt;z-index:251724800;mso-height-relative:margin" coordsize="4302,56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">
                      <v:shape id="AutoShape 10" o:spid="_x0000_s1056" type="#_x0000_t15" style="position:absolute;left:-26167;top:26167;width:56636;height:430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CwMEA&#10;AADcAAAADwAAAGRycy9kb3ducmV2LnhtbERPS2vCQBC+F/oflin0VjdRWkp0FVEKnoqPCh6H7JgE&#10;s7MhO03Wf+8eCj1+fO/FKrpWDdSHxrOBfJKBIi69bbgy8HP6evsEFQTZYuuZDNwpwGr5/LTAwvqR&#10;DzQcpVIphEOBBmqRrtA6lDU5DBPfESfu6nuHkmBfadvjmMJdq6dZ9qEdNpwaauxoU1N5O/46A4f2&#10;0sj2ezhvs/ss33EcJY97Y15f4noOSijKv/jPvbMGZu9pfjqTjoBe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wwsDBAAAA3AAAAA8AAAAAAAAAAAAAAAAAmAIAAGRycy9kb3du&#10;cmV2LnhtbFBLBQYAAAAABAAEAPUAAACGAwAAAAA=&#10;" adj="17781" filled="f" strokecolor="gray" strokeweight="1.5pt">
                        <v:textbox inset="5.85pt,.7pt,5.85pt,.7pt"/>
                      </v:shape>
                      <v:shape id="Text Box 11" o:spid="_x0000_s1057" type="#_x0000_t202" style="position:absolute;left:556;top:1853;width:3397;height:41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R1zsMA&#10;AADcAAAADwAAAGRycy9kb3ducmV2LnhtbESPQYvCMBSE7wv+h/AEb5qquGo1igqK7GVZFcHbo3m2&#10;xealNKnWf28EYY/DzDfDzJeNKcSdKpdbVtDvRSCIE6tzThWcjtvuBITzyBoLy6TgSQ6Wi9bXHGNt&#10;H/xH94NPRShhF6OCzPsyltIlGRl0PVsSB+9qK4M+yCqVusJHKDeFHETRtzSYc1jIsKRNRsntUBsF&#10;w/El37lorTfGnevp79bXPzetVKfdrGYgPDX+P/yh9zpwoz68z4QjIB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R1zsMAAADcAAAADwAAAAAAAAAAAAAAAACYAgAAZHJzL2Rv&#10;d25yZXYueG1sUEsFBgAAAAAEAAQA9QAAAIgDAAAAAA==&#10;" filled="f" stroked="f" strokecolor="gray" strokeweight="3pt">
                        <v:textbox style="layout-flow:vertical-ideographic" inset="5.85pt,.7pt,5.85pt,.7pt">
                          <w:txbxContent>
                            <w:p w:rsidR="00906059" w:rsidRPr="004920BE" w:rsidRDefault="00906059" w:rsidP="00E70B3E">
                              <w:pPr>
                                <w:snapToGrid w:val="0"/>
                                <w:jc w:val="center"/>
                                <w:rPr>
                                  <w:b/>
                                </w:rPr>
                              </w:pPr>
                              <w:r w:rsidRPr="004920BE">
                                <w:rPr>
                                  <w:rFonts w:hint="eastAsia"/>
                                  <w:b/>
                                </w:rPr>
                                <w:t>本部体制による対応</w:t>
                              </w:r>
                            </w:p>
                          </w:txbxContent>
                        </v:textbox>
                      </v:shape>
                    </v:group>
                  </w:pict>
                </mc:Fallback>
              </mc:AlternateContent>
            </w:r>
            <w:r w:rsidRPr="00E70B3E">
              <w:rPr>
                <w:rFonts w:cs="Arial"/>
                <w:sz w:val="20"/>
                <w:szCs w:val="20"/>
              </w:rPr>
              <w:t>2</w:t>
            </w:r>
          </w:p>
        </w:tc>
        <w:tc>
          <w:tcPr>
            <w:tcW w:w="4766" w:type="pct"/>
            <w:gridSpan w:val="5"/>
            <w:tcBorders>
              <w:top w:val="dotted" w:sz="4" w:space="0" w:color="auto"/>
              <w:bottom w:val="dotted" w:sz="4" w:space="0" w:color="auto"/>
              <w:right w:val="dotted" w:sz="4" w:space="0" w:color="auto"/>
            </w:tcBorders>
            <w:shd w:val="clear" w:color="auto" w:fill="FBD4B4" w:themeFill="accent6" w:themeFillTint="66"/>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緊急時対応</w:t>
            </w:r>
          </w:p>
        </w:tc>
      </w:tr>
      <w:tr w:rsidR="00E70B3E" w:rsidRPr="00E70B3E" w:rsidTr="00E70B3E">
        <w:trPr>
          <w:trHeight w:val="20"/>
        </w:trPr>
        <w:tc>
          <w:tcPr>
            <w:tcW w:w="234" w:type="pct"/>
            <w:tcBorders>
              <w:left w:val="dotted" w:sz="4" w:space="0" w:color="auto"/>
            </w:tcBorders>
          </w:tcPr>
          <w:p w:rsidR="00E70B3E" w:rsidRPr="00E70B3E" w:rsidRDefault="00E70B3E" w:rsidP="00E70B3E">
            <w:pPr>
              <w:jc w:val="center"/>
              <w:rPr>
                <w:rFonts w:ascii="ＭＳ ゴシック" w:hAnsi="ＭＳ ゴシック" w:cs="ＭＳ Ｐ明朝"/>
                <w:sz w:val="20"/>
                <w:szCs w:val="20"/>
              </w:rPr>
            </w:pPr>
          </w:p>
        </w:tc>
        <w:tc>
          <w:tcPr>
            <w:tcW w:w="1610" w:type="pct"/>
            <w:gridSpan w:val="2"/>
            <w:tcBorders>
              <w:top w:val="dotted" w:sz="4" w:space="0" w:color="auto"/>
              <w:left w:val="nil"/>
              <w:bottom w:val="dotted" w:sz="4" w:space="0" w:color="auto"/>
              <w:righ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アクションリスト</w:t>
            </w:r>
          </w:p>
        </w:tc>
        <w:tc>
          <w:tcPr>
            <w:tcW w:w="2063" w:type="pct"/>
            <w:tcBorders>
              <w:top w:val="dotted" w:sz="4" w:space="0" w:color="auto"/>
              <w:left w:val="dotted" w:sz="4" w:space="0" w:color="auto"/>
              <w:bottom w:val="dotted" w:sz="4" w:space="0" w:color="auto"/>
              <w:righ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対応のポイント</w:t>
            </w:r>
          </w:p>
        </w:tc>
        <w:tc>
          <w:tcPr>
            <w:tcW w:w="505" w:type="pct"/>
            <w:tcBorders>
              <w:top w:val="dotted" w:sz="4" w:space="0" w:color="auto"/>
              <w:left w:val="dotted" w:sz="4" w:space="0" w:color="auto"/>
              <w:bottom w:val="dotted" w:sz="4" w:space="0" w:color="auto"/>
              <w:righ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責任者</w:t>
            </w:r>
          </w:p>
        </w:tc>
        <w:tc>
          <w:tcPr>
            <w:tcW w:w="589" w:type="pct"/>
            <w:tcBorders>
              <w:top w:val="dotted" w:sz="4" w:space="0" w:color="auto"/>
              <w:left w:val="dotted" w:sz="4" w:space="0" w:color="auto"/>
              <w:bottom w:val="dotted" w:sz="4" w:space="0" w:color="auto"/>
              <w:righ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代行者</w:t>
            </w:r>
          </w:p>
        </w:tc>
      </w:tr>
      <w:tr w:rsidR="00E70B3E" w:rsidRPr="00E70B3E" w:rsidTr="00E70B3E">
        <w:trPr>
          <w:trHeight w:val="20"/>
        </w:trPr>
        <w:tc>
          <w:tcPr>
            <w:tcW w:w="234" w:type="pct"/>
            <w:tcBorders>
              <w:lef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未</w:t>
            </w:r>
          </w:p>
        </w:tc>
        <w:tc>
          <w:tcPr>
            <w:tcW w:w="1610" w:type="pct"/>
            <w:gridSpan w:val="2"/>
            <w:tcBorders>
              <w:top w:val="dotted" w:sz="4" w:space="0" w:color="auto"/>
              <w:left w:val="nil"/>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済　＜対応体制の確立＞</w:t>
            </w:r>
          </w:p>
        </w:tc>
        <w:tc>
          <w:tcPr>
            <w:tcW w:w="2063"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tcPr>
          <w:p w:rsidR="00E70B3E" w:rsidRPr="00E70B3E" w:rsidRDefault="00E70B3E" w:rsidP="00E70B3E">
            <w:pPr>
              <w:jc w:val="cente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tcPr>
          <w:p w:rsidR="00E70B3E" w:rsidRPr="00E70B3E" w:rsidRDefault="00E70B3E" w:rsidP="00E70B3E">
            <w:pPr>
              <w:jc w:val="center"/>
              <w:rPr>
                <w:rFonts w:ascii="ＭＳ ゴシック" w:hAnsi="ＭＳ ゴシック" w:cs="ＭＳ Ｐ明朝"/>
                <w:sz w:val="20"/>
                <w:szCs w:val="20"/>
              </w:rPr>
            </w:pPr>
          </w:p>
        </w:tc>
      </w:tr>
      <w:tr w:rsidR="00E70B3E" w:rsidRPr="00E70B3E" w:rsidTr="00E70B3E">
        <w:trPr>
          <w:trHeight w:val="20"/>
        </w:trPr>
        <w:tc>
          <w:tcPr>
            <w:tcW w:w="234" w:type="pct"/>
            <w:tcBorders>
              <w:lef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w:t>
            </w:r>
          </w:p>
        </w:tc>
        <w:tc>
          <w:tcPr>
            <w:tcW w:w="229" w:type="pct"/>
            <w:tcBorders>
              <w:left w:val="nil"/>
              <w:right w:val="dotted" w:sz="4" w:space="0" w:color="auto"/>
            </w:tcBorders>
          </w:tcPr>
          <w:p w:rsidR="00E70B3E" w:rsidRPr="00E70B3E" w:rsidRDefault="00E70B3E" w:rsidP="00E70B3E">
            <w:pPr>
              <w:jc w:val="center"/>
              <w:rPr>
                <w:rFonts w:ascii="ＭＳ ゴシック" w:hAnsi="ＭＳ ゴシック" w:cs="ＭＳ Ｐ明朝"/>
                <w:sz w:val="20"/>
                <w:szCs w:val="20"/>
              </w:rPr>
            </w:pPr>
            <w:r w:rsidRPr="00E70B3E">
              <w:rPr>
                <w:rFonts w:ascii="ＭＳ ゴシック" w:hAnsi="ＭＳ ゴシック" w:cs="ＭＳ Ｐ明朝" w:hint="eastAsia"/>
                <w:sz w:val="20"/>
                <w:szCs w:val="20"/>
              </w:rPr>
              <w:t>□</w:t>
            </w:r>
          </w:p>
        </w:tc>
        <w:tc>
          <w:tcPr>
            <w:tcW w:w="1381"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対策本部の立ち上げ</w:t>
            </w:r>
          </w:p>
        </w:tc>
        <w:tc>
          <w:tcPr>
            <w:tcW w:w="2063"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所定の組織の立ち上げ</w:t>
            </w:r>
          </w:p>
        </w:tc>
        <w:tc>
          <w:tcPr>
            <w:tcW w:w="505"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20"/>
        </w:trPr>
        <w:tc>
          <w:tcPr>
            <w:tcW w:w="234" w:type="pct"/>
            <w:tcBorders>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緊急通信手段の確保</w:t>
            </w:r>
          </w:p>
        </w:tc>
        <w:tc>
          <w:tcPr>
            <w:tcW w:w="2063"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外部との所定の連絡手段の確立</w:t>
            </w:r>
          </w:p>
        </w:tc>
        <w:tc>
          <w:tcPr>
            <w:tcW w:w="505"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left w:val="dotted" w:sz="4" w:space="0" w:color="auto"/>
              <w:bottom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救護所の設置・運営</w:t>
            </w:r>
          </w:p>
        </w:tc>
        <w:tc>
          <w:tcPr>
            <w:tcW w:w="2063"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応急手当、負傷者の搬送、負傷者リストの作成</w:t>
            </w:r>
          </w:p>
        </w:tc>
        <w:tc>
          <w:tcPr>
            <w:tcW w:w="505"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top w:val="dotted" w:sz="4" w:space="0" w:color="auto"/>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p>
        </w:tc>
        <w:tc>
          <w:tcPr>
            <w:tcW w:w="1610" w:type="pct"/>
            <w:gridSpan w:val="2"/>
            <w:tcBorders>
              <w:top w:val="dotted" w:sz="4" w:space="0" w:color="auto"/>
              <w:left w:val="nil"/>
              <w:right w:val="dotted" w:sz="4" w:space="0" w:color="auto"/>
            </w:tcBorders>
          </w:tcPr>
          <w:p w:rsidR="00E70B3E" w:rsidRPr="00E70B3E" w:rsidRDefault="00E70B3E" w:rsidP="00E70B3E">
            <w:pPr>
              <w:ind w:firstLineChars="200" w:firstLine="400"/>
              <w:rPr>
                <w:rFonts w:ascii="ＭＳ ゴシック" w:hAnsi="ＭＳ ゴシック" w:cs="ＭＳ Ｐ明朝"/>
                <w:sz w:val="20"/>
                <w:szCs w:val="20"/>
              </w:rPr>
            </w:pPr>
            <w:r w:rsidRPr="00E70B3E">
              <w:rPr>
                <w:rFonts w:ascii="ＭＳ ゴシック" w:hAnsi="ＭＳ ゴシック" w:cs="ＭＳ Ｐ明朝" w:hint="eastAsia"/>
                <w:sz w:val="20"/>
                <w:szCs w:val="20"/>
              </w:rPr>
              <w:t>＜緊急対応＞</w:t>
            </w:r>
          </w:p>
        </w:tc>
        <w:tc>
          <w:tcPr>
            <w:tcW w:w="2063"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初期消火・出火防止</w:t>
            </w:r>
          </w:p>
        </w:tc>
        <w:tc>
          <w:tcPr>
            <w:tcW w:w="2063"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05"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避難誘導</w:t>
            </w:r>
          </w:p>
        </w:tc>
        <w:tc>
          <w:tcPr>
            <w:tcW w:w="2063"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避難計画に基づく</w:t>
            </w:r>
          </w:p>
        </w:tc>
        <w:tc>
          <w:tcPr>
            <w:tcW w:w="505"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right w:val="dotted" w:sz="4" w:space="0" w:color="auto"/>
            </w:tcBorders>
            <w:shd w:val="clear" w:color="auto" w:fill="auto"/>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捜索隊の編成及び捜索</w:t>
            </w:r>
          </w:p>
        </w:tc>
        <w:tc>
          <w:tcPr>
            <w:tcW w:w="2063" w:type="pct"/>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安否確認に基づく行方不明者の捜索</w:t>
            </w:r>
          </w:p>
        </w:tc>
        <w:tc>
          <w:tcPr>
            <w:tcW w:w="505" w:type="pct"/>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left w:val="dotted" w:sz="4" w:space="0" w:color="auto"/>
              <w:bottom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shd w:val="clear" w:color="auto" w:fill="auto"/>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帰宅（退社）</w:t>
            </w:r>
          </w:p>
        </w:tc>
        <w:tc>
          <w:tcPr>
            <w:tcW w:w="2063" w:type="pct"/>
            <w:tcBorders>
              <w:left w:val="dotted" w:sz="4" w:space="0" w:color="auto"/>
              <w:bottom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発災時の自動行動としての帰宅</w:t>
            </w:r>
          </w:p>
        </w:tc>
        <w:tc>
          <w:tcPr>
            <w:tcW w:w="505" w:type="pct"/>
            <w:tcBorders>
              <w:left w:val="dotted" w:sz="4" w:space="0" w:color="auto"/>
              <w:bottom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top w:val="dotted" w:sz="4" w:space="0" w:color="auto"/>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p>
        </w:tc>
        <w:tc>
          <w:tcPr>
            <w:tcW w:w="1610" w:type="pct"/>
            <w:gridSpan w:val="2"/>
            <w:tcBorders>
              <w:top w:val="dotted" w:sz="4" w:space="0" w:color="auto"/>
              <w:left w:val="nil"/>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＜被災従業員への対応＞</w:t>
            </w:r>
          </w:p>
        </w:tc>
        <w:tc>
          <w:tcPr>
            <w:tcW w:w="2063" w:type="pct"/>
            <w:tcBorders>
              <w:top w:val="dotted" w:sz="4" w:space="0" w:color="auto"/>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right w:val="dotted" w:sz="4" w:space="0" w:color="auto"/>
            </w:tcBorders>
            <w:shd w:val="clear" w:color="auto" w:fill="auto"/>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食糧・飲料水等の支給</w:t>
            </w:r>
          </w:p>
        </w:tc>
        <w:tc>
          <w:tcPr>
            <w:tcW w:w="2063" w:type="pct"/>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備蓄品の支給</w:t>
            </w:r>
            <w:r w:rsidRPr="00E70B3E">
              <w:rPr>
                <w:rFonts w:ascii="ＭＳ ゴシック" w:hAnsi="ＭＳ ゴシック" w:cs="ＭＳ Ｐ明朝" w:hint="eastAsia"/>
                <w:sz w:val="20"/>
                <w:szCs w:val="20"/>
                <w:highlight w:val="yellow"/>
              </w:rPr>
              <w:t>【様式</w:t>
            </w:r>
            <w:r w:rsidRPr="00E70B3E">
              <w:rPr>
                <w:rFonts w:cs="Arial" w:hint="eastAsia"/>
                <w:sz w:val="20"/>
                <w:szCs w:val="20"/>
                <w:highlight w:val="yellow"/>
              </w:rPr>
              <w:t>19</w:t>
            </w:r>
            <w:r w:rsidRPr="00E70B3E">
              <w:rPr>
                <w:rFonts w:ascii="ＭＳ ゴシック" w:hAnsi="ＭＳ ゴシック" w:cs="ＭＳ Ｐ明朝" w:hint="eastAsia"/>
                <w:sz w:val="20"/>
                <w:szCs w:val="20"/>
                <w:highlight w:val="yellow"/>
              </w:rPr>
              <w:t>】</w:t>
            </w:r>
          </w:p>
        </w:tc>
        <w:tc>
          <w:tcPr>
            <w:tcW w:w="505" w:type="pct"/>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20"/>
        </w:trPr>
        <w:tc>
          <w:tcPr>
            <w:tcW w:w="234" w:type="pct"/>
            <w:tcBorders>
              <w:left w:val="dotted" w:sz="4" w:space="0" w:color="auto"/>
              <w:bottom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shd w:val="clear" w:color="auto" w:fill="auto"/>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遺体等の処置</w:t>
            </w:r>
          </w:p>
        </w:tc>
        <w:tc>
          <w:tcPr>
            <w:tcW w:w="2063" w:type="pct"/>
            <w:tcBorders>
              <w:left w:val="dotted" w:sz="4" w:space="0" w:color="auto"/>
              <w:bottom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仮安置場所、個体識別や移動の記録</w:t>
            </w:r>
          </w:p>
        </w:tc>
        <w:tc>
          <w:tcPr>
            <w:tcW w:w="505" w:type="pct"/>
            <w:tcBorders>
              <w:left w:val="dotted" w:sz="4" w:space="0" w:color="auto"/>
              <w:bottom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shd w:val="clear" w:color="auto" w:fill="auto"/>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top w:val="dotted" w:sz="4" w:space="0" w:color="auto"/>
              <w:left w:val="dotted" w:sz="4" w:space="0" w:color="auto"/>
            </w:tcBorders>
          </w:tcPr>
          <w:p w:rsidR="00E70B3E" w:rsidRPr="00E70B3E" w:rsidRDefault="00E70B3E" w:rsidP="00E70B3E">
            <w:pPr>
              <w:widowControl/>
              <w:rPr>
                <w:rFonts w:ascii="ＭＳ ゴシック" w:hAnsi="ＭＳ ゴシック" w:cs="Times New Roman"/>
                <w:kern w:val="0"/>
                <w:sz w:val="20"/>
                <w:szCs w:val="20"/>
              </w:rPr>
            </w:pPr>
          </w:p>
        </w:tc>
        <w:tc>
          <w:tcPr>
            <w:tcW w:w="1610" w:type="pct"/>
            <w:gridSpan w:val="2"/>
            <w:tcBorders>
              <w:top w:val="dotted" w:sz="4" w:space="0" w:color="auto"/>
              <w:left w:val="nil"/>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＜衛生管理＞</w:t>
            </w:r>
          </w:p>
        </w:tc>
        <w:tc>
          <w:tcPr>
            <w:tcW w:w="2063"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簡易トイレ設置</w:t>
            </w:r>
          </w:p>
        </w:tc>
        <w:tc>
          <w:tcPr>
            <w:tcW w:w="2063"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05"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衛生管理</w:t>
            </w:r>
          </w:p>
        </w:tc>
        <w:tc>
          <w:tcPr>
            <w:tcW w:w="2063"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危険ごみの処理</w:t>
            </w:r>
          </w:p>
        </w:tc>
        <w:tc>
          <w:tcPr>
            <w:tcW w:w="505"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left w:val="dotted" w:sz="4" w:space="0" w:color="auto"/>
              <w:bottom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ゴミ処理</w:t>
            </w:r>
          </w:p>
        </w:tc>
        <w:tc>
          <w:tcPr>
            <w:tcW w:w="2063"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一般／危険ゴミ（例：血液・吐瀉物・排泄物）の分別と廃棄</w:t>
            </w:r>
          </w:p>
        </w:tc>
        <w:tc>
          <w:tcPr>
            <w:tcW w:w="505"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71"/>
        </w:trPr>
        <w:tc>
          <w:tcPr>
            <w:tcW w:w="234" w:type="pct"/>
            <w:tcBorders>
              <w:top w:val="dotted" w:sz="4" w:space="0" w:color="auto"/>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p>
        </w:tc>
        <w:tc>
          <w:tcPr>
            <w:tcW w:w="1610" w:type="pct"/>
            <w:gridSpan w:val="2"/>
            <w:tcBorders>
              <w:top w:val="dotted" w:sz="4" w:space="0" w:color="auto"/>
              <w:left w:val="nil"/>
              <w:right w:val="dotted" w:sz="4" w:space="0" w:color="auto"/>
            </w:tcBorders>
          </w:tcPr>
          <w:p w:rsidR="00E70B3E" w:rsidRPr="00E70B3E" w:rsidRDefault="00E70B3E" w:rsidP="00E70B3E">
            <w:pPr>
              <w:ind w:firstLineChars="100" w:firstLine="200"/>
              <w:rPr>
                <w:rFonts w:ascii="ＭＳ ゴシック" w:hAnsi="ＭＳ ゴシック" w:cs="ＭＳ Ｐ明朝"/>
                <w:sz w:val="20"/>
                <w:szCs w:val="20"/>
              </w:rPr>
            </w:pPr>
            <w:r w:rsidRPr="00E70B3E">
              <w:rPr>
                <w:rFonts w:ascii="ＭＳ ゴシック" w:hAnsi="ＭＳ ゴシック" w:cs="ＭＳ Ｐ明朝" w:hint="eastAsia"/>
                <w:sz w:val="20"/>
                <w:szCs w:val="20"/>
              </w:rPr>
              <w:t>＜情報の収集及び発信＞</w:t>
            </w:r>
          </w:p>
        </w:tc>
        <w:tc>
          <w:tcPr>
            <w:tcW w:w="2063"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05"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top w:val="dotted" w:sz="4" w:space="0" w:color="auto"/>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20"/>
        </w:trPr>
        <w:tc>
          <w:tcPr>
            <w:tcW w:w="234" w:type="pct"/>
            <w:tcBorders>
              <w:lef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被害状況の把握</w:t>
            </w:r>
          </w:p>
        </w:tc>
        <w:tc>
          <w:tcPr>
            <w:tcW w:w="2063"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人的・物的・金銭的被害の情報把握</w:t>
            </w:r>
          </w:p>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highlight w:val="yellow"/>
              </w:rPr>
              <w:t>【様式</w:t>
            </w:r>
            <w:r w:rsidRPr="00E70B3E">
              <w:rPr>
                <w:rFonts w:asciiTheme="majorHAnsi" w:hAnsiTheme="majorHAnsi" w:cstheme="majorHAnsi" w:hint="eastAsia"/>
                <w:sz w:val="20"/>
                <w:szCs w:val="20"/>
                <w:highlight w:val="yellow"/>
              </w:rPr>
              <w:t>20</w:t>
            </w:r>
            <w:r w:rsidRPr="00E70B3E">
              <w:rPr>
                <w:rFonts w:ascii="ＭＳ ゴシック" w:hAnsi="ＭＳ ゴシック" w:cs="ＭＳ Ｐ明朝" w:hint="eastAsia"/>
                <w:sz w:val="20"/>
                <w:szCs w:val="20"/>
                <w:highlight w:val="yellow"/>
              </w:rPr>
              <w:t>】</w:t>
            </w:r>
          </w:p>
        </w:tc>
        <w:tc>
          <w:tcPr>
            <w:tcW w:w="505"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r w:rsidR="00E70B3E" w:rsidRPr="00E70B3E" w:rsidTr="00E70B3E">
        <w:trPr>
          <w:trHeight w:val="20"/>
        </w:trPr>
        <w:tc>
          <w:tcPr>
            <w:tcW w:w="234" w:type="pct"/>
            <w:tcBorders>
              <w:left w:val="dotted" w:sz="4" w:space="0" w:color="auto"/>
              <w:bottom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ＭＳ Ｐ明朝" w:hint="eastAsia"/>
                <w:sz w:val="20"/>
                <w:szCs w:val="20"/>
              </w:rPr>
              <w:t>□</w:t>
            </w:r>
          </w:p>
        </w:tc>
        <w:tc>
          <w:tcPr>
            <w:tcW w:w="229" w:type="pct"/>
            <w:tcBorders>
              <w:left w:val="nil"/>
              <w:bottom w:val="dotted" w:sz="4" w:space="0" w:color="auto"/>
              <w:right w:val="dotted" w:sz="4" w:space="0" w:color="auto"/>
            </w:tcBorders>
          </w:tcPr>
          <w:p w:rsidR="00E70B3E" w:rsidRPr="00E70B3E" w:rsidRDefault="00E70B3E" w:rsidP="00E70B3E">
            <w:pPr>
              <w:widowControl/>
              <w:jc w:val="center"/>
              <w:rPr>
                <w:rFonts w:ascii="ＭＳ ゴシック" w:hAnsi="ＭＳ ゴシック" w:cs="Times New Roman"/>
                <w:kern w:val="0"/>
                <w:sz w:val="20"/>
                <w:szCs w:val="20"/>
              </w:rPr>
            </w:pPr>
            <w:r w:rsidRPr="00E70B3E">
              <w:rPr>
                <w:rFonts w:ascii="ＭＳ ゴシック" w:hAnsi="ＭＳ ゴシック" w:cs="Times New Roman" w:hint="eastAsia"/>
                <w:kern w:val="0"/>
                <w:sz w:val="20"/>
                <w:szCs w:val="20"/>
              </w:rPr>
              <w:t>□</w:t>
            </w:r>
          </w:p>
        </w:tc>
        <w:tc>
          <w:tcPr>
            <w:tcW w:w="1381"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地震情報の把握</w:t>
            </w:r>
          </w:p>
        </w:tc>
        <w:tc>
          <w:tcPr>
            <w:tcW w:w="2063"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r w:rsidRPr="00E70B3E">
              <w:rPr>
                <w:rFonts w:ascii="ＭＳ ゴシック" w:hAnsi="ＭＳ ゴシック" w:cs="ＭＳ Ｐ明朝" w:hint="eastAsia"/>
                <w:sz w:val="20"/>
                <w:szCs w:val="20"/>
              </w:rPr>
              <w:t>事業所周辺の被害状況（例：交通、火災など）や余震の状況</w:t>
            </w:r>
          </w:p>
        </w:tc>
        <w:tc>
          <w:tcPr>
            <w:tcW w:w="505"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c>
          <w:tcPr>
            <w:tcW w:w="589" w:type="pct"/>
            <w:tcBorders>
              <w:left w:val="dotted" w:sz="4" w:space="0" w:color="auto"/>
              <w:bottom w:val="dotted" w:sz="4" w:space="0" w:color="auto"/>
              <w:right w:val="dotted" w:sz="4" w:space="0" w:color="auto"/>
            </w:tcBorders>
          </w:tcPr>
          <w:p w:rsidR="00E70B3E" w:rsidRPr="00E70B3E" w:rsidRDefault="00E70B3E" w:rsidP="00E70B3E">
            <w:pPr>
              <w:rPr>
                <w:rFonts w:ascii="ＭＳ ゴシック" w:hAnsi="ＭＳ ゴシック" w:cs="ＭＳ Ｐ明朝"/>
                <w:sz w:val="20"/>
                <w:szCs w:val="20"/>
              </w:rPr>
            </w:pPr>
          </w:p>
        </w:tc>
      </w:tr>
    </w:tbl>
    <w:p w:rsidR="00E70B3E" w:rsidRPr="00E70B3E" w:rsidRDefault="00E70B3E" w:rsidP="00E70B3E"/>
    <w:p w:rsidR="00E70B3E" w:rsidRPr="00E70B3E" w:rsidRDefault="00E70B3E" w:rsidP="00E70B3E">
      <w:r w:rsidRPr="00E70B3E">
        <w:rPr>
          <w:noProof/>
          <w:sz w:val="24"/>
          <w:szCs w:val="24"/>
        </w:rPr>
        <mc:AlternateContent>
          <mc:Choice Requires="wps">
            <w:drawing>
              <wp:anchor distT="0" distB="0" distL="114300" distR="114300" simplePos="0" relativeHeight="251726848" behindDoc="0" locked="0" layoutInCell="1" allowOverlap="1" wp14:anchorId="15FF2DA7" wp14:editId="798723C6">
                <wp:simplePos x="0" y="0"/>
                <wp:positionH relativeFrom="column">
                  <wp:posOffset>-145415</wp:posOffset>
                </wp:positionH>
                <wp:positionV relativeFrom="paragraph">
                  <wp:posOffset>182770</wp:posOffset>
                </wp:positionV>
                <wp:extent cx="338455" cy="417195"/>
                <wp:effectExtent l="0" t="1270" r="22225" b="41275"/>
                <wp:wrapNone/>
                <wp:docPr id="35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8455" cy="417195"/>
                        </a:xfrm>
                        <a:prstGeom prst="homePlate">
                          <a:avLst>
                            <a:gd name="adj" fmla="val 47229"/>
                          </a:avLst>
                        </a:prstGeom>
                        <a:solidFill>
                          <a:srgbClr val="4BACC6">
                            <a:lumMod val="40000"/>
                            <a:lumOff val="60000"/>
                          </a:srgbClr>
                        </a:solidFill>
                        <a:ln w="19050">
                          <a:solidFill>
                            <a:srgbClr val="80808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shape id="AutoShape 7" o:spid="_x0000_s1026" type="#_x0000_t15" style="position:absolute;left:0;text-align:left;margin-left:-11.45pt;margin-top:14.4pt;width:26.65pt;height:32.85pt;rotation:90;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" adj="11399" fillcolor="#b7dee8" strokecolor="gray" strokeweight="1.5pt">
                <v:textbox inset="5.85pt,.7pt,5.85pt,.7pt"/>
              </v:shape>
            </w:pict>
          </mc:Fallback>
        </mc:AlternateContent>
      </w:r>
      <w:r w:rsidRPr="00E70B3E">
        <w:rPr>
          <w:rFonts w:hint="eastAsia"/>
        </w:rPr>
        <w:t xml:space="preserve">　　（下記の対応につづく）</w:t>
      </w:r>
    </w:p>
    <w:tbl>
      <w:tblPr>
        <w:tblW w:w="4744" w:type="pct"/>
        <w:tblInd w:w="765" w:type="dxa"/>
        <w:tblBorders>
          <w:top w:val="dotted" w:sz="4" w:space="0" w:color="auto"/>
          <w:left w:val="dotted" w:sz="4" w:space="0" w:color="auto"/>
          <w:bottom w:val="dotted" w:sz="4" w:space="0" w:color="auto"/>
          <w:right w:val="dotted" w:sz="4" w:space="0" w:color="auto"/>
        </w:tblBorders>
        <w:shd w:val="clear" w:color="auto" w:fill="B6DDE8" w:themeFill="accent5" w:themeFillTint="66"/>
        <w:tblLayout w:type="fixed"/>
        <w:tblLook w:val="01E0" w:firstRow="1" w:lastRow="1" w:firstColumn="1" w:lastColumn="1" w:noHBand="0" w:noVBand="0"/>
      </w:tblPr>
      <w:tblGrid>
        <w:gridCol w:w="392"/>
        <w:gridCol w:w="7882"/>
      </w:tblGrid>
      <w:tr w:rsidR="00E70B3E" w:rsidRPr="00E70B3E" w:rsidTr="00E70B3E">
        <w:trPr>
          <w:trHeight w:val="20"/>
        </w:trPr>
        <w:tc>
          <w:tcPr>
            <w:tcW w:w="237" w:type="pct"/>
            <w:shd w:val="clear" w:color="auto" w:fill="B6DDE8" w:themeFill="accent5" w:themeFillTint="66"/>
          </w:tcPr>
          <w:p w:rsidR="00E70B3E" w:rsidRPr="00E70B3E" w:rsidRDefault="00E70B3E" w:rsidP="00E70B3E">
            <w:pPr>
              <w:jc w:val="center"/>
              <w:rPr>
                <w:rFonts w:cs="Arial"/>
                <w:sz w:val="20"/>
                <w:szCs w:val="20"/>
              </w:rPr>
            </w:pPr>
            <w:r w:rsidRPr="00E70B3E">
              <w:rPr>
                <w:rFonts w:cs="Arial"/>
                <w:sz w:val="20"/>
                <w:szCs w:val="20"/>
              </w:rPr>
              <w:t>3</w:t>
            </w:r>
          </w:p>
        </w:tc>
        <w:tc>
          <w:tcPr>
            <w:tcW w:w="4763" w:type="pct"/>
            <w:shd w:val="clear" w:color="auto" w:fill="B6DDE8" w:themeFill="accent5" w:themeFillTint="66"/>
          </w:tcPr>
          <w:p w:rsidR="00E70B3E" w:rsidRPr="00E70B3E" w:rsidRDefault="00E70B3E" w:rsidP="006626D9">
            <w:pPr>
              <w:rPr>
                <w:rFonts w:ascii="ＭＳ ゴシック" w:hAnsi="ＭＳ ゴシック" w:cs="ＭＳ Ｐ明朝"/>
                <w:sz w:val="20"/>
                <w:szCs w:val="20"/>
              </w:rPr>
            </w:pPr>
            <w:r w:rsidRPr="00E70B3E">
              <w:rPr>
                <w:rFonts w:ascii="ＭＳ ゴシック" w:hAnsi="ＭＳ ゴシック" w:cs="ＭＳ Ｐ明朝" w:hint="eastAsia"/>
                <w:sz w:val="20"/>
                <w:szCs w:val="20"/>
              </w:rPr>
              <w:t>事業継続対応（業務再開・復旧活動）</w:t>
            </w:r>
            <w:r w:rsidR="006626D9" w:rsidRPr="006626D9">
              <w:rPr>
                <w:rFonts w:eastAsia="ＭＳ 明朝" w:cs="Arial" w:hint="eastAsia"/>
                <w:kern w:val="0"/>
                <w:sz w:val="20"/>
                <w:szCs w:val="20"/>
              </w:rPr>
              <w:t xml:space="preserve">　本計画では対象外</w:t>
            </w:r>
          </w:p>
        </w:tc>
      </w:tr>
    </w:tbl>
    <w:p w:rsidR="00E70B3E" w:rsidRPr="00E70B3E" w:rsidRDefault="00E70B3E" w:rsidP="00E70B3E"/>
    <w:p w:rsidR="00E70B3E" w:rsidRPr="00E70B3E" w:rsidRDefault="00E70B3E" w:rsidP="00E70B3E">
      <w:pPr>
        <w:sectPr w:rsidR="00E70B3E" w:rsidRPr="00E70B3E" w:rsidSect="00DC1615">
          <w:footerReference w:type="even" r:id="rId17"/>
          <w:pgSz w:w="11906" w:h="16838"/>
          <w:pgMar w:top="1985" w:right="1701" w:bottom="1701" w:left="1701" w:header="851" w:footer="992" w:gutter="0"/>
          <w:cols w:space="425"/>
          <w:docGrid w:type="lines" w:linePitch="328"/>
        </w:sectPr>
      </w:pPr>
    </w:p>
    <w:p w:rsidR="00E70B3E" w:rsidRPr="00E70B3E" w:rsidRDefault="00E70B3E" w:rsidP="00E70B3E"/>
    <w:p w:rsidR="00E70B3E" w:rsidRPr="00E70B3E" w:rsidRDefault="00E70B3E" w:rsidP="00E70B3E">
      <w:pPr>
        <w:keepNext/>
        <w:outlineLvl w:val="0"/>
        <w:rPr>
          <w:rFonts w:asciiTheme="majorHAnsi" w:eastAsiaTheme="majorEastAsia" w:hAnsiTheme="majorHAnsi" w:cstheme="majorBidi"/>
          <w:sz w:val="24"/>
          <w:szCs w:val="24"/>
        </w:rPr>
      </w:pPr>
      <w:bookmarkStart w:id="98" w:name="_Toc382658468"/>
      <w:bookmarkStart w:id="99" w:name="_Toc383006417"/>
      <w:r w:rsidRPr="00E70B3E">
        <w:rPr>
          <w:rFonts w:asciiTheme="majorHAnsi" w:eastAsiaTheme="majorEastAsia" w:hAnsiTheme="majorHAnsi" w:cstheme="majorBidi" w:hint="eastAsia"/>
          <w:sz w:val="24"/>
          <w:szCs w:val="24"/>
          <w:highlight w:val="yellow"/>
        </w:rPr>
        <w:t>【様式</w:t>
      </w:r>
      <w:r w:rsidRPr="00E70B3E">
        <w:rPr>
          <w:rFonts w:asciiTheme="majorHAnsi" w:eastAsiaTheme="majorEastAsia" w:hAnsiTheme="majorHAnsi" w:cstheme="majorBidi" w:hint="eastAsia"/>
          <w:sz w:val="24"/>
          <w:szCs w:val="24"/>
          <w:highlight w:val="yellow"/>
        </w:rPr>
        <w:t>17</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従業員向け携帯マニュアルの例（地震）</w:t>
      </w:r>
      <w:bookmarkEnd w:id="98"/>
      <w:bookmarkEnd w:id="99"/>
    </w:p>
    <w:p w:rsidR="00E70B3E" w:rsidRPr="00E70B3E" w:rsidRDefault="00E70B3E" w:rsidP="00E70B3E"/>
    <w:p w:rsidR="00E70B3E" w:rsidRPr="00812BFC" w:rsidRDefault="00E70B3E" w:rsidP="00E70B3E">
      <w:r w:rsidRPr="00812BFC">
        <w:rPr>
          <w:rFonts w:hint="eastAsia"/>
        </w:rPr>
        <w:t>手順</w:t>
      </w:r>
      <w:r w:rsidRPr="00812BFC">
        <w:rPr>
          <w:rFonts w:hint="eastAsia"/>
        </w:rPr>
        <w:t>1</w:t>
      </w:r>
      <w:r w:rsidRPr="00812BFC">
        <w:rPr>
          <w:rFonts w:hint="eastAsia"/>
        </w:rPr>
        <w:t>（平常時）：従業員向け携帯マニュアルを整備し、最新版に保つ。</w:t>
      </w:r>
    </w:p>
    <w:p w:rsidR="00E70B3E" w:rsidRPr="00812BFC" w:rsidRDefault="00E70B3E" w:rsidP="00E70B3E">
      <w:pPr>
        <w:ind w:leftChars="809" w:left="1699"/>
      </w:pPr>
      <w:r w:rsidRPr="00812BFC">
        <w:rPr>
          <w:rFonts w:hint="eastAsia"/>
        </w:rPr>
        <w:t>従業員は、常に携帯マニュアルを携行する。</w:t>
      </w:r>
    </w:p>
    <w:p w:rsidR="00E70B3E" w:rsidRPr="00812BFC" w:rsidRDefault="00E70B3E" w:rsidP="00E70B3E">
      <w:r w:rsidRPr="00812BFC">
        <w:rPr>
          <w:rFonts w:hint="eastAsia"/>
        </w:rPr>
        <w:t>手順</w:t>
      </w:r>
      <w:r w:rsidRPr="00812BFC">
        <w:rPr>
          <w:rFonts w:hint="eastAsia"/>
        </w:rPr>
        <w:t>2</w:t>
      </w:r>
      <w:r w:rsidRPr="00812BFC">
        <w:rPr>
          <w:rFonts w:hint="eastAsia"/>
        </w:rPr>
        <w:t>（緊急時）：従業員は、携帯マニュアルに従い、行動する。</w:t>
      </w:r>
    </w:p>
    <w:p w:rsidR="00E70B3E" w:rsidRPr="00E70B3E" w:rsidRDefault="00E70B3E" w:rsidP="00E70B3E"/>
    <w:p w:rsidR="00E70B3E" w:rsidRPr="00E70B3E" w:rsidRDefault="00E70B3E" w:rsidP="00E70B3E">
      <w:pPr>
        <w:jc w:val="center"/>
      </w:pPr>
      <w:r w:rsidRPr="00E70B3E">
        <w:rPr>
          <w:rFonts w:hint="eastAsia"/>
        </w:rPr>
        <w:t>＜表＞</w:t>
      </w:r>
    </w:p>
    <w:p w:rsidR="00E70B3E" w:rsidRPr="00E70B3E" w:rsidRDefault="00E70B3E" w:rsidP="00E70B3E">
      <w:r w:rsidRPr="00E70B3E">
        <w:rPr>
          <w:noProof/>
        </w:rPr>
        <w:drawing>
          <wp:inline distT="0" distB="0" distL="0" distR="0" wp14:anchorId="32688B97" wp14:editId="6FBFF19A">
            <wp:extent cx="5400040" cy="2956788"/>
            <wp:effectExtent l="0" t="0" r="0" b="0"/>
            <wp:docPr id="367" name="図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2956788"/>
                    </a:xfrm>
                    <a:prstGeom prst="rect">
                      <a:avLst/>
                    </a:prstGeom>
                    <a:noFill/>
                    <a:ln>
                      <a:noFill/>
                    </a:ln>
                  </pic:spPr>
                </pic:pic>
              </a:graphicData>
            </a:graphic>
          </wp:inline>
        </w:drawing>
      </w:r>
    </w:p>
    <w:p w:rsidR="00E70B3E" w:rsidRPr="00E70B3E" w:rsidRDefault="00E70B3E" w:rsidP="00E70B3E"/>
    <w:p w:rsidR="00E70B3E" w:rsidRPr="00E70B3E" w:rsidRDefault="00E70B3E" w:rsidP="00E70B3E">
      <w:pPr>
        <w:jc w:val="center"/>
      </w:pPr>
      <w:r w:rsidRPr="00E70B3E">
        <w:rPr>
          <w:rFonts w:hint="eastAsia"/>
        </w:rPr>
        <w:t>＜裏＞</w:t>
      </w:r>
    </w:p>
    <w:p w:rsidR="00E70B3E" w:rsidRPr="00E70B3E" w:rsidRDefault="00B326BC" w:rsidP="00E70B3E">
      <w:r w:rsidRPr="00B326BC">
        <w:rPr>
          <w:rFonts w:asciiTheme="majorHAnsi" w:eastAsiaTheme="majorEastAsia" w:hAnsiTheme="majorHAnsi" w:cstheme="majorBidi"/>
          <w:noProof/>
          <w:sz w:val="24"/>
          <w:szCs w:val="24"/>
          <w:highlight w:val="yellow"/>
        </w:rPr>
        <mc:AlternateContent>
          <mc:Choice Requires="wps">
            <w:drawing>
              <wp:anchor distT="0" distB="0" distL="114300" distR="114300" simplePos="0" relativeHeight="251737088" behindDoc="0" locked="0" layoutInCell="1" allowOverlap="1" wp14:anchorId="6F0B2AD3" wp14:editId="1A76CB5A">
                <wp:simplePos x="0" y="0"/>
                <wp:positionH relativeFrom="column">
                  <wp:posOffset>5105107</wp:posOffset>
                </wp:positionH>
                <wp:positionV relativeFrom="paragraph">
                  <wp:posOffset>1446530</wp:posOffset>
                </wp:positionV>
                <wp:extent cx="141509" cy="270056"/>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509" cy="270056"/>
                        </a:xfrm>
                        <a:prstGeom prst="rect">
                          <a:avLst/>
                        </a:prstGeom>
                        <a:noFill/>
                        <a:ln w="9525">
                          <a:noFill/>
                          <a:miter lim="800000"/>
                          <a:headEnd/>
                          <a:tailEnd/>
                        </a:ln>
                      </wps:spPr>
                      <wps:txbx>
                        <w:txbxContent>
                          <w:p w:rsidR="00B326BC" w:rsidRPr="00B326BC" w:rsidRDefault="00B326BC" w:rsidP="00B326BC">
                            <w:pPr>
                              <w:jc w:val="left"/>
                              <w:rPr>
                                <w:sz w:val="14"/>
                                <w:szCs w:val="14"/>
                              </w:rPr>
                            </w:pPr>
                            <w:r w:rsidRPr="00B326BC">
                              <w:rPr>
                                <w:rFonts w:hint="eastAsia"/>
                                <w:sz w:val="14"/>
                                <w:szCs w:val="1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58" type="#_x0000_t202" style="position:absolute;left:0;text-align:left;margin-left:402pt;margin-top:113.9pt;width:11.15pt;height:2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" filled="f" stroked="f">
                <v:textbox>
                  <w:txbxContent>
                    <w:p w:rsidR="00B326BC" w:rsidRPr="00B326BC" w:rsidRDefault="00B326BC" w:rsidP="00B326BC">
                      <w:pPr>
                        <w:jc w:val="left"/>
                        <w:rPr>
                          <w:sz w:val="14"/>
                          <w:szCs w:val="14"/>
                        </w:rPr>
                      </w:pPr>
                      <w:r w:rsidRPr="00B326BC">
                        <w:rPr>
                          <w:rFonts w:hint="eastAsia"/>
                          <w:sz w:val="14"/>
                          <w:szCs w:val="14"/>
                        </w:rPr>
                        <w:t>)</w:t>
                      </w:r>
                    </w:p>
                  </w:txbxContent>
                </v:textbox>
              </v:shape>
            </w:pict>
          </mc:Fallback>
        </mc:AlternateContent>
      </w:r>
      <w:r w:rsidR="00E70B3E" w:rsidRPr="00E70B3E">
        <w:rPr>
          <w:noProof/>
        </w:rPr>
        <w:drawing>
          <wp:inline distT="0" distB="0" distL="0" distR="0" wp14:anchorId="1C721057" wp14:editId="5EE996D2">
            <wp:extent cx="5400040" cy="2901514"/>
            <wp:effectExtent l="0" t="0" r="0" b="0"/>
            <wp:docPr id="368" name="図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2901514"/>
                    </a:xfrm>
                    <a:prstGeom prst="rect">
                      <a:avLst/>
                    </a:prstGeom>
                    <a:noFill/>
                    <a:ln>
                      <a:noFill/>
                    </a:ln>
                  </pic:spPr>
                </pic:pic>
              </a:graphicData>
            </a:graphic>
          </wp:inline>
        </w:drawing>
      </w:r>
    </w:p>
    <w:p w:rsidR="00E70B3E" w:rsidRPr="00E70B3E" w:rsidRDefault="00E70B3E" w:rsidP="00E70B3E"/>
    <w:p w:rsidR="00E70B3E" w:rsidRPr="00E70B3E" w:rsidRDefault="00E70B3E" w:rsidP="00E70B3E">
      <w:pPr>
        <w:sectPr w:rsidR="00E70B3E" w:rsidRPr="00E70B3E" w:rsidSect="00DC1615">
          <w:footerReference w:type="even" r:id="rId20"/>
          <w:pgSz w:w="11906" w:h="16838"/>
          <w:pgMar w:top="1985" w:right="1701" w:bottom="1701" w:left="1701" w:header="851" w:footer="992" w:gutter="0"/>
          <w:cols w:space="425"/>
          <w:docGrid w:type="lines" w:linePitch="328"/>
        </w:sectPr>
      </w:pPr>
    </w:p>
    <w:p w:rsidR="00E70B3E" w:rsidRPr="00E70B3E" w:rsidRDefault="00E70B3E" w:rsidP="00E70B3E">
      <w:pPr>
        <w:keepNext/>
        <w:outlineLvl w:val="0"/>
        <w:rPr>
          <w:rFonts w:asciiTheme="majorHAnsi" w:eastAsiaTheme="majorEastAsia" w:hAnsiTheme="majorHAnsi" w:cstheme="majorBidi"/>
          <w:sz w:val="24"/>
          <w:szCs w:val="24"/>
        </w:rPr>
      </w:pPr>
      <w:bookmarkStart w:id="100" w:name="_Toc382658470"/>
      <w:bookmarkStart w:id="101" w:name="_Toc383006418"/>
      <w:r w:rsidRPr="00E70B3E">
        <w:rPr>
          <w:rFonts w:asciiTheme="majorHAnsi" w:eastAsiaTheme="majorEastAsia" w:hAnsiTheme="majorHAnsi" w:cstheme="majorBidi" w:hint="eastAsia"/>
          <w:sz w:val="24"/>
          <w:szCs w:val="24"/>
          <w:highlight w:val="yellow"/>
        </w:rPr>
        <w:lastRenderedPageBreak/>
        <w:t>【様式</w:t>
      </w:r>
      <w:r w:rsidRPr="00E70B3E">
        <w:rPr>
          <w:rFonts w:asciiTheme="majorHAnsi" w:eastAsiaTheme="majorEastAsia" w:hAnsiTheme="majorHAnsi" w:cstheme="majorBidi" w:hint="eastAsia"/>
          <w:sz w:val="24"/>
          <w:szCs w:val="24"/>
          <w:highlight w:val="yellow"/>
        </w:rPr>
        <w:t>18</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従業員連絡先兼安否確認表</w:t>
      </w:r>
      <w:bookmarkEnd w:id="100"/>
      <w:bookmarkEnd w:id="101"/>
    </w:p>
    <w:p w:rsidR="00E70B3E" w:rsidRPr="00E70B3E" w:rsidRDefault="00E70B3E" w:rsidP="00E70B3E"/>
    <w:p w:rsidR="00E70B3E" w:rsidRPr="00E70B3E" w:rsidRDefault="00E70B3E" w:rsidP="00E70B3E">
      <w:pPr>
        <w:rPr>
          <w:i/>
        </w:rPr>
      </w:pPr>
      <w:r w:rsidRPr="00E70B3E">
        <w:rPr>
          <w:rFonts w:hint="eastAsia"/>
        </w:rPr>
        <w:t>手順</w:t>
      </w:r>
      <w:r w:rsidRPr="00E70B3E">
        <w:rPr>
          <w:rFonts w:hint="eastAsia"/>
        </w:rPr>
        <w:t>1</w:t>
      </w:r>
      <w:r w:rsidRPr="00E70B3E">
        <w:rPr>
          <w:rFonts w:hint="eastAsia"/>
        </w:rPr>
        <w:t>（平常時）：</w:t>
      </w:r>
      <w:r w:rsidRPr="00812BFC">
        <w:rPr>
          <w:rFonts w:hint="eastAsia"/>
          <w:i/>
          <w:color w:val="FF0000"/>
        </w:rPr>
        <w:t>所管部門は、以下のリストを整備し、最新版に保つ。</w:t>
      </w:r>
    </w:p>
    <w:p w:rsidR="00E70B3E" w:rsidRPr="00E70B3E" w:rsidRDefault="00E70B3E" w:rsidP="00E70B3E">
      <w:r w:rsidRPr="00E70B3E">
        <w:rPr>
          <w:rFonts w:hint="eastAsia"/>
        </w:rPr>
        <w:t>手順</w:t>
      </w:r>
      <w:r w:rsidRPr="00E70B3E">
        <w:rPr>
          <w:rFonts w:hint="eastAsia"/>
        </w:rPr>
        <w:t>2</w:t>
      </w:r>
      <w:r w:rsidRPr="00E70B3E">
        <w:rPr>
          <w:rFonts w:hint="eastAsia"/>
        </w:rPr>
        <w:t>（緊急時）：</w:t>
      </w:r>
      <w:r w:rsidRPr="00812BFC">
        <w:rPr>
          <w:rFonts w:hint="eastAsia"/>
          <w:i/>
          <w:color w:val="FF0000"/>
        </w:rPr>
        <w:t>○○システム</w:t>
      </w:r>
      <w:r w:rsidRPr="00E70B3E">
        <w:rPr>
          <w:rFonts w:hint="eastAsia"/>
        </w:rPr>
        <w:t>により安否確認を行う。</w:t>
      </w:r>
    </w:p>
    <w:p w:rsidR="00E70B3E" w:rsidRPr="00E70B3E" w:rsidRDefault="00E70B3E" w:rsidP="00E70B3E">
      <w:r w:rsidRPr="00E70B3E">
        <w:rPr>
          <w:rFonts w:hint="eastAsia"/>
        </w:rPr>
        <w:t>手順</w:t>
      </w:r>
      <w:r w:rsidRPr="00E70B3E">
        <w:rPr>
          <w:rFonts w:hint="eastAsia"/>
        </w:rPr>
        <w:t>3</w:t>
      </w:r>
      <w:r w:rsidRPr="00E70B3E">
        <w:rPr>
          <w:rFonts w:hint="eastAsia"/>
        </w:rPr>
        <w:t>（緊急時）：</w:t>
      </w:r>
      <w:r w:rsidRPr="00812BFC">
        <w:rPr>
          <w:rFonts w:hint="eastAsia"/>
          <w:i/>
          <w:color w:val="FF0000"/>
        </w:rPr>
        <w:t>○○システム</w:t>
      </w:r>
      <w:r w:rsidRPr="00E70B3E">
        <w:rPr>
          <w:rFonts w:hint="eastAsia"/>
        </w:rPr>
        <w:t>が稼働しない場合は、以下リストを使って、</w:t>
      </w:r>
      <w:r w:rsidRPr="00E70B3E">
        <w:rPr>
          <w:rFonts w:hint="eastAsia"/>
          <w:i/>
          <w:color w:val="FF0000"/>
        </w:rPr>
        <w:t>部門長が</w:t>
      </w:r>
      <w:r w:rsidRPr="00E70B3E">
        <w:rPr>
          <w:rFonts w:hint="eastAsia"/>
        </w:rPr>
        <w:t>配下の従業員の安否</w:t>
      </w:r>
      <w:r w:rsidRPr="00E70B3E">
        <w:rPr>
          <w:rFonts w:hint="eastAsia"/>
          <w:i/>
        </w:rPr>
        <w:t>確認を行う。</w:t>
      </w:r>
    </w:p>
    <w:p w:rsidR="00E70B3E" w:rsidRPr="00E70B3E" w:rsidRDefault="00E70B3E" w:rsidP="00E70B3E"/>
    <w:p w:rsidR="00E70B3E" w:rsidRPr="00E70B3E" w:rsidRDefault="00E70B3E" w:rsidP="00E70B3E">
      <w:pPr>
        <w:jc w:val="left"/>
      </w:pPr>
      <w:r w:rsidRPr="00E70B3E">
        <w:rPr>
          <w:rFonts w:hint="eastAsia"/>
        </w:rPr>
        <w:t>更新時期：</w:t>
      </w:r>
      <w:r w:rsidRPr="00E70B3E">
        <w:rPr>
          <w:rFonts w:hint="eastAsia"/>
          <w:i/>
          <w:color w:val="FF0000"/>
        </w:rPr>
        <w:t>毎年●月</w:t>
      </w:r>
      <w:r w:rsidRPr="00E70B3E">
        <w:rPr>
          <w:rFonts w:hint="eastAsia"/>
          <w:i/>
          <w:color w:val="808080" w:themeColor="background1" w:themeShade="80"/>
        </w:rPr>
        <w:t>（定期異動の時期など）</w:t>
      </w:r>
    </w:p>
    <w:tbl>
      <w:tblPr>
        <w:tblW w:w="13769" w:type="dxa"/>
        <w:jc w:val="center"/>
        <w:tblInd w:w="650" w:type="dxa"/>
        <w:tblCellMar>
          <w:left w:w="99" w:type="dxa"/>
          <w:right w:w="99" w:type="dxa"/>
        </w:tblCellMar>
        <w:tblLook w:val="04A0" w:firstRow="1" w:lastRow="0" w:firstColumn="1" w:lastColumn="0" w:noHBand="0" w:noVBand="1"/>
      </w:tblPr>
      <w:tblGrid>
        <w:gridCol w:w="521"/>
        <w:gridCol w:w="1165"/>
        <w:gridCol w:w="993"/>
        <w:gridCol w:w="850"/>
        <w:gridCol w:w="1510"/>
        <w:gridCol w:w="1559"/>
        <w:gridCol w:w="1784"/>
        <w:gridCol w:w="1701"/>
        <w:gridCol w:w="709"/>
        <w:gridCol w:w="574"/>
        <w:gridCol w:w="2403"/>
      </w:tblGrid>
      <w:tr w:rsidR="00E70B3E" w:rsidRPr="00E70B3E" w:rsidTr="00E70B3E">
        <w:trPr>
          <w:trHeight w:val="285"/>
          <w:jc w:val="center"/>
        </w:trPr>
        <w:tc>
          <w:tcPr>
            <w:tcW w:w="521" w:type="dxa"/>
            <w:vMerge w:val="restart"/>
            <w:tcBorders>
              <w:top w:val="single" w:sz="4" w:space="0" w:color="auto"/>
              <w:left w:val="single" w:sz="4" w:space="0" w:color="auto"/>
              <w:right w:val="single" w:sz="4" w:space="0" w:color="auto"/>
            </w:tcBorders>
            <w:shd w:val="clear" w:color="000000" w:fill="C0C0C0"/>
            <w:vAlign w:val="center"/>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No.</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ascii="ＭＳ ゴシック" w:hAnsi="ＭＳ ゴシック" w:cs="Arial"/>
                <w:b/>
                <w:bCs/>
                <w:kern w:val="0"/>
                <w:sz w:val="20"/>
                <w:szCs w:val="20"/>
              </w:rPr>
            </w:pPr>
            <w:r w:rsidRPr="00E70B3E">
              <w:rPr>
                <w:rFonts w:ascii="ＭＳ ゴシック" w:hAnsi="ＭＳ ゴシック" w:cs="Arial"/>
                <w:b/>
                <w:bCs/>
                <w:kern w:val="0"/>
                <w:sz w:val="20"/>
                <w:szCs w:val="20"/>
              </w:rPr>
              <w:t>氏名</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部署</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役職</w:t>
            </w:r>
          </w:p>
        </w:tc>
        <w:tc>
          <w:tcPr>
            <w:tcW w:w="151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自宅</w:t>
            </w:r>
            <w:r w:rsidRPr="00E70B3E">
              <w:rPr>
                <w:rFonts w:cs="Arial"/>
                <w:b/>
                <w:bCs/>
                <w:kern w:val="0"/>
                <w:sz w:val="20"/>
                <w:szCs w:val="20"/>
              </w:rPr>
              <w:t>TEL</w:t>
            </w:r>
          </w:p>
        </w:tc>
        <w:tc>
          <w:tcPr>
            <w:tcW w:w="3343" w:type="dxa"/>
            <w:gridSpan w:val="2"/>
            <w:tcBorders>
              <w:top w:val="single" w:sz="4" w:space="0" w:color="auto"/>
              <w:left w:val="nil"/>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携帯電話</w:t>
            </w:r>
          </w:p>
        </w:tc>
        <w:tc>
          <w:tcPr>
            <w:tcW w:w="1701" w:type="dxa"/>
            <w:vMerge w:val="restart"/>
            <w:tcBorders>
              <w:top w:val="single" w:sz="4" w:space="0" w:color="auto"/>
              <w:left w:val="single" w:sz="4" w:space="0" w:color="auto"/>
              <w:bottom w:val="single" w:sz="4" w:space="0" w:color="000000"/>
              <w:right w:val="double" w:sz="4" w:space="0" w:color="auto"/>
            </w:tcBorders>
            <w:shd w:val="clear" w:color="000000" w:fill="C0C0C0"/>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緊急連絡先</w:t>
            </w:r>
            <w:r w:rsidRPr="00E70B3E">
              <w:rPr>
                <w:rFonts w:cs="Arial"/>
                <w:b/>
                <w:bCs/>
                <w:kern w:val="0"/>
                <w:sz w:val="20"/>
                <w:szCs w:val="20"/>
              </w:rPr>
              <w:br/>
            </w:r>
            <w:r w:rsidRPr="00E70B3E">
              <w:rPr>
                <w:rFonts w:cs="Arial"/>
                <w:b/>
                <w:bCs/>
                <w:kern w:val="0"/>
                <w:sz w:val="20"/>
                <w:szCs w:val="20"/>
              </w:rPr>
              <w:t>（家族など）</w:t>
            </w:r>
          </w:p>
        </w:tc>
        <w:tc>
          <w:tcPr>
            <w:tcW w:w="1283" w:type="dxa"/>
            <w:gridSpan w:val="2"/>
            <w:tcBorders>
              <w:top w:val="double" w:sz="4" w:space="0" w:color="auto"/>
              <w:left w:val="double" w:sz="4" w:space="0" w:color="auto"/>
              <w:bottom w:val="single" w:sz="4" w:space="0" w:color="auto"/>
              <w:right w:val="single" w:sz="4" w:space="0" w:color="000000"/>
            </w:tcBorders>
            <w:shd w:val="clear" w:color="auto" w:fill="F2DBDB" w:themeFill="accent2" w:themeFillTint="33"/>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安否確認</w:t>
            </w:r>
          </w:p>
        </w:tc>
        <w:tc>
          <w:tcPr>
            <w:tcW w:w="2403" w:type="dxa"/>
            <w:vMerge w:val="restart"/>
            <w:tcBorders>
              <w:top w:val="double" w:sz="4" w:space="0" w:color="auto"/>
              <w:left w:val="single" w:sz="4" w:space="0" w:color="auto"/>
              <w:bottom w:val="single" w:sz="4" w:space="0" w:color="000000"/>
              <w:right w:val="double" w:sz="4" w:space="0" w:color="auto"/>
            </w:tcBorders>
            <w:shd w:val="clear" w:color="auto" w:fill="F2DBDB" w:themeFill="accent2" w:themeFillTint="33"/>
            <w:noWrap/>
            <w:vAlign w:val="center"/>
            <w:hideMark/>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備考</w:t>
            </w:r>
          </w:p>
        </w:tc>
      </w:tr>
      <w:tr w:rsidR="00E70B3E" w:rsidRPr="00E70B3E" w:rsidTr="00E70B3E">
        <w:trPr>
          <w:trHeight w:val="285"/>
          <w:jc w:val="center"/>
        </w:trPr>
        <w:tc>
          <w:tcPr>
            <w:tcW w:w="521" w:type="dxa"/>
            <w:vMerge/>
            <w:tcBorders>
              <w:left w:val="single" w:sz="4" w:space="0" w:color="auto"/>
              <w:bottom w:val="single" w:sz="4" w:space="0" w:color="000000"/>
              <w:right w:val="single" w:sz="4" w:space="0" w:color="auto"/>
            </w:tcBorders>
          </w:tcPr>
          <w:p w:rsidR="00E70B3E" w:rsidRPr="00E70B3E" w:rsidRDefault="00E70B3E" w:rsidP="00E70B3E">
            <w:pPr>
              <w:widowControl/>
              <w:jc w:val="center"/>
              <w:rPr>
                <w:rFonts w:cs="Arial"/>
                <w:b/>
                <w:bCs/>
                <w:kern w:val="0"/>
                <w:sz w:val="16"/>
                <w:szCs w:val="16"/>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ascii="ＭＳ ゴシック" w:hAnsi="ＭＳ ゴシック" w:cs="Arial"/>
                <w:b/>
                <w:bCs/>
                <w:kern w:val="0"/>
                <w:sz w:val="16"/>
                <w:szCs w:val="16"/>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cs="Arial"/>
                <w:b/>
                <w:bCs/>
                <w:kern w:val="0"/>
                <w:sz w:val="16"/>
                <w:szCs w:val="16"/>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cs="Arial"/>
                <w:b/>
                <w:bCs/>
                <w:kern w:val="0"/>
                <w:sz w:val="16"/>
                <w:szCs w:val="16"/>
              </w:rPr>
            </w:pPr>
          </w:p>
        </w:tc>
        <w:tc>
          <w:tcPr>
            <w:tcW w:w="1510"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cs="Arial"/>
                <w:b/>
                <w:bCs/>
                <w:kern w:val="0"/>
                <w:sz w:val="16"/>
                <w:szCs w:val="16"/>
              </w:rPr>
            </w:pPr>
          </w:p>
        </w:tc>
        <w:tc>
          <w:tcPr>
            <w:tcW w:w="1559" w:type="dxa"/>
            <w:tcBorders>
              <w:top w:val="nil"/>
              <w:left w:val="nil"/>
              <w:bottom w:val="single" w:sz="4" w:space="0" w:color="auto"/>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16"/>
                <w:szCs w:val="16"/>
              </w:rPr>
            </w:pPr>
            <w:r w:rsidRPr="00E70B3E">
              <w:rPr>
                <w:rFonts w:cs="Arial"/>
                <w:b/>
                <w:bCs/>
                <w:kern w:val="0"/>
                <w:sz w:val="16"/>
                <w:szCs w:val="16"/>
              </w:rPr>
              <w:t>TEL</w:t>
            </w:r>
          </w:p>
        </w:tc>
        <w:tc>
          <w:tcPr>
            <w:tcW w:w="1784" w:type="dxa"/>
            <w:tcBorders>
              <w:top w:val="nil"/>
              <w:left w:val="nil"/>
              <w:bottom w:val="single" w:sz="4" w:space="0" w:color="auto"/>
              <w:right w:val="single" w:sz="4" w:space="0" w:color="auto"/>
            </w:tcBorders>
            <w:shd w:val="clear" w:color="000000" w:fill="C0C0C0"/>
            <w:noWrap/>
            <w:vAlign w:val="center"/>
            <w:hideMark/>
          </w:tcPr>
          <w:p w:rsidR="00E70B3E" w:rsidRPr="00E70B3E" w:rsidRDefault="00E70B3E" w:rsidP="00E70B3E">
            <w:pPr>
              <w:widowControl/>
              <w:jc w:val="center"/>
              <w:rPr>
                <w:rFonts w:cs="Arial"/>
                <w:b/>
                <w:bCs/>
                <w:kern w:val="0"/>
                <w:sz w:val="16"/>
                <w:szCs w:val="16"/>
              </w:rPr>
            </w:pPr>
            <w:r w:rsidRPr="00E70B3E">
              <w:rPr>
                <w:rFonts w:cs="Arial"/>
                <w:b/>
                <w:bCs/>
                <w:kern w:val="0"/>
                <w:sz w:val="16"/>
                <w:szCs w:val="16"/>
              </w:rPr>
              <w:t>メールアドレス</w:t>
            </w:r>
          </w:p>
        </w:tc>
        <w:tc>
          <w:tcPr>
            <w:tcW w:w="1701" w:type="dxa"/>
            <w:vMerge/>
            <w:tcBorders>
              <w:top w:val="single" w:sz="4" w:space="0" w:color="auto"/>
              <w:left w:val="single" w:sz="4" w:space="0" w:color="auto"/>
              <w:bottom w:val="single" w:sz="4" w:space="0" w:color="000000"/>
              <w:right w:val="double" w:sz="4" w:space="0" w:color="auto"/>
            </w:tcBorders>
            <w:vAlign w:val="center"/>
            <w:hideMark/>
          </w:tcPr>
          <w:p w:rsidR="00E70B3E" w:rsidRPr="00E70B3E" w:rsidRDefault="00E70B3E" w:rsidP="00E70B3E">
            <w:pPr>
              <w:widowControl/>
              <w:jc w:val="left"/>
              <w:rPr>
                <w:rFonts w:cs="Arial"/>
                <w:b/>
                <w:bCs/>
                <w:kern w:val="0"/>
                <w:sz w:val="16"/>
                <w:szCs w:val="16"/>
              </w:rPr>
            </w:pPr>
          </w:p>
        </w:tc>
        <w:tc>
          <w:tcPr>
            <w:tcW w:w="709" w:type="dxa"/>
            <w:tcBorders>
              <w:top w:val="nil"/>
              <w:left w:val="double" w:sz="4" w:space="0" w:color="auto"/>
              <w:bottom w:val="single" w:sz="4" w:space="0" w:color="auto"/>
              <w:right w:val="single" w:sz="4" w:space="0" w:color="auto"/>
            </w:tcBorders>
            <w:shd w:val="clear" w:color="auto" w:fill="F2DBDB" w:themeFill="accent2" w:themeFillTint="33"/>
            <w:noWrap/>
            <w:vAlign w:val="center"/>
            <w:hideMark/>
          </w:tcPr>
          <w:p w:rsidR="00E70B3E" w:rsidRPr="00E70B3E" w:rsidRDefault="00E70B3E" w:rsidP="00E70B3E">
            <w:pPr>
              <w:widowControl/>
              <w:jc w:val="center"/>
              <w:rPr>
                <w:rFonts w:cs="Arial"/>
                <w:b/>
                <w:bCs/>
                <w:kern w:val="0"/>
                <w:sz w:val="16"/>
                <w:szCs w:val="16"/>
              </w:rPr>
            </w:pPr>
            <w:r w:rsidRPr="00E70B3E">
              <w:rPr>
                <w:rFonts w:cs="Arial" w:hint="eastAsia"/>
                <w:b/>
                <w:bCs/>
                <w:kern w:val="0"/>
                <w:sz w:val="16"/>
                <w:szCs w:val="16"/>
              </w:rPr>
              <w:t>本人</w:t>
            </w:r>
          </w:p>
        </w:tc>
        <w:tc>
          <w:tcPr>
            <w:tcW w:w="574" w:type="dxa"/>
            <w:tcBorders>
              <w:top w:val="nil"/>
              <w:left w:val="nil"/>
              <w:bottom w:val="single" w:sz="4" w:space="0" w:color="auto"/>
              <w:right w:val="single" w:sz="4" w:space="0" w:color="auto"/>
            </w:tcBorders>
            <w:shd w:val="clear" w:color="auto" w:fill="F2DBDB" w:themeFill="accent2" w:themeFillTint="33"/>
            <w:noWrap/>
            <w:vAlign w:val="center"/>
            <w:hideMark/>
          </w:tcPr>
          <w:p w:rsidR="00E70B3E" w:rsidRPr="00E70B3E" w:rsidRDefault="00E70B3E" w:rsidP="00E70B3E">
            <w:pPr>
              <w:widowControl/>
              <w:jc w:val="center"/>
              <w:rPr>
                <w:rFonts w:cs="Arial"/>
                <w:b/>
                <w:bCs/>
                <w:kern w:val="0"/>
                <w:sz w:val="16"/>
                <w:szCs w:val="16"/>
              </w:rPr>
            </w:pPr>
            <w:r w:rsidRPr="00E70B3E">
              <w:rPr>
                <w:rFonts w:cs="Arial" w:hint="eastAsia"/>
                <w:b/>
                <w:bCs/>
                <w:kern w:val="0"/>
                <w:sz w:val="16"/>
                <w:szCs w:val="16"/>
              </w:rPr>
              <w:t>家族</w:t>
            </w:r>
          </w:p>
        </w:tc>
        <w:tc>
          <w:tcPr>
            <w:tcW w:w="2403" w:type="dxa"/>
            <w:vMerge/>
            <w:tcBorders>
              <w:top w:val="single" w:sz="4" w:space="0" w:color="auto"/>
              <w:left w:val="single" w:sz="4" w:space="0" w:color="auto"/>
              <w:bottom w:val="single" w:sz="4" w:space="0" w:color="000000"/>
              <w:right w:val="double" w:sz="4" w:space="0" w:color="auto"/>
            </w:tcBorders>
            <w:vAlign w:val="center"/>
            <w:hideMark/>
          </w:tcPr>
          <w:p w:rsidR="00E70B3E" w:rsidRPr="00E70B3E" w:rsidRDefault="00E70B3E" w:rsidP="00E70B3E">
            <w:pPr>
              <w:widowControl/>
              <w:jc w:val="left"/>
              <w:rPr>
                <w:rFonts w:cs="Arial"/>
                <w:b/>
                <w:bCs/>
                <w:kern w:val="0"/>
                <w:sz w:val="16"/>
                <w:szCs w:val="16"/>
              </w:rPr>
            </w:pP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社長</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XXXX@ezweb.ne.jp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妻：</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2</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Cambria Math"/>
                <w:i/>
                <w:color w:val="FF0000"/>
                <w:kern w:val="0"/>
                <w:sz w:val="16"/>
                <w:szCs w:val="16"/>
              </w:rPr>
              <w:t>△△</w:t>
            </w:r>
            <w:r w:rsidRPr="00E70B3E">
              <w:rPr>
                <w:rFonts w:ascii="ＭＳ ゴシック" w:hAnsi="ＭＳ ゴシック" w:cs="Arial"/>
                <w:i/>
                <w:color w:val="FF0000"/>
                <w:kern w:val="0"/>
                <w:sz w:val="16"/>
                <w:szCs w:val="16"/>
              </w:rPr>
              <w:t xml:space="preserve">　</w:t>
            </w:r>
            <w:r w:rsidRPr="00E70B3E">
              <w:rPr>
                <w:rFonts w:ascii="ＭＳ ゴシック" w:hAnsi="ＭＳ ゴシック" w:cs="Cambria Math"/>
                <w:i/>
                <w:color w:val="FF0000"/>
                <w:kern w:val="0"/>
                <w:sz w:val="16"/>
                <w:szCs w:val="16"/>
              </w:rPr>
              <w:t>△△</w:t>
            </w:r>
            <w:r w:rsidRPr="00E70B3E">
              <w:rPr>
                <w:rFonts w:ascii="ＭＳ ゴシック" w:hAnsi="ＭＳ ゴシック" w:cs="Arial"/>
                <w:i/>
                <w:color w:val="FF0000"/>
                <w:kern w:val="0"/>
                <w:sz w:val="16"/>
                <w:szCs w:val="16"/>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副社長</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XXXX@softbank.ne.jp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妻：</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3</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xml:space="preserve">□□　□□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部長</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XXXX@docomo.ne.jp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子：</w:t>
            </w:r>
            <w:r w:rsidRPr="00E70B3E">
              <w:rPr>
                <w:rFonts w:cs="Arial"/>
                <w:i/>
                <w:color w:val="FF0000"/>
                <w:kern w:val="0"/>
                <w:sz w:val="16"/>
                <w:szCs w:val="16"/>
              </w:rPr>
              <w:t>XXXX-XX-XXXX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4</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課長</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XXXX@ezweb.ne.jp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妻：</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5</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Cambria Math"/>
                <w:i/>
                <w:color w:val="FF0000"/>
                <w:kern w:val="0"/>
                <w:sz w:val="16"/>
                <w:szCs w:val="16"/>
              </w:rPr>
              <w:t>△△</w:t>
            </w:r>
            <w:r w:rsidRPr="00E70B3E">
              <w:rPr>
                <w:rFonts w:ascii="ＭＳ ゴシック" w:hAnsi="ＭＳ ゴシック" w:cs="Arial"/>
                <w:i/>
                <w:color w:val="FF0000"/>
                <w:kern w:val="0"/>
                <w:sz w:val="16"/>
                <w:szCs w:val="16"/>
              </w:rPr>
              <w:t xml:space="preserve">　</w:t>
            </w:r>
            <w:r w:rsidRPr="00E70B3E">
              <w:rPr>
                <w:rFonts w:ascii="ＭＳ ゴシック" w:hAnsi="ＭＳ ゴシック" w:cs="Cambria Math"/>
                <w:i/>
                <w:color w:val="FF0000"/>
                <w:kern w:val="0"/>
                <w:sz w:val="16"/>
                <w:szCs w:val="16"/>
              </w:rPr>
              <w:t>△△</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主任</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XXXX@docomo.ne.jp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夫：</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OK</w:t>
            </w: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r w:rsidRPr="00E70B3E">
              <w:rPr>
                <w:rFonts w:cs="Arial" w:hint="eastAsia"/>
                <w:i/>
                <w:color w:val="FF0000"/>
                <w:kern w:val="0"/>
                <w:sz w:val="16"/>
                <w:szCs w:val="16"/>
              </w:rPr>
              <w:t>確認日：</w:t>
            </w:r>
            <w:r w:rsidRPr="00E70B3E">
              <w:rPr>
                <w:rFonts w:cs="Arial" w:hint="eastAsia"/>
                <w:i/>
                <w:color w:val="FF0000"/>
                <w:kern w:val="0"/>
                <w:sz w:val="16"/>
                <w:szCs w:val="16"/>
              </w:rPr>
              <w:t>M/D</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6</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総務担当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 xml:space="preserve">　</w:t>
            </w: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XXXX@softbank.ne.jp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母：</w:t>
            </w:r>
            <w:r w:rsidRPr="00E70B3E">
              <w:rPr>
                <w:rFonts w:cs="Arial"/>
                <w:i/>
                <w:color w:val="FF0000"/>
                <w:kern w:val="0"/>
                <w:sz w:val="16"/>
                <w:szCs w:val="16"/>
              </w:rPr>
              <w:t>03-XXXX-XXXX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M/D</w:t>
            </w:r>
            <w:r w:rsidRPr="00E70B3E">
              <w:rPr>
                <w:rFonts w:cs="Arial"/>
                <w:i/>
                <w:color w:val="FF0000"/>
                <w:kern w:val="0"/>
                <w:sz w:val="16"/>
                <w:szCs w:val="16"/>
              </w:rPr>
              <w:t xml:space="preserve">本人休暇中で連絡つかず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7</w:t>
            </w:r>
          </w:p>
        </w:tc>
        <w:tc>
          <w:tcPr>
            <w:tcW w:w="1165" w:type="dxa"/>
            <w:tcBorders>
              <w:top w:val="nil"/>
              <w:left w:val="single" w:sz="4" w:space="0" w:color="auto"/>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ascii="ＭＳ ゴシック" w:hAnsi="ＭＳ ゴシック" w:cs="Arial"/>
                <w:i/>
                <w:color w:val="FF0000"/>
                <w:kern w:val="0"/>
                <w:sz w:val="16"/>
                <w:szCs w:val="16"/>
              </w:rPr>
            </w:pPr>
            <w:r w:rsidRPr="00E70B3E">
              <w:rPr>
                <w:rFonts w:ascii="ＭＳ ゴシック" w:hAnsi="ＭＳ ゴシック" w:cs="Arial"/>
                <w:i/>
                <w:color w:val="FF0000"/>
                <w:kern w:val="0"/>
                <w:sz w:val="16"/>
                <w:szCs w:val="16"/>
              </w:rPr>
              <w:t>●●　●●</w:t>
            </w:r>
          </w:p>
        </w:tc>
        <w:tc>
          <w:tcPr>
            <w:tcW w:w="993"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営業担当</w:t>
            </w:r>
          </w:p>
        </w:tc>
        <w:tc>
          <w:tcPr>
            <w:tcW w:w="85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XXXX-XX-XXXX</w:t>
            </w:r>
          </w:p>
        </w:tc>
        <w:tc>
          <w:tcPr>
            <w:tcW w:w="1559"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090-XXXX-XXXX</w:t>
            </w:r>
          </w:p>
        </w:tc>
        <w:tc>
          <w:tcPr>
            <w:tcW w:w="1784" w:type="dxa"/>
            <w:tcBorders>
              <w:top w:val="nil"/>
              <w:left w:val="nil"/>
              <w:bottom w:val="single" w:sz="4" w:space="0" w:color="auto"/>
              <w:right w:val="sing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XXXX@ezweb.ne.jp</w:t>
            </w:r>
          </w:p>
        </w:tc>
        <w:tc>
          <w:tcPr>
            <w:tcW w:w="1701"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i/>
                <w:color w:val="FF0000"/>
                <w:kern w:val="0"/>
                <w:sz w:val="16"/>
                <w:szCs w:val="16"/>
              </w:rPr>
              <w:t>妻：</w:t>
            </w:r>
            <w:r w:rsidRPr="00E70B3E">
              <w:rPr>
                <w:rFonts w:cs="Arial"/>
                <w:i/>
                <w:color w:val="FF0000"/>
                <w:kern w:val="0"/>
                <w:sz w:val="16"/>
                <w:szCs w:val="16"/>
              </w:rPr>
              <w:t>090-XXXX-XXXX</w:t>
            </w: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FF0000"/>
                <w:kern w:val="0"/>
                <w:sz w:val="16"/>
                <w:szCs w:val="16"/>
              </w:rPr>
            </w:pPr>
            <w:r w:rsidRPr="00E70B3E">
              <w:rPr>
                <w:rFonts w:cs="Arial" w:hint="eastAsia"/>
                <w:i/>
                <w:color w:val="FF0000"/>
                <w:kern w:val="0"/>
                <w:sz w:val="16"/>
                <w:szCs w:val="16"/>
              </w:rPr>
              <w:t>□</w:t>
            </w: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FF000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FF0000"/>
                <w:kern w:val="0"/>
                <w:sz w:val="16"/>
                <w:szCs w:val="16"/>
              </w:rPr>
            </w:pPr>
            <w:r w:rsidRPr="00E70B3E">
              <w:rPr>
                <w:rFonts w:cs="Arial" w:hint="eastAsia"/>
                <w:i/>
                <w:color w:val="FF0000"/>
                <w:kern w:val="0"/>
                <w:sz w:val="16"/>
                <w:szCs w:val="16"/>
              </w:rPr>
              <w:t>M/D</w:t>
            </w:r>
            <w:r w:rsidRPr="00E70B3E">
              <w:rPr>
                <w:rFonts w:cs="Arial"/>
                <w:i/>
                <w:color w:val="FF0000"/>
                <w:kern w:val="0"/>
                <w:sz w:val="16"/>
                <w:szCs w:val="16"/>
              </w:rPr>
              <w:t xml:space="preserve">本人休暇中で連絡つかず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8</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9</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10</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11</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12</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13</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14</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jc w:val="center"/>
        </w:trPr>
        <w:tc>
          <w:tcPr>
            <w:tcW w:w="521" w:type="dxa"/>
            <w:tcBorders>
              <w:top w:val="nil"/>
              <w:left w:val="single" w:sz="4" w:space="0" w:color="auto"/>
              <w:bottom w:val="single" w:sz="4" w:space="0" w:color="auto"/>
              <w:right w:val="single" w:sz="4" w:space="0" w:color="auto"/>
            </w:tcBorders>
            <w:shd w:val="clear" w:color="auto" w:fill="BFBFBF" w:themeFill="background1" w:themeFillShade="BF"/>
          </w:tcPr>
          <w:p w:rsidR="00E70B3E" w:rsidRPr="00E70B3E" w:rsidRDefault="00E70B3E" w:rsidP="00E70B3E">
            <w:pPr>
              <w:widowControl/>
              <w:jc w:val="center"/>
              <w:rPr>
                <w:rFonts w:cs="Arial"/>
                <w:kern w:val="0"/>
                <w:sz w:val="16"/>
                <w:szCs w:val="16"/>
              </w:rPr>
            </w:pPr>
            <w:r w:rsidRPr="00E70B3E">
              <w:rPr>
                <w:rFonts w:cs="Arial"/>
                <w:kern w:val="0"/>
                <w:sz w:val="16"/>
                <w:szCs w:val="16"/>
              </w:rPr>
              <w:t>15</w:t>
            </w:r>
          </w:p>
        </w:tc>
        <w:tc>
          <w:tcPr>
            <w:tcW w:w="1165" w:type="dxa"/>
            <w:tcBorders>
              <w:top w:val="nil"/>
              <w:left w:val="sing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993"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85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10"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559"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8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701" w:type="dxa"/>
            <w:tcBorders>
              <w:top w:val="nil"/>
              <w:left w:val="nil"/>
              <w:bottom w:val="single" w:sz="4" w:space="0" w:color="auto"/>
              <w:right w:val="doub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709" w:type="dxa"/>
            <w:tcBorders>
              <w:top w:val="nil"/>
              <w:left w:val="double" w:sz="4" w:space="0" w:color="auto"/>
              <w:bottom w:val="single" w:sz="4" w:space="0" w:color="auto"/>
              <w:right w:val="sing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574" w:type="dxa"/>
            <w:tcBorders>
              <w:top w:val="nil"/>
              <w:left w:val="nil"/>
              <w:bottom w:val="single" w:sz="4" w:space="0" w:color="auto"/>
              <w:right w:val="single" w:sz="4" w:space="0" w:color="auto"/>
            </w:tcBorders>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2403" w:type="dxa"/>
            <w:tcBorders>
              <w:top w:val="nil"/>
              <w:left w:val="nil"/>
              <w:bottom w:val="sing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bl>
    <w:p w:rsidR="00E70B3E" w:rsidRPr="00E70B3E" w:rsidRDefault="00E70B3E" w:rsidP="00E70B3E"/>
    <w:p w:rsidR="00E70B3E" w:rsidRPr="00E70B3E" w:rsidRDefault="00E70B3E" w:rsidP="00E70B3E">
      <w:pPr>
        <w:sectPr w:rsidR="00E70B3E" w:rsidRPr="00E70B3E" w:rsidSect="00FE42F8">
          <w:footerReference w:type="even" r:id="rId21"/>
          <w:pgSz w:w="16838" w:h="11906" w:orient="landscape" w:code="9"/>
          <w:pgMar w:top="1276" w:right="1701" w:bottom="1134" w:left="1701" w:header="284" w:footer="754" w:gutter="0"/>
          <w:cols w:space="425"/>
          <w:docGrid w:type="lines" w:linePitch="328"/>
        </w:sectPr>
      </w:pPr>
    </w:p>
    <w:p w:rsidR="00E70B3E" w:rsidRPr="00E70B3E" w:rsidRDefault="00E70B3E" w:rsidP="00E70B3E">
      <w:pPr>
        <w:keepNext/>
        <w:outlineLvl w:val="0"/>
        <w:rPr>
          <w:rFonts w:asciiTheme="majorHAnsi" w:eastAsiaTheme="majorEastAsia" w:hAnsiTheme="majorHAnsi" w:cstheme="majorBidi"/>
          <w:sz w:val="24"/>
          <w:szCs w:val="24"/>
        </w:rPr>
      </w:pPr>
      <w:bookmarkStart w:id="102" w:name="_Toc382658471"/>
      <w:bookmarkStart w:id="103" w:name="_Toc383006419"/>
      <w:r w:rsidRPr="00E70B3E">
        <w:rPr>
          <w:rFonts w:asciiTheme="majorHAnsi" w:eastAsiaTheme="majorEastAsia" w:hAnsiTheme="majorHAnsi" w:cstheme="majorBidi" w:hint="eastAsia"/>
          <w:sz w:val="24"/>
          <w:szCs w:val="24"/>
          <w:highlight w:val="yellow"/>
        </w:rPr>
        <w:lastRenderedPageBreak/>
        <w:t>【様式</w:t>
      </w:r>
      <w:r w:rsidRPr="00E70B3E">
        <w:rPr>
          <w:rFonts w:asciiTheme="majorHAnsi" w:eastAsiaTheme="majorEastAsia" w:hAnsiTheme="majorHAnsi" w:cstheme="majorBidi" w:hint="eastAsia"/>
          <w:sz w:val="24"/>
          <w:szCs w:val="24"/>
          <w:highlight w:val="yellow"/>
        </w:rPr>
        <w:t>19</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備蓄品リスト</w:t>
      </w:r>
      <w:bookmarkEnd w:id="102"/>
      <w:bookmarkEnd w:id="103"/>
    </w:p>
    <w:p w:rsidR="00E70B3E" w:rsidRPr="00E70B3E" w:rsidRDefault="00E70B3E" w:rsidP="00E70B3E">
      <w:r w:rsidRPr="00E70B3E">
        <w:rPr>
          <w:rFonts w:hint="eastAsia"/>
        </w:rPr>
        <w:t>手順</w:t>
      </w:r>
      <w:r w:rsidRPr="00E70B3E">
        <w:rPr>
          <w:rFonts w:hint="eastAsia"/>
        </w:rPr>
        <w:t>1</w:t>
      </w:r>
      <w:r w:rsidRPr="00E70B3E">
        <w:rPr>
          <w:rFonts w:hint="eastAsia"/>
        </w:rPr>
        <w:t>（平常時）：下記の品目を計画的に整備、適切に保管管理する。使用期限があるものは確実に更新する。</w:t>
      </w:r>
    </w:p>
    <w:p w:rsidR="00E70B3E" w:rsidRPr="00E70B3E" w:rsidRDefault="00E70B3E" w:rsidP="00E70B3E">
      <w:r w:rsidRPr="00E70B3E">
        <w:rPr>
          <w:rFonts w:hint="eastAsia"/>
        </w:rPr>
        <w:t>手順</w:t>
      </w:r>
      <w:r w:rsidRPr="00E70B3E">
        <w:rPr>
          <w:rFonts w:hint="eastAsia"/>
        </w:rPr>
        <w:t>2</w:t>
      </w:r>
      <w:r w:rsidRPr="00E70B3E">
        <w:rPr>
          <w:rFonts w:hint="eastAsia"/>
        </w:rPr>
        <w:t>（緊急時）：被災従業員に、適切に配分する。不足があった場合は、調達する。</w:t>
      </w:r>
    </w:p>
    <w:tbl>
      <w:tblPr>
        <w:tblW w:w="14332" w:type="dxa"/>
        <w:jc w:val="center"/>
        <w:tblInd w:w="84" w:type="dxa"/>
        <w:tblCellMar>
          <w:left w:w="99" w:type="dxa"/>
          <w:right w:w="99" w:type="dxa"/>
        </w:tblCellMar>
        <w:tblLook w:val="04A0" w:firstRow="1" w:lastRow="0" w:firstColumn="1" w:lastColumn="0" w:noHBand="0" w:noVBand="1"/>
      </w:tblPr>
      <w:tblGrid>
        <w:gridCol w:w="480"/>
        <w:gridCol w:w="2654"/>
        <w:gridCol w:w="3402"/>
        <w:gridCol w:w="2835"/>
        <w:gridCol w:w="1417"/>
        <w:gridCol w:w="993"/>
        <w:gridCol w:w="708"/>
        <w:gridCol w:w="1843"/>
      </w:tblGrid>
      <w:tr w:rsidR="00E70B3E" w:rsidRPr="00E70B3E" w:rsidTr="00E70B3E">
        <w:trPr>
          <w:trHeight w:val="360"/>
          <w:jc w:val="center"/>
        </w:trPr>
        <w:tc>
          <w:tcPr>
            <w:tcW w:w="480"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w:t>
            </w:r>
          </w:p>
        </w:tc>
        <w:tc>
          <w:tcPr>
            <w:tcW w:w="2654"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品目</w:t>
            </w:r>
          </w:p>
        </w:tc>
        <w:tc>
          <w:tcPr>
            <w:tcW w:w="6237" w:type="dxa"/>
            <w:gridSpan w:val="2"/>
            <w:tcBorders>
              <w:top w:val="single" w:sz="4" w:space="0" w:color="auto"/>
              <w:left w:val="nil"/>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備蓄量</w:t>
            </w:r>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備蓄場所</w:t>
            </w:r>
          </w:p>
        </w:tc>
        <w:tc>
          <w:tcPr>
            <w:tcW w:w="1701" w:type="dxa"/>
            <w:gridSpan w:val="2"/>
            <w:tcBorders>
              <w:top w:val="single" w:sz="4" w:space="0" w:color="auto"/>
              <w:left w:val="nil"/>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更新</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C0C0C0"/>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備考</w:t>
            </w:r>
            <w:r w:rsidRPr="00E70B3E">
              <w:rPr>
                <w:rFonts w:ascii="ＭＳ Ｐゴシック" w:eastAsia="ＭＳ Ｐゴシック" w:hAnsi="ＭＳ Ｐゴシック" w:cs="ＭＳ Ｐゴシック" w:hint="eastAsia"/>
                <w:b/>
                <w:bCs/>
                <w:kern w:val="0"/>
                <w:sz w:val="16"/>
                <w:szCs w:val="16"/>
              </w:rPr>
              <w:br/>
              <w:t>（配布記録等）</w:t>
            </w:r>
          </w:p>
        </w:tc>
      </w:tr>
      <w:tr w:rsidR="00E70B3E" w:rsidRPr="00E70B3E" w:rsidTr="00E70B3E">
        <w:trPr>
          <w:trHeight w:val="390"/>
          <w:jc w:val="center"/>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
                <w:bCs/>
                <w:kern w:val="0"/>
                <w:sz w:val="16"/>
                <w:szCs w:val="16"/>
              </w:rPr>
            </w:pPr>
          </w:p>
        </w:tc>
        <w:tc>
          <w:tcPr>
            <w:tcW w:w="2654"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
                <w:bCs/>
                <w:kern w:val="0"/>
                <w:sz w:val="16"/>
                <w:szCs w:val="16"/>
              </w:rPr>
            </w:pPr>
          </w:p>
        </w:tc>
        <w:tc>
          <w:tcPr>
            <w:tcW w:w="3402" w:type="dxa"/>
            <w:tcBorders>
              <w:top w:val="nil"/>
              <w:left w:val="nil"/>
              <w:bottom w:val="single" w:sz="4" w:space="0" w:color="auto"/>
              <w:right w:val="single" w:sz="4" w:space="0" w:color="auto"/>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目安</w:t>
            </w:r>
          </w:p>
        </w:tc>
        <w:tc>
          <w:tcPr>
            <w:tcW w:w="2835" w:type="dxa"/>
            <w:tcBorders>
              <w:top w:val="nil"/>
              <w:left w:val="nil"/>
              <w:bottom w:val="single" w:sz="4" w:space="0" w:color="auto"/>
              <w:right w:val="single" w:sz="4" w:space="0" w:color="auto"/>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備蓄量</w:t>
            </w: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
                <w:bCs/>
                <w:kern w:val="0"/>
                <w:sz w:val="16"/>
                <w:szCs w:val="16"/>
              </w:rPr>
            </w:pPr>
          </w:p>
        </w:tc>
        <w:tc>
          <w:tcPr>
            <w:tcW w:w="993" w:type="dxa"/>
            <w:tcBorders>
              <w:top w:val="nil"/>
              <w:left w:val="nil"/>
              <w:bottom w:val="single" w:sz="4" w:space="0" w:color="auto"/>
              <w:right w:val="single" w:sz="4" w:space="0" w:color="auto"/>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更新時期</w:t>
            </w:r>
          </w:p>
        </w:tc>
        <w:tc>
          <w:tcPr>
            <w:tcW w:w="708" w:type="dxa"/>
            <w:tcBorders>
              <w:top w:val="nil"/>
              <w:left w:val="nil"/>
              <w:bottom w:val="single" w:sz="4" w:space="0" w:color="auto"/>
              <w:right w:val="single" w:sz="4" w:space="0" w:color="auto"/>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
                <w:bCs/>
                <w:kern w:val="0"/>
                <w:sz w:val="16"/>
                <w:szCs w:val="16"/>
              </w:rPr>
            </w:pPr>
            <w:r w:rsidRPr="00E70B3E">
              <w:rPr>
                <w:rFonts w:ascii="ＭＳ Ｐゴシック" w:eastAsia="ＭＳ Ｐゴシック" w:hAnsi="ＭＳ Ｐゴシック" w:cs="ＭＳ Ｐゴシック" w:hint="eastAsia"/>
                <w:b/>
                <w:bCs/>
                <w:kern w:val="0"/>
                <w:sz w:val="16"/>
                <w:szCs w:val="16"/>
              </w:rPr>
              <w:t>要更新</w:t>
            </w:r>
          </w:p>
        </w:tc>
        <w:tc>
          <w:tcPr>
            <w:tcW w:w="1843" w:type="dxa"/>
            <w:vMerge/>
            <w:tcBorders>
              <w:top w:val="single" w:sz="4" w:space="0" w:color="auto"/>
              <w:left w:val="single" w:sz="4" w:space="0" w:color="auto"/>
              <w:bottom w:val="single" w:sz="4" w:space="0" w:color="000000"/>
              <w:right w:val="single" w:sz="4" w:space="0" w:color="auto"/>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
                <w:bCs/>
                <w:kern w:val="0"/>
                <w:sz w:val="16"/>
                <w:szCs w:val="16"/>
              </w:rPr>
            </w:pPr>
          </w:p>
        </w:tc>
      </w:tr>
      <w:tr w:rsidR="00E70B3E" w:rsidRPr="00E70B3E" w:rsidTr="00E70B3E">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1</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水</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３リットル／日</w:t>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３日</w:t>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従業員数　４０人分</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２６４本（</w:t>
            </w:r>
            <w:r w:rsidRPr="00812BFC">
              <w:rPr>
                <w:rFonts w:eastAsia="ＭＳ Ｐゴシック" w:cs="Arial"/>
                <w:i/>
                <w:color w:val="FF0000"/>
                <w:kern w:val="0"/>
                <w:sz w:val="16"/>
                <w:szCs w:val="16"/>
              </w:rPr>
              <w:t>2L</w:t>
            </w:r>
            <w:r w:rsidRPr="00812BFC">
              <w:rPr>
                <w:rFonts w:eastAsia="ＭＳ Ｐゴシック" w:cs="Arial"/>
                <w:i/>
                <w:color w:val="FF0000"/>
                <w:kern w:val="0"/>
                <w:sz w:val="16"/>
                <w:szCs w:val="16"/>
              </w:rPr>
              <w:t>ﾍﾟｯﾄボトル）</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2015</w:t>
            </w:r>
            <w:r w:rsidRPr="00812BFC">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center"/>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2</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食料</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３食／日</w:t>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３日</w:t>
            </w:r>
            <w:r w:rsidRPr="00812BFC">
              <w:rPr>
                <w:rFonts w:eastAsia="ＭＳ Ｐゴシック" w:cs="Arial"/>
                <w:i/>
                <w:color w:val="FF0000"/>
                <w:kern w:val="0"/>
                <w:sz w:val="16"/>
                <w:szCs w:val="16"/>
              </w:rPr>
              <w:br/>
              <w:t>×</w:t>
            </w:r>
            <w:r w:rsidRPr="00812BFC">
              <w:rPr>
                <w:rFonts w:eastAsia="ＭＳ Ｐゴシック" w:cs="Arial"/>
                <w:i/>
                <w:color w:val="FF0000"/>
                <w:kern w:val="0"/>
                <w:sz w:val="16"/>
                <w:szCs w:val="16"/>
              </w:rPr>
              <w:t>従業員数　４０人分</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130</w:t>
            </w:r>
            <w:r w:rsidRPr="00812BFC">
              <w:rPr>
                <w:rFonts w:eastAsia="ＭＳ Ｐゴシック" w:cs="Arial"/>
                <w:i/>
                <w:color w:val="FF0000"/>
                <w:kern w:val="0"/>
                <w:sz w:val="16"/>
                <w:szCs w:val="16"/>
              </w:rPr>
              <w:t>セット（</w:t>
            </w:r>
            <w:r w:rsidRPr="00812BFC">
              <w:rPr>
                <w:rFonts w:eastAsia="ＭＳ Ｐゴシック" w:cs="Arial"/>
                <w:i/>
                <w:color w:val="FF0000"/>
                <w:kern w:val="0"/>
                <w:sz w:val="16"/>
                <w:szCs w:val="16"/>
              </w:rPr>
              <w:t>3</w:t>
            </w:r>
            <w:r w:rsidRPr="00812BFC">
              <w:rPr>
                <w:rFonts w:eastAsia="ＭＳ Ｐゴシック" w:cs="Arial"/>
                <w:i/>
                <w:color w:val="FF0000"/>
                <w:kern w:val="0"/>
                <w:sz w:val="16"/>
                <w:szCs w:val="16"/>
              </w:rPr>
              <w:t>食</w:t>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セット</w:t>
            </w:r>
            <w:r w:rsidRPr="00812BFC">
              <w:rPr>
                <w:rFonts w:eastAsia="ＭＳ Ｐゴシック" w:cs="Arial"/>
                <w:i/>
                <w:color w:val="FF0000"/>
                <w:kern w:val="0"/>
                <w:sz w:val="16"/>
                <w:szCs w:val="16"/>
              </w:rPr>
              <w:t>)</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2015</w:t>
            </w:r>
            <w:r w:rsidRPr="00812BFC">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35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3</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携帯ラジオ、予備電池</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ラジオ：２、予備電池</w:t>
            </w:r>
            <w:r w:rsidRPr="00812BFC">
              <w:rPr>
                <w:rFonts w:eastAsia="ＭＳ Ｐゴシック" w:cs="Arial"/>
                <w:i/>
                <w:color w:val="FF0000"/>
                <w:kern w:val="0"/>
                <w:sz w:val="16"/>
                <w:szCs w:val="16"/>
              </w:rPr>
              <w:t>:10</w:t>
            </w:r>
            <w:r w:rsidRPr="00812BFC">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27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4</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懐中電灯、予備電池</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懐中電灯：</w:t>
            </w:r>
            <w:r w:rsidRPr="00812BFC">
              <w:rPr>
                <w:rFonts w:eastAsia="ＭＳ Ｐゴシック" w:cs="Arial"/>
                <w:i/>
                <w:color w:val="FF0000"/>
                <w:kern w:val="0"/>
                <w:sz w:val="16"/>
                <w:szCs w:val="16"/>
              </w:rPr>
              <w:t>3</w:t>
            </w:r>
            <w:r w:rsidRPr="00812BFC">
              <w:rPr>
                <w:rFonts w:eastAsia="ＭＳ Ｐゴシック" w:cs="Arial"/>
                <w:i/>
                <w:color w:val="FF0000"/>
                <w:kern w:val="0"/>
                <w:sz w:val="16"/>
                <w:szCs w:val="16"/>
              </w:rPr>
              <w:t>、予備電池</w:t>
            </w:r>
            <w:r w:rsidRPr="00812BFC">
              <w:rPr>
                <w:rFonts w:eastAsia="ＭＳ Ｐゴシック" w:cs="Arial"/>
                <w:i/>
                <w:color w:val="FF0000"/>
                <w:kern w:val="0"/>
                <w:sz w:val="16"/>
                <w:szCs w:val="16"/>
              </w:rPr>
              <w:t>:10</w:t>
            </w:r>
            <w:r w:rsidRPr="00812BFC">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36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5</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救急箱</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2014</w:t>
            </w:r>
            <w:r w:rsidRPr="00812BFC">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409"/>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6</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衛生用具類（ウエットティッシュ、トイレットペーパーなど）</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ウエットティッシュ：</w:t>
            </w:r>
            <w:r w:rsidRPr="00812BFC">
              <w:rPr>
                <w:rFonts w:eastAsia="ＭＳ Ｐゴシック" w:cs="Arial"/>
                <w:i/>
                <w:color w:val="FF0000"/>
                <w:kern w:val="0"/>
                <w:sz w:val="16"/>
                <w:szCs w:val="16"/>
              </w:rPr>
              <w:t>5</w:t>
            </w:r>
            <w:r w:rsidRPr="00812BFC">
              <w:rPr>
                <w:rFonts w:eastAsia="ＭＳ Ｐゴシック" w:cs="Arial"/>
                <w:i/>
                <w:color w:val="FF0000"/>
                <w:kern w:val="0"/>
                <w:sz w:val="16"/>
                <w:szCs w:val="16"/>
              </w:rPr>
              <w:t>セット</w:t>
            </w:r>
            <w:r w:rsidRPr="00812BFC">
              <w:rPr>
                <w:rFonts w:eastAsia="ＭＳ Ｐゴシック" w:cs="Arial"/>
                <w:i/>
                <w:color w:val="FF0000"/>
                <w:kern w:val="0"/>
                <w:sz w:val="16"/>
                <w:szCs w:val="16"/>
              </w:rPr>
              <w:br/>
            </w:r>
            <w:r w:rsidRPr="00812BFC">
              <w:rPr>
                <w:rFonts w:eastAsia="ＭＳ Ｐゴシック" w:cs="Arial"/>
                <w:i/>
                <w:color w:val="FF0000"/>
                <w:kern w:val="0"/>
                <w:sz w:val="16"/>
                <w:szCs w:val="16"/>
              </w:rPr>
              <w:t>トイレットペーパー：</w:t>
            </w:r>
            <w:r w:rsidRPr="00812BFC">
              <w:rPr>
                <w:rFonts w:eastAsia="ＭＳ Ｐゴシック" w:cs="Arial"/>
                <w:i/>
                <w:color w:val="FF0000"/>
                <w:kern w:val="0"/>
                <w:sz w:val="16"/>
                <w:szCs w:val="16"/>
              </w:rPr>
              <w:t>80</w:t>
            </w:r>
            <w:r w:rsidRPr="00812BFC">
              <w:rPr>
                <w:rFonts w:eastAsia="ＭＳ Ｐゴシック" w:cs="Arial"/>
                <w:i/>
                <w:color w:val="FF0000"/>
                <w:kern w:val="0"/>
                <w:sz w:val="16"/>
                <w:szCs w:val="16"/>
              </w:rPr>
              <w:t>ロール</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30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7</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工具類　（バール、ハンマー、ペンチなど）</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工具セット：</w:t>
            </w: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409"/>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8</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ビニールシート、布テープ</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ビニールシート：</w:t>
            </w:r>
            <w:r w:rsidRPr="00812BFC">
              <w:rPr>
                <w:rFonts w:eastAsia="ＭＳ Ｐゴシック" w:cs="Arial"/>
                <w:i/>
                <w:color w:val="FF0000"/>
                <w:kern w:val="0"/>
                <w:sz w:val="16"/>
                <w:szCs w:val="16"/>
              </w:rPr>
              <w:t>3</w:t>
            </w:r>
            <w:r w:rsidRPr="00812BFC">
              <w:rPr>
                <w:rFonts w:eastAsia="ＭＳ Ｐゴシック" w:cs="Arial"/>
                <w:i/>
                <w:color w:val="FF0000"/>
                <w:kern w:val="0"/>
                <w:sz w:val="16"/>
                <w:szCs w:val="16"/>
              </w:rPr>
              <w:t>枚</w:t>
            </w:r>
            <w:r w:rsidRPr="00812BFC">
              <w:rPr>
                <w:rFonts w:eastAsia="ＭＳ Ｐゴシック" w:cs="Arial"/>
                <w:i/>
                <w:color w:val="FF0000"/>
                <w:kern w:val="0"/>
                <w:sz w:val="16"/>
                <w:szCs w:val="16"/>
              </w:rPr>
              <w:br/>
            </w:r>
            <w:r w:rsidRPr="00812BFC">
              <w:rPr>
                <w:rFonts w:eastAsia="ＭＳ Ｐゴシック" w:cs="Arial"/>
                <w:i/>
                <w:color w:val="FF0000"/>
                <w:kern w:val="0"/>
                <w:sz w:val="16"/>
                <w:szCs w:val="16"/>
              </w:rPr>
              <w:t>布テープ</w:t>
            </w:r>
            <w:r w:rsidRPr="00812BFC">
              <w:rPr>
                <w:rFonts w:eastAsia="ＭＳ Ｐゴシック" w:cs="Arial"/>
                <w:i/>
                <w:color w:val="FF0000"/>
                <w:kern w:val="0"/>
                <w:sz w:val="16"/>
                <w:szCs w:val="16"/>
              </w:rPr>
              <w:t>:5</w:t>
            </w:r>
            <w:r w:rsidRPr="00812BFC">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4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9</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ブルーシート</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3</w:t>
            </w:r>
            <w:r w:rsidRPr="00812BFC">
              <w:rPr>
                <w:rFonts w:eastAsia="ＭＳ Ｐゴシック" w:cs="Arial"/>
                <w:i/>
                <w:color w:val="FF0000"/>
                <w:kern w:val="0"/>
                <w:sz w:val="16"/>
                <w:szCs w:val="16"/>
              </w:rPr>
              <w:t>枚</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40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10</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毛布</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従業員数　　分</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20</w:t>
            </w:r>
            <w:r w:rsidRPr="00812BFC">
              <w:rPr>
                <w:rFonts w:eastAsia="ＭＳ Ｐゴシック" w:cs="Arial"/>
                <w:i/>
                <w:color w:val="FF0000"/>
                <w:kern w:val="0"/>
                <w:sz w:val="16"/>
                <w:szCs w:val="16"/>
              </w:rPr>
              <w:t>枚</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51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11</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携帯用トイレ　（または、トイレ用ビニール袋およびビニールテープ）</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３個</w:t>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３日</w:t>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 xml:space="preserve">従業員数　</w:t>
            </w:r>
            <w:r w:rsidRPr="00812BFC">
              <w:rPr>
                <w:rFonts w:eastAsia="ＭＳ Ｐゴシック" w:cs="Arial"/>
                <w:i/>
                <w:color w:val="FF0000"/>
                <w:kern w:val="0"/>
                <w:sz w:val="16"/>
                <w:szCs w:val="16"/>
              </w:rPr>
              <w:t>40</w:t>
            </w:r>
            <w:r w:rsidRPr="00812BFC">
              <w:rPr>
                <w:rFonts w:eastAsia="ＭＳ Ｐゴシック" w:cs="Arial"/>
                <w:i/>
                <w:color w:val="FF0000"/>
                <w:kern w:val="0"/>
                <w:sz w:val="16"/>
                <w:szCs w:val="16"/>
              </w:rPr>
              <w:t>人分</w:t>
            </w:r>
          </w:p>
        </w:tc>
        <w:tc>
          <w:tcPr>
            <w:tcW w:w="2835"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携帯用トイレ：</w:t>
            </w:r>
            <w:r w:rsidRPr="00812BFC">
              <w:rPr>
                <w:rFonts w:eastAsia="ＭＳ Ｐゴシック" w:cs="Arial"/>
                <w:i/>
                <w:color w:val="FF0000"/>
                <w:kern w:val="0"/>
                <w:sz w:val="16"/>
                <w:szCs w:val="16"/>
              </w:rPr>
              <w:t>140</w:t>
            </w:r>
            <w:r w:rsidRPr="00812BFC">
              <w:rPr>
                <w:rFonts w:eastAsia="ＭＳ Ｐゴシック" w:cs="Arial"/>
                <w:i/>
                <w:color w:val="FF0000"/>
                <w:kern w:val="0"/>
                <w:sz w:val="16"/>
                <w:szCs w:val="16"/>
              </w:rPr>
              <w:t>セット</w:t>
            </w:r>
            <w:r w:rsidRPr="00812BFC">
              <w:rPr>
                <w:rFonts w:eastAsia="ＭＳ Ｐゴシック" w:cs="Arial"/>
                <w:i/>
                <w:color w:val="FF0000"/>
                <w:kern w:val="0"/>
                <w:sz w:val="16"/>
                <w:szCs w:val="16"/>
              </w:rPr>
              <w:br/>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3</w:t>
            </w:r>
            <w:r w:rsidRPr="00812BFC">
              <w:rPr>
                <w:rFonts w:eastAsia="ＭＳ Ｐゴシック" w:cs="Arial"/>
                <w:i/>
                <w:color w:val="FF0000"/>
                <w:kern w:val="0"/>
                <w:sz w:val="16"/>
                <w:szCs w:val="16"/>
              </w:rPr>
              <w:t>個</w:t>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2020</w:t>
            </w:r>
            <w:r w:rsidRPr="00812BFC">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159"/>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12</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携帯電話等の充電器</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5</w:t>
            </w:r>
            <w:r w:rsidRPr="00812BFC">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250"/>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13</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ハンドマイク、拡声器</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総務部事務室内</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325"/>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14</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軍手</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20</w:t>
            </w:r>
            <w:r w:rsidRPr="00812BFC">
              <w:rPr>
                <w:rFonts w:eastAsia="ＭＳ Ｐゴシック" w:cs="Arial"/>
                <w:i/>
                <w:color w:val="FF0000"/>
                <w:kern w:val="0"/>
                <w:sz w:val="16"/>
                <w:szCs w:val="16"/>
              </w:rPr>
              <w:t>枚</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273"/>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15</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地図</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適宣</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3</w:t>
            </w:r>
            <w:r w:rsidRPr="00812BFC">
              <w:rPr>
                <w:rFonts w:eastAsia="ＭＳ Ｐゴシック" w:cs="Arial"/>
                <w:i/>
                <w:color w:val="FF0000"/>
                <w:kern w:val="0"/>
                <w:sz w:val="16"/>
                <w:szCs w:val="16"/>
              </w:rPr>
              <w:t>セット</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r w:rsidR="00E70B3E" w:rsidRPr="00E70B3E" w:rsidTr="00E70B3E">
        <w:trPr>
          <w:trHeight w:val="221"/>
          <w:jc w:val="center"/>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kern w:val="0"/>
                <w:sz w:val="16"/>
                <w:szCs w:val="16"/>
              </w:rPr>
            </w:pPr>
            <w:r w:rsidRPr="00E70B3E">
              <w:rPr>
                <w:rFonts w:ascii="ＭＳ Ｐゴシック" w:eastAsia="ＭＳ Ｐゴシック" w:hAnsi="ＭＳ Ｐゴシック" w:cs="ＭＳ Ｐゴシック" w:hint="eastAsia"/>
                <w:kern w:val="0"/>
                <w:sz w:val="16"/>
                <w:szCs w:val="16"/>
              </w:rPr>
              <w:t>16</w:t>
            </w:r>
          </w:p>
        </w:tc>
        <w:tc>
          <w:tcPr>
            <w:tcW w:w="2654"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カイロ</w:t>
            </w:r>
          </w:p>
        </w:tc>
        <w:tc>
          <w:tcPr>
            <w:tcW w:w="3402" w:type="dxa"/>
            <w:tcBorders>
              <w:top w:val="nil"/>
              <w:left w:val="nil"/>
              <w:bottom w:val="single" w:sz="4" w:space="0" w:color="auto"/>
              <w:right w:val="single" w:sz="4" w:space="0" w:color="auto"/>
            </w:tcBorders>
            <w:shd w:val="clear" w:color="auto" w:fill="auto"/>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１個</w:t>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３日</w:t>
            </w:r>
            <w:r w:rsidRPr="00812BFC">
              <w:rPr>
                <w:rFonts w:eastAsia="ＭＳ Ｐゴシック" w:cs="Arial"/>
                <w:i/>
                <w:color w:val="FF0000"/>
                <w:kern w:val="0"/>
                <w:sz w:val="16"/>
                <w:szCs w:val="16"/>
              </w:rPr>
              <w:t>×</w:t>
            </w:r>
            <w:r w:rsidRPr="00812BFC">
              <w:rPr>
                <w:rFonts w:eastAsia="ＭＳ Ｐゴシック" w:cs="Arial"/>
                <w:i/>
                <w:color w:val="FF0000"/>
                <w:kern w:val="0"/>
                <w:sz w:val="16"/>
                <w:szCs w:val="16"/>
              </w:rPr>
              <w:t xml:space="preserve">従業員数　</w:t>
            </w:r>
            <w:r w:rsidRPr="00812BFC">
              <w:rPr>
                <w:rFonts w:eastAsia="ＭＳ Ｐゴシック" w:cs="Arial"/>
                <w:i/>
                <w:color w:val="FF0000"/>
                <w:kern w:val="0"/>
                <w:sz w:val="16"/>
                <w:szCs w:val="16"/>
              </w:rPr>
              <w:t>40</w:t>
            </w:r>
            <w:r w:rsidRPr="00812BFC">
              <w:rPr>
                <w:rFonts w:eastAsia="ＭＳ Ｐゴシック" w:cs="Arial"/>
                <w:i/>
                <w:color w:val="FF0000"/>
                <w:kern w:val="0"/>
                <w:sz w:val="16"/>
                <w:szCs w:val="16"/>
              </w:rPr>
              <w:t>人分</w:t>
            </w:r>
          </w:p>
        </w:tc>
        <w:tc>
          <w:tcPr>
            <w:tcW w:w="2835"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130</w:t>
            </w:r>
            <w:r w:rsidRPr="00812BFC">
              <w:rPr>
                <w:rFonts w:eastAsia="ＭＳ Ｐゴシック" w:cs="Arial"/>
                <w:i/>
                <w:color w:val="FF0000"/>
                <w:kern w:val="0"/>
                <w:sz w:val="16"/>
                <w:szCs w:val="16"/>
              </w:rPr>
              <w:t>個</w:t>
            </w:r>
          </w:p>
        </w:tc>
        <w:tc>
          <w:tcPr>
            <w:tcW w:w="1417"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left"/>
              <w:rPr>
                <w:rFonts w:eastAsia="ＭＳ Ｐゴシック" w:cs="Arial"/>
                <w:i/>
                <w:color w:val="FF0000"/>
                <w:kern w:val="0"/>
                <w:sz w:val="16"/>
                <w:szCs w:val="16"/>
              </w:rPr>
            </w:pPr>
            <w:r w:rsidRPr="00812BFC">
              <w:rPr>
                <w:rFonts w:eastAsia="ＭＳ Ｐゴシック" w:cs="Arial"/>
                <w:i/>
                <w:color w:val="FF0000"/>
                <w:kern w:val="0"/>
                <w:sz w:val="16"/>
                <w:szCs w:val="16"/>
              </w:rPr>
              <w:t>1</w:t>
            </w:r>
            <w:r w:rsidRPr="00812BFC">
              <w:rPr>
                <w:rFonts w:eastAsia="ＭＳ Ｐゴシック" w:cs="Arial"/>
                <w:i/>
                <w:color w:val="FF0000"/>
                <w:kern w:val="0"/>
                <w:sz w:val="16"/>
                <w:szCs w:val="16"/>
              </w:rPr>
              <w:t>階南側倉庫</w:t>
            </w:r>
          </w:p>
        </w:tc>
        <w:tc>
          <w:tcPr>
            <w:tcW w:w="993" w:type="dxa"/>
            <w:tcBorders>
              <w:top w:val="nil"/>
              <w:left w:val="nil"/>
              <w:bottom w:val="single" w:sz="4" w:space="0" w:color="auto"/>
              <w:right w:val="single" w:sz="4" w:space="0" w:color="auto"/>
            </w:tcBorders>
            <w:shd w:val="clear" w:color="auto" w:fill="auto"/>
            <w:noWrap/>
            <w:vAlign w:val="center"/>
            <w:hideMark/>
          </w:tcPr>
          <w:p w:rsidR="00E70B3E" w:rsidRPr="00812BFC" w:rsidRDefault="00E70B3E" w:rsidP="00E70B3E">
            <w:pPr>
              <w:widowControl/>
              <w:jc w:val="center"/>
              <w:rPr>
                <w:rFonts w:eastAsia="ＭＳ Ｐゴシック" w:cs="Arial"/>
                <w:i/>
                <w:color w:val="FF0000"/>
                <w:kern w:val="0"/>
                <w:sz w:val="16"/>
                <w:szCs w:val="16"/>
              </w:rPr>
            </w:pPr>
            <w:r w:rsidRPr="00812BFC">
              <w:rPr>
                <w:rFonts w:eastAsia="ＭＳ Ｐゴシック" w:cs="Arial"/>
                <w:i/>
                <w:color w:val="FF0000"/>
                <w:kern w:val="0"/>
                <w:sz w:val="16"/>
                <w:szCs w:val="16"/>
              </w:rPr>
              <w:t>2018</w:t>
            </w:r>
            <w:r w:rsidRPr="00812BFC">
              <w:rPr>
                <w:rFonts w:eastAsia="ＭＳ Ｐゴシック" w:cs="Arial"/>
                <w:i/>
                <w:color w:val="FF0000"/>
                <w:kern w:val="0"/>
                <w:sz w:val="16"/>
                <w:szCs w:val="16"/>
              </w:rPr>
              <w:t>年</w:t>
            </w:r>
          </w:p>
        </w:tc>
        <w:tc>
          <w:tcPr>
            <w:tcW w:w="708" w:type="dxa"/>
            <w:tcBorders>
              <w:top w:val="nil"/>
              <w:left w:val="nil"/>
              <w:bottom w:val="single" w:sz="4" w:space="0" w:color="auto"/>
              <w:right w:val="single" w:sz="4" w:space="0" w:color="auto"/>
            </w:tcBorders>
            <w:shd w:val="clear" w:color="auto" w:fill="auto"/>
            <w:noWrap/>
            <w:vAlign w:val="center"/>
            <w:hideMark/>
          </w:tcPr>
          <w:p w:rsidR="00E70B3E" w:rsidRPr="00E70B3E" w:rsidRDefault="00E70B3E" w:rsidP="00E70B3E">
            <w:pPr>
              <w:widowControl/>
              <w:jc w:val="center"/>
              <w:rPr>
                <w:rFonts w:eastAsia="ＭＳ Ｐゴシック" w:cs="Arial"/>
                <w:i/>
                <w:kern w:val="0"/>
                <w:sz w:val="16"/>
                <w:szCs w:val="16"/>
              </w:rPr>
            </w:pPr>
            <w:r w:rsidRPr="00E70B3E">
              <w:rPr>
                <w:rFonts w:eastAsia="ＭＳ Ｐゴシック" w:cs="Arial"/>
                <w:i/>
                <w:kern w:val="0"/>
                <w:sz w:val="16"/>
                <w:szCs w:val="16"/>
              </w:rPr>
              <w:t>－</w:t>
            </w:r>
          </w:p>
        </w:tc>
        <w:tc>
          <w:tcPr>
            <w:tcW w:w="1843" w:type="dxa"/>
            <w:tcBorders>
              <w:top w:val="nil"/>
              <w:left w:val="nil"/>
              <w:bottom w:val="single" w:sz="4" w:space="0" w:color="auto"/>
              <w:right w:val="single" w:sz="4" w:space="0" w:color="auto"/>
            </w:tcBorders>
            <w:shd w:val="clear" w:color="auto" w:fill="auto"/>
            <w:vAlign w:val="bottom"/>
            <w:hideMark/>
          </w:tcPr>
          <w:p w:rsidR="00E70B3E" w:rsidRPr="00E70B3E" w:rsidRDefault="00E70B3E" w:rsidP="00E70B3E">
            <w:pPr>
              <w:widowControl/>
              <w:jc w:val="left"/>
              <w:rPr>
                <w:rFonts w:eastAsia="ＭＳ Ｐゴシック" w:cs="Arial"/>
                <w:i/>
                <w:kern w:val="0"/>
                <w:sz w:val="16"/>
                <w:szCs w:val="16"/>
              </w:rPr>
            </w:pPr>
            <w:r w:rsidRPr="00E70B3E">
              <w:rPr>
                <w:rFonts w:eastAsia="ＭＳ Ｐゴシック" w:cs="Arial"/>
                <w:i/>
                <w:kern w:val="0"/>
                <w:sz w:val="16"/>
                <w:szCs w:val="16"/>
              </w:rPr>
              <w:t xml:space="preserve">　</w:t>
            </w:r>
          </w:p>
        </w:tc>
      </w:tr>
    </w:tbl>
    <w:p w:rsidR="00E70B3E" w:rsidRPr="00E70B3E" w:rsidRDefault="00E70B3E" w:rsidP="00E70B3E">
      <w:pPr>
        <w:sectPr w:rsidR="00E70B3E" w:rsidRPr="00E70B3E" w:rsidSect="00FE42F8">
          <w:pgSz w:w="16838" w:h="11906" w:orient="landscape" w:code="9"/>
          <w:pgMar w:top="1276" w:right="1701" w:bottom="1134" w:left="1701" w:header="284" w:footer="754" w:gutter="0"/>
          <w:cols w:space="425"/>
          <w:docGrid w:type="lines" w:linePitch="328"/>
        </w:sectPr>
      </w:pPr>
    </w:p>
    <w:p w:rsidR="00E70B3E" w:rsidRPr="00E70B3E" w:rsidRDefault="00E70B3E" w:rsidP="00E70B3E"/>
    <w:p w:rsidR="00E70B3E" w:rsidRPr="00E70B3E" w:rsidRDefault="00E70B3E" w:rsidP="00E70B3E">
      <w:pPr>
        <w:keepNext/>
        <w:outlineLvl w:val="0"/>
        <w:rPr>
          <w:rFonts w:asciiTheme="majorHAnsi" w:eastAsiaTheme="majorEastAsia" w:hAnsiTheme="majorHAnsi" w:cstheme="majorBidi"/>
          <w:sz w:val="24"/>
          <w:szCs w:val="24"/>
        </w:rPr>
      </w:pPr>
      <w:bookmarkStart w:id="104" w:name="_Toc382658472"/>
      <w:bookmarkStart w:id="105" w:name="_Toc383006420"/>
      <w:r w:rsidRPr="00E70B3E">
        <w:rPr>
          <w:rFonts w:asciiTheme="majorHAnsi" w:eastAsiaTheme="majorEastAsia" w:hAnsiTheme="majorHAnsi" w:cstheme="majorBidi" w:hint="eastAsia"/>
          <w:sz w:val="24"/>
          <w:szCs w:val="24"/>
          <w:highlight w:val="yellow"/>
        </w:rPr>
        <w:t>【様式</w:t>
      </w:r>
      <w:r w:rsidRPr="00E70B3E">
        <w:rPr>
          <w:rFonts w:asciiTheme="majorHAnsi" w:eastAsiaTheme="majorEastAsia" w:hAnsiTheme="majorHAnsi" w:cstheme="majorBidi" w:hint="eastAsia"/>
          <w:sz w:val="24"/>
          <w:szCs w:val="24"/>
          <w:highlight w:val="yellow"/>
        </w:rPr>
        <w:t>20</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建物・設備等被害確認チェックシート</w:t>
      </w:r>
      <w:bookmarkEnd w:id="104"/>
      <w:bookmarkEnd w:id="105"/>
    </w:p>
    <w:p w:rsidR="00E70B3E" w:rsidRPr="00E70B3E" w:rsidRDefault="00E70B3E" w:rsidP="00E70B3E">
      <w:pPr>
        <w:rPr>
          <w:bdr w:val="single" w:sz="4" w:space="0" w:color="auto"/>
        </w:rPr>
      </w:pPr>
    </w:p>
    <w:p w:rsidR="00E70B3E" w:rsidRPr="00E70B3E" w:rsidRDefault="00E70B3E" w:rsidP="00E70B3E">
      <w:r w:rsidRPr="00E70B3E">
        <w:rPr>
          <w:rFonts w:hint="eastAsia"/>
        </w:rPr>
        <w:t>手順</w:t>
      </w:r>
      <w:r w:rsidRPr="00E70B3E">
        <w:rPr>
          <w:rFonts w:hint="eastAsia"/>
        </w:rPr>
        <w:t>1</w:t>
      </w:r>
      <w:r w:rsidRPr="00E70B3E">
        <w:rPr>
          <w:rFonts w:hint="eastAsia"/>
        </w:rPr>
        <w:t>（平常時）：訓練・演習等により、被害方法の確認手順を習得する。</w:t>
      </w:r>
    </w:p>
    <w:p w:rsidR="00E70B3E" w:rsidRPr="00E70B3E" w:rsidRDefault="00E70B3E" w:rsidP="00E70B3E">
      <w:r w:rsidRPr="00E70B3E">
        <w:rPr>
          <w:rFonts w:hint="eastAsia"/>
        </w:rPr>
        <w:t>手順</w:t>
      </w:r>
      <w:r w:rsidRPr="00E70B3E">
        <w:rPr>
          <w:rFonts w:hint="eastAsia"/>
        </w:rPr>
        <w:t>2</w:t>
      </w:r>
      <w:r w:rsidRPr="00E70B3E">
        <w:rPr>
          <w:rFonts w:hint="eastAsia"/>
        </w:rPr>
        <w:t>（緊急時）：当社のすべての私有財産について、下記に基づき、被害状況を確認する。</w:t>
      </w:r>
    </w:p>
    <w:p w:rsidR="00E70B3E" w:rsidRPr="00E70B3E" w:rsidRDefault="00E70B3E" w:rsidP="00E70B3E"/>
    <w:tbl>
      <w:tblPr>
        <w:tblW w:w="8662" w:type="dxa"/>
        <w:tblInd w:w="84" w:type="dxa"/>
        <w:tblCellMar>
          <w:left w:w="99" w:type="dxa"/>
          <w:right w:w="99" w:type="dxa"/>
        </w:tblCellMar>
        <w:tblLook w:val="04A0" w:firstRow="1" w:lastRow="0" w:firstColumn="1" w:lastColumn="0" w:noHBand="0" w:noVBand="1"/>
      </w:tblPr>
      <w:tblGrid>
        <w:gridCol w:w="2283"/>
        <w:gridCol w:w="1418"/>
        <w:gridCol w:w="1417"/>
        <w:gridCol w:w="284"/>
        <w:gridCol w:w="850"/>
        <w:gridCol w:w="284"/>
        <w:gridCol w:w="2126"/>
      </w:tblGrid>
      <w:tr w:rsidR="00E70B3E" w:rsidRPr="00E70B3E" w:rsidTr="00E70B3E">
        <w:trPr>
          <w:trHeight w:val="525"/>
          <w:tblHeader/>
        </w:trPr>
        <w:tc>
          <w:tcPr>
            <w:tcW w:w="8662" w:type="dxa"/>
            <w:gridSpan w:val="7"/>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建物設備被害状況確認表　（第　　　報）</w:t>
            </w:r>
          </w:p>
        </w:tc>
      </w:tr>
      <w:tr w:rsidR="00E70B3E" w:rsidRPr="00E70B3E" w:rsidTr="00E70B3E">
        <w:trPr>
          <w:trHeight w:val="272"/>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報告日時</w:t>
            </w: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 xml:space="preserve">　　　　　　月　　　　　　　日</w:t>
            </w:r>
          </w:p>
        </w:tc>
        <w:tc>
          <w:tcPr>
            <w:tcW w:w="1418" w:type="dxa"/>
            <w:gridSpan w:val="3"/>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報告者氏名</w:t>
            </w:r>
          </w:p>
        </w:tc>
        <w:tc>
          <w:tcPr>
            <w:tcW w:w="212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E70B3E" w:rsidRPr="00E70B3E" w:rsidRDefault="00E70B3E" w:rsidP="00E70B3E">
            <w:pPr>
              <w:widowControl/>
              <w:jc w:val="center"/>
              <w:rPr>
                <w:rFonts w:ascii="ＭＳ Ｐゴシック" w:eastAsia="ＭＳ Ｐゴシック" w:hAnsi="ＭＳ Ｐゴシック" w:cs="ＭＳ Ｐゴシック"/>
                <w:kern w:val="0"/>
                <w:szCs w:val="21"/>
              </w:rPr>
            </w:pPr>
            <w:r w:rsidRPr="00E70B3E">
              <w:rPr>
                <w:rFonts w:ascii="ＭＳ Ｐゴシック" w:eastAsia="ＭＳ Ｐゴシック" w:hAnsi="ＭＳ Ｐゴシック" w:cs="ＭＳ Ｐゴシック" w:hint="eastAsia"/>
                <w:kern w:val="0"/>
                <w:szCs w:val="21"/>
              </w:rPr>
              <w:t xml:space="preserve">　</w:t>
            </w:r>
          </w:p>
        </w:tc>
      </w:tr>
      <w:tr w:rsidR="00E70B3E" w:rsidRPr="00E70B3E" w:rsidTr="00E70B3E">
        <w:trPr>
          <w:trHeight w:val="330"/>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2835"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 xml:space="preserve">　　　　　　時　　　　　　　分</w:t>
            </w:r>
          </w:p>
        </w:tc>
        <w:tc>
          <w:tcPr>
            <w:tcW w:w="1418"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2126"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kern w:val="0"/>
                <w:szCs w:val="21"/>
              </w:rPr>
            </w:pPr>
          </w:p>
        </w:tc>
      </w:tr>
      <w:tr w:rsidR="00E70B3E" w:rsidRPr="00E70B3E" w:rsidTr="00E70B3E">
        <w:trPr>
          <w:trHeight w:val="29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①建物の被害状況</w:t>
            </w: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r>
      <w:tr w:rsidR="00E70B3E" w:rsidRPr="00E70B3E" w:rsidTr="00E70B3E">
        <w:trPr>
          <w:trHeight w:val="38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□全壊</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　（危険個所：　　　　　　　　　　　　　　　　）</w:t>
            </w:r>
          </w:p>
        </w:tc>
      </w:tr>
      <w:tr w:rsidR="00E70B3E" w:rsidRPr="00E70B3E" w:rsidTr="00E70B3E">
        <w:trPr>
          <w:trHeight w:val="277"/>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□半壊</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　（危険個所：　　　　　　　　　　　　　　　　）</w:t>
            </w:r>
          </w:p>
        </w:tc>
      </w:tr>
      <w:tr w:rsidR="00E70B3E" w:rsidRPr="00E70B3E" w:rsidTr="00E70B3E">
        <w:trPr>
          <w:trHeight w:val="22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□被害なし</w:t>
            </w:r>
          </w:p>
        </w:tc>
        <w:tc>
          <w:tcPr>
            <w:tcW w:w="4961" w:type="dxa"/>
            <w:gridSpan w:val="5"/>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②火災による被害</w:t>
            </w: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r>
      <w:tr w:rsidR="00E70B3E" w:rsidRPr="00E70B3E" w:rsidTr="00E70B3E">
        <w:trPr>
          <w:trHeight w:val="391"/>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6379" w:type="dxa"/>
            <w:gridSpan w:val="6"/>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□火災による被害なし</w:t>
            </w:r>
          </w:p>
        </w:tc>
      </w:tr>
      <w:tr w:rsidR="00E70B3E" w:rsidRPr="00E70B3E" w:rsidTr="00E70B3E">
        <w:trPr>
          <w:trHeight w:val="283"/>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□火災に</w:t>
            </w:r>
            <w:r w:rsidRPr="00E70B3E">
              <w:rPr>
                <w:rFonts w:ascii="ＭＳ Ｐゴシック" w:eastAsia="ＭＳ Ｐゴシック" w:hAnsi="ＭＳ Ｐゴシック" w:cs="ＭＳ Ｐゴシック" w:hint="eastAsia"/>
                <w:bCs/>
                <w:kern w:val="0"/>
                <w:szCs w:val="21"/>
              </w:rPr>
              <w:br/>
              <w:t>よる被害有</w:t>
            </w: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□延焼（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217"/>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2551"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□鎮火（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1200"/>
        </w:trPr>
        <w:tc>
          <w:tcPr>
            <w:tcW w:w="2283" w:type="dxa"/>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③周辺の状況</w:t>
            </w:r>
          </w:p>
        </w:tc>
        <w:tc>
          <w:tcPr>
            <w:tcW w:w="6379" w:type="dxa"/>
            <w:gridSpan w:val="6"/>
            <w:tcBorders>
              <w:top w:val="single" w:sz="4" w:space="0" w:color="auto"/>
              <w:left w:val="nil"/>
              <w:bottom w:val="single" w:sz="4" w:space="0" w:color="auto"/>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240"/>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④ライフライン</w:t>
            </w:r>
            <w:r w:rsidRPr="00E70B3E">
              <w:rPr>
                <w:rFonts w:ascii="ＭＳ Ｐゴシック" w:eastAsia="ＭＳ Ｐゴシック" w:hAnsi="ＭＳ Ｐゴシック" w:cs="ＭＳ Ｐゴシック" w:hint="eastAsia"/>
                <w:bCs/>
                <w:kern w:val="0"/>
                <w:szCs w:val="21"/>
              </w:rPr>
              <w:br/>
              <w:t xml:space="preserve">　の状況</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電気</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□全停電</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□一部停電</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水道</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□全面断水</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□一部断水</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ガス</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□全面供給停止</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□一部供給停止</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⑤システム・通信</w:t>
            </w:r>
            <w:r w:rsidRPr="00E70B3E">
              <w:rPr>
                <w:rFonts w:ascii="ＭＳ Ｐゴシック" w:eastAsia="ＭＳ Ｐゴシック" w:hAnsi="ＭＳ Ｐゴシック" w:cs="ＭＳ Ｐゴシック" w:hint="eastAsia"/>
                <w:bCs/>
                <w:kern w:val="0"/>
                <w:szCs w:val="21"/>
              </w:rPr>
              <w:br/>
              <w:t xml:space="preserve">　の状況</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システム</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インター</w:t>
            </w:r>
            <w:r w:rsidRPr="00E70B3E">
              <w:rPr>
                <w:rFonts w:ascii="ＭＳ Ｐゴシック" w:eastAsia="ＭＳ Ｐゴシック" w:hAnsi="ＭＳ Ｐゴシック" w:cs="ＭＳ Ｐゴシック" w:hint="eastAsia"/>
                <w:bCs/>
                <w:kern w:val="0"/>
                <w:szCs w:val="21"/>
              </w:rPr>
              <w:br/>
              <w:t>ネット</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ネットワーク</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電話</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ＦＡＸ</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⑥設備・什器</w:t>
            </w:r>
            <w:r w:rsidRPr="00E70B3E">
              <w:rPr>
                <w:rFonts w:ascii="ＭＳ Ｐゴシック" w:eastAsia="ＭＳ Ｐゴシック" w:hAnsi="ＭＳ Ｐゴシック" w:cs="ＭＳ Ｐゴシック" w:hint="eastAsia"/>
                <w:bCs/>
                <w:kern w:val="0"/>
                <w:szCs w:val="21"/>
              </w:rPr>
              <w:br/>
              <w:t xml:space="preserve">　の状況</w:t>
            </w: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複合機</w:t>
            </w:r>
            <w:r w:rsidRPr="00E70B3E">
              <w:rPr>
                <w:rFonts w:ascii="ＭＳ Ｐゴシック" w:eastAsia="ＭＳ Ｐゴシック" w:hAnsi="ＭＳ Ｐゴシック" w:cs="ＭＳ Ｐゴシック" w:hint="eastAsia"/>
                <w:bCs/>
                <w:kern w:val="0"/>
                <w:szCs w:val="21"/>
              </w:rPr>
              <w:br/>
              <w:t>コピー機</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プリンター</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val="restart"/>
            <w:tcBorders>
              <w:top w:val="single" w:sz="4" w:space="0" w:color="auto"/>
              <w:left w:val="single" w:sz="4" w:space="0" w:color="auto"/>
              <w:bottom w:val="single" w:sz="4" w:space="0" w:color="000000"/>
              <w:right w:val="single" w:sz="4" w:space="0" w:color="000000"/>
            </w:tcBorders>
            <w:shd w:val="clear" w:color="000000" w:fill="C0C0C0"/>
            <w:noWrap/>
            <w:vAlign w:val="center"/>
            <w:hideMark/>
          </w:tcPr>
          <w:p w:rsidR="00E70B3E" w:rsidRPr="00E70B3E" w:rsidRDefault="00E70B3E" w:rsidP="00E70B3E">
            <w:pPr>
              <w:widowControl/>
              <w:jc w:val="center"/>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w:t>
            </w: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□確認中</w:t>
            </w:r>
          </w:p>
        </w:tc>
        <w:tc>
          <w:tcPr>
            <w:tcW w:w="326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□異常なし</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315"/>
        </w:trPr>
        <w:tc>
          <w:tcPr>
            <w:tcW w:w="2283"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418" w:type="dxa"/>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c>
          <w:tcPr>
            <w:tcW w:w="1701" w:type="dxa"/>
            <w:gridSpan w:val="2"/>
            <w:tcBorders>
              <w:top w:val="single" w:sz="4" w:space="0" w:color="auto"/>
              <w:left w:val="nil"/>
              <w:bottom w:val="single" w:sz="4" w:space="0" w:color="auto"/>
              <w:right w:val="single" w:sz="4" w:space="0" w:color="000000"/>
            </w:tcBorders>
            <w:shd w:val="clear" w:color="auto" w:fill="auto"/>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□使用不可</w:t>
            </w:r>
          </w:p>
        </w:tc>
        <w:tc>
          <w:tcPr>
            <w:tcW w:w="3260" w:type="dxa"/>
            <w:gridSpan w:val="3"/>
            <w:vMerge/>
            <w:tcBorders>
              <w:top w:val="single" w:sz="4" w:space="0" w:color="auto"/>
              <w:left w:val="single" w:sz="4" w:space="0" w:color="auto"/>
              <w:bottom w:val="single" w:sz="4" w:space="0" w:color="000000"/>
              <w:right w:val="single" w:sz="4" w:space="0" w:color="000000"/>
            </w:tcBorders>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p>
        </w:tc>
      </w:tr>
      <w:tr w:rsidR="00E70B3E" w:rsidRPr="00E70B3E" w:rsidTr="00E70B3E">
        <w:trPr>
          <w:trHeight w:val="1695"/>
        </w:trPr>
        <w:tc>
          <w:tcPr>
            <w:tcW w:w="2283" w:type="dxa"/>
            <w:tcBorders>
              <w:top w:val="single" w:sz="4" w:space="0" w:color="auto"/>
              <w:left w:val="single" w:sz="4" w:space="0" w:color="auto"/>
              <w:bottom w:val="single" w:sz="4" w:space="0" w:color="auto"/>
              <w:right w:val="single" w:sz="4" w:space="0" w:color="000000"/>
            </w:tcBorders>
            <w:shd w:val="clear" w:color="000000" w:fill="C0C0C0"/>
            <w:noWrap/>
            <w:vAlign w:val="center"/>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⑦その他</w:t>
            </w:r>
          </w:p>
        </w:tc>
        <w:tc>
          <w:tcPr>
            <w:tcW w:w="6379" w:type="dxa"/>
            <w:gridSpan w:val="6"/>
            <w:tcBorders>
              <w:top w:val="single" w:sz="4" w:space="0" w:color="auto"/>
              <w:left w:val="nil"/>
              <w:bottom w:val="single" w:sz="4" w:space="0" w:color="auto"/>
              <w:right w:val="single" w:sz="4" w:space="0" w:color="000000"/>
            </w:tcBorders>
            <w:shd w:val="clear" w:color="auto" w:fill="auto"/>
            <w:noWrap/>
            <w:hideMark/>
          </w:tcPr>
          <w:p w:rsidR="00E70B3E" w:rsidRPr="00E70B3E" w:rsidRDefault="00E70B3E" w:rsidP="00E70B3E">
            <w:pPr>
              <w:widowControl/>
              <w:jc w:val="left"/>
              <w:rPr>
                <w:rFonts w:ascii="ＭＳ Ｐゴシック" w:eastAsia="ＭＳ Ｐゴシック" w:hAnsi="ＭＳ Ｐゴシック" w:cs="ＭＳ Ｐゴシック"/>
                <w:bCs/>
                <w:kern w:val="0"/>
                <w:szCs w:val="21"/>
              </w:rPr>
            </w:pPr>
            <w:r w:rsidRPr="00E70B3E">
              <w:rPr>
                <w:rFonts w:ascii="ＭＳ Ｐゴシック" w:eastAsia="ＭＳ Ｐゴシック" w:hAnsi="ＭＳ Ｐゴシック" w:cs="ＭＳ Ｐゴシック" w:hint="eastAsia"/>
                <w:bCs/>
                <w:kern w:val="0"/>
                <w:szCs w:val="21"/>
              </w:rPr>
              <w:t>状況</w:t>
            </w:r>
          </w:p>
        </w:tc>
      </w:tr>
    </w:tbl>
    <w:p w:rsidR="00E70B3E" w:rsidRPr="00E70B3E" w:rsidRDefault="00E70B3E" w:rsidP="00E70B3E"/>
    <w:p w:rsidR="00E70B3E" w:rsidRPr="00E70B3E" w:rsidRDefault="00E70B3E" w:rsidP="00E70B3E"/>
    <w:p w:rsidR="00E70B3E" w:rsidRPr="00E70B3E" w:rsidRDefault="00E70B3E" w:rsidP="00E70B3E">
      <w:pPr>
        <w:sectPr w:rsidR="00E70B3E" w:rsidRPr="00E70B3E" w:rsidSect="00DC1615">
          <w:pgSz w:w="11906" w:h="16838"/>
          <w:pgMar w:top="1985" w:right="1701" w:bottom="1701" w:left="1701" w:header="851" w:footer="992" w:gutter="0"/>
          <w:cols w:space="425"/>
          <w:docGrid w:type="lines" w:linePitch="328"/>
        </w:sectPr>
      </w:pPr>
    </w:p>
    <w:p w:rsidR="00E70B3E" w:rsidRPr="00E70B3E" w:rsidRDefault="00E70B3E" w:rsidP="00E70B3E"/>
    <w:p w:rsidR="00E70B3E" w:rsidRPr="00E70B3E" w:rsidRDefault="00E70B3E" w:rsidP="00E70B3E">
      <w:pPr>
        <w:keepNext/>
        <w:outlineLvl w:val="0"/>
        <w:rPr>
          <w:rFonts w:asciiTheme="majorHAnsi" w:eastAsiaTheme="majorEastAsia" w:hAnsiTheme="majorHAnsi" w:cstheme="majorBidi"/>
          <w:sz w:val="24"/>
          <w:szCs w:val="24"/>
        </w:rPr>
      </w:pPr>
      <w:bookmarkStart w:id="106" w:name="_Toc382658474"/>
      <w:bookmarkStart w:id="107" w:name="_Toc383006421"/>
      <w:r w:rsidRPr="00E70B3E">
        <w:rPr>
          <w:rFonts w:asciiTheme="majorHAnsi" w:eastAsiaTheme="majorEastAsia" w:hAnsiTheme="majorHAnsi" w:cstheme="majorBidi" w:hint="eastAsia"/>
          <w:sz w:val="24"/>
          <w:szCs w:val="24"/>
          <w:highlight w:val="yellow"/>
        </w:rPr>
        <w:t>【様式</w:t>
      </w:r>
      <w:r w:rsidRPr="00E70B3E">
        <w:rPr>
          <w:rFonts w:asciiTheme="majorHAnsi" w:eastAsiaTheme="majorEastAsia" w:hAnsiTheme="majorHAnsi" w:cstheme="majorBidi" w:hint="eastAsia"/>
          <w:sz w:val="24"/>
          <w:szCs w:val="24"/>
          <w:highlight w:val="yellow"/>
        </w:rPr>
        <w:t>22</w:t>
      </w:r>
      <w:r w:rsidRPr="00E70B3E">
        <w:rPr>
          <w:rFonts w:asciiTheme="majorHAnsi" w:eastAsiaTheme="majorEastAsia" w:hAnsiTheme="majorHAnsi" w:cstheme="majorBidi" w:hint="eastAsia"/>
          <w:sz w:val="24"/>
          <w:szCs w:val="24"/>
          <w:highlight w:val="yellow"/>
        </w:rPr>
        <w:t>】</w:t>
      </w:r>
      <w:r w:rsidRPr="00E70B3E">
        <w:rPr>
          <w:rFonts w:asciiTheme="majorHAnsi" w:eastAsiaTheme="majorEastAsia" w:hAnsiTheme="majorHAnsi" w:cstheme="majorBidi" w:hint="eastAsia"/>
          <w:sz w:val="24"/>
          <w:szCs w:val="24"/>
        </w:rPr>
        <w:t>各種連絡先リスト</w:t>
      </w:r>
      <w:bookmarkEnd w:id="106"/>
      <w:bookmarkEnd w:id="107"/>
    </w:p>
    <w:p w:rsidR="00E70B3E" w:rsidRPr="00E70B3E" w:rsidRDefault="00E70B3E" w:rsidP="00E70B3E"/>
    <w:p w:rsidR="00E70B3E" w:rsidRPr="00812BFC" w:rsidRDefault="00E70B3E" w:rsidP="00E70B3E">
      <w:r w:rsidRPr="00812BFC">
        <w:rPr>
          <w:rFonts w:hint="eastAsia"/>
        </w:rPr>
        <w:t>手順</w:t>
      </w:r>
      <w:r w:rsidRPr="00812BFC">
        <w:rPr>
          <w:rFonts w:hint="eastAsia"/>
        </w:rPr>
        <w:t>1</w:t>
      </w:r>
      <w:r w:rsidRPr="00812BFC">
        <w:rPr>
          <w:rFonts w:hint="eastAsia"/>
        </w:rPr>
        <w:t>（平常時）：関係先及び社会インフラ等の連絡先リストを整備し、最新版に保つ。</w:t>
      </w:r>
    </w:p>
    <w:p w:rsidR="00E70B3E" w:rsidRPr="00812BFC" w:rsidRDefault="00E70B3E" w:rsidP="00E70B3E">
      <w:r w:rsidRPr="00812BFC">
        <w:rPr>
          <w:rFonts w:hint="eastAsia"/>
        </w:rPr>
        <w:t>手順</w:t>
      </w:r>
      <w:r w:rsidRPr="00812BFC">
        <w:rPr>
          <w:rFonts w:hint="eastAsia"/>
        </w:rPr>
        <w:t>2</w:t>
      </w:r>
      <w:r w:rsidRPr="00812BFC">
        <w:rPr>
          <w:rFonts w:hint="eastAsia"/>
        </w:rPr>
        <w:t>（緊急時）：関係先及び社会インフラ等の連絡先リストに基づき、被害状況の確認及び各種連絡調整を行う。</w:t>
      </w:r>
    </w:p>
    <w:p w:rsidR="00E70B3E" w:rsidRPr="00E70B3E" w:rsidRDefault="00E70B3E" w:rsidP="00E70B3E">
      <w:pPr>
        <w:jc w:val="left"/>
      </w:pPr>
    </w:p>
    <w:p w:rsidR="00E70B3E" w:rsidRPr="00E70B3E" w:rsidRDefault="00E70B3E" w:rsidP="00E70B3E">
      <w:pPr>
        <w:jc w:val="left"/>
      </w:pPr>
      <w:r w:rsidRPr="00E70B3E">
        <w:rPr>
          <w:rFonts w:hint="eastAsia"/>
        </w:rPr>
        <w:t>更新時期：</w:t>
      </w:r>
      <w:r w:rsidRPr="00E70B3E">
        <w:rPr>
          <w:rFonts w:hint="eastAsia"/>
          <w:i/>
        </w:rPr>
        <w:t>毎年●月</w:t>
      </w:r>
    </w:p>
    <w:tbl>
      <w:tblPr>
        <w:tblW w:w="14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691"/>
        <w:gridCol w:w="1843"/>
        <w:gridCol w:w="950"/>
        <w:gridCol w:w="1179"/>
        <w:gridCol w:w="1697"/>
        <w:gridCol w:w="1895"/>
        <w:gridCol w:w="1843"/>
        <w:gridCol w:w="1276"/>
        <w:gridCol w:w="2876"/>
      </w:tblGrid>
      <w:tr w:rsidR="00E70B3E" w:rsidRPr="00E70B3E" w:rsidTr="00E70B3E">
        <w:trPr>
          <w:trHeight w:val="285"/>
        </w:trPr>
        <w:tc>
          <w:tcPr>
            <w:tcW w:w="691" w:type="dxa"/>
            <w:shd w:val="clear" w:color="auto" w:fill="D9D9D9" w:themeFill="background1" w:themeFillShade="D9"/>
            <w:vAlign w:val="center"/>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No.</w:t>
            </w:r>
          </w:p>
        </w:tc>
        <w:tc>
          <w:tcPr>
            <w:tcW w:w="1843" w:type="dxa"/>
            <w:shd w:val="clear" w:color="auto" w:fill="D9D9D9" w:themeFill="background1" w:themeFillShade="D9"/>
            <w:vAlign w:val="center"/>
          </w:tcPr>
          <w:p w:rsidR="00E70B3E" w:rsidRPr="00E70B3E" w:rsidRDefault="00E70B3E" w:rsidP="00E70B3E">
            <w:pPr>
              <w:widowControl/>
              <w:jc w:val="center"/>
              <w:rPr>
                <w:rFonts w:cs="Arial"/>
                <w:b/>
                <w:bCs/>
                <w:kern w:val="0"/>
                <w:sz w:val="20"/>
                <w:szCs w:val="20"/>
              </w:rPr>
            </w:pPr>
            <w:r w:rsidRPr="00E70B3E">
              <w:rPr>
                <w:rFonts w:cs="Arial" w:hint="eastAsia"/>
                <w:b/>
                <w:bCs/>
                <w:kern w:val="0"/>
                <w:sz w:val="20"/>
                <w:szCs w:val="20"/>
              </w:rPr>
              <w:t>区分</w:t>
            </w:r>
          </w:p>
        </w:tc>
        <w:tc>
          <w:tcPr>
            <w:tcW w:w="950" w:type="dxa"/>
            <w:shd w:val="clear" w:color="auto" w:fill="D9D9D9" w:themeFill="background1" w:themeFillShade="D9"/>
            <w:vAlign w:val="center"/>
          </w:tcPr>
          <w:p w:rsidR="00E70B3E" w:rsidRPr="00E70B3E" w:rsidRDefault="00E70B3E" w:rsidP="00E70B3E">
            <w:pPr>
              <w:widowControl/>
              <w:jc w:val="center"/>
              <w:rPr>
                <w:rFonts w:ascii="ＭＳ ゴシック" w:hAnsi="ＭＳ ゴシック" w:cs="Arial"/>
                <w:b/>
                <w:bCs/>
                <w:kern w:val="0"/>
                <w:sz w:val="20"/>
                <w:szCs w:val="20"/>
              </w:rPr>
            </w:pPr>
            <w:r w:rsidRPr="00E70B3E">
              <w:rPr>
                <w:rFonts w:ascii="ＭＳ ゴシック" w:hAnsi="ＭＳ ゴシック" w:cs="Arial" w:hint="eastAsia"/>
                <w:b/>
                <w:bCs/>
                <w:kern w:val="0"/>
                <w:sz w:val="20"/>
                <w:szCs w:val="20"/>
              </w:rPr>
              <w:t>名称</w:t>
            </w:r>
          </w:p>
        </w:tc>
        <w:tc>
          <w:tcPr>
            <w:tcW w:w="1179" w:type="dxa"/>
            <w:shd w:val="clear" w:color="auto" w:fill="D9D9D9" w:themeFill="background1" w:themeFillShade="D9"/>
          </w:tcPr>
          <w:p w:rsidR="00E70B3E" w:rsidRPr="00E70B3E" w:rsidRDefault="00E70B3E" w:rsidP="00E70B3E">
            <w:pPr>
              <w:widowControl/>
              <w:jc w:val="center"/>
              <w:rPr>
                <w:rFonts w:cs="Arial"/>
                <w:b/>
                <w:bCs/>
                <w:kern w:val="0"/>
                <w:sz w:val="20"/>
                <w:szCs w:val="20"/>
              </w:rPr>
            </w:pPr>
            <w:r w:rsidRPr="00E70B3E">
              <w:rPr>
                <w:rFonts w:cs="Arial" w:hint="eastAsia"/>
                <w:b/>
                <w:bCs/>
                <w:kern w:val="0"/>
                <w:sz w:val="20"/>
                <w:szCs w:val="20"/>
              </w:rPr>
              <w:t>部門名</w:t>
            </w:r>
          </w:p>
        </w:tc>
        <w:tc>
          <w:tcPr>
            <w:tcW w:w="1697" w:type="dxa"/>
            <w:shd w:val="clear" w:color="auto" w:fill="D9D9D9" w:themeFill="background1" w:themeFillShade="D9"/>
            <w:vAlign w:val="center"/>
          </w:tcPr>
          <w:p w:rsidR="00E70B3E" w:rsidRPr="00E70B3E" w:rsidRDefault="00E70B3E" w:rsidP="00E70B3E">
            <w:pPr>
              <w:widowControl/>
              <w:jc w:val="center"/>
              <w:rPr>
                <w:rFonts w:cs="Arial"/>
                <w:b/>
                <w:bCs/>
                <w:kern w:val="0"/>
                <w:sz w:val="20"/>
                <w:szCs w:val="20"/>
              </w:rPr>
            </w:pPr>
            <w:r w:rsidRPr="00E70B3E">
              <w:rPr>
                <w:rFonts w:cs="Arial"/>
                <w:b/>
                <w:bCs/>
                <w:kern w:val="0"/>
                <w:sz w:val="20"/>
                <w:szCs w:val="20"/>
              </w:rPr>
              <w:t>TEL</w:t>
            </w:r>
          </w:p>
        </w:tc>
        <w:tc>
          <w:tcPr>
            <w:tcW w:w="1895" w:type="dxa"/>
            <w:shd w:val="clear" w:color="auto" w:fill="D9D9D9" w:themeFill="background1" w:themeFillShade="D9"/>
            <w:vAlign w:val="center"/>
          </w:tcPr>
          <w:p w:rsidR="00E70B3E" w:rsidRPr="00E70B3E" w:rsidRDefault="00E70B3E" w:rsidP="00E70B3E">
            <w:pPr>
              <w:widowControl/>
              <w:jc w:val="center"/>
              <w:rPr>
                <w:rFonts w:cs="Arial"/>
                <w:b/>
                <w:bCs/>
                <w:kern w:val="0"/>
                <w:sz w:val="20"/>
                <w:szCs w:val="20"/>
              </w:rPr>
            </w:pPr>
            <w:r w:rsidRPr="00E70B3E">
              <w:rPr>
                <w:rFonts w:cs="Arial" w:hint="eastAsia"/>
                <w:b/>
                <w:bCs/>
                <w:kern w:val="0"/>
                <w:sz w:val="20"/>
                <w:szCs w:val="20"/>
              </w:rPr>
              <w:t>FAX</w:t>
            </w:r>
          </w:p>
        </w:tc>
        <w:tc>
          <w:tcPr>
            <w:tcW w:w="1843" w:type="dxa"/>
            <w:shd w:val="clear" w:color="auto" w:fill="D9D9D9" w:themeFill="background1" w:themeFillShade="D9"/>
            <w:vAlign w:val="center"/>
          </w:tcPr>
          <w:p w:rsidR="00E70B3E" w:rsidRPr="00E70B3E" w:rsidRDefault="00E70B3E" w:rsidP="00E70B3E">
            <w:pPr>
              <w:widowControl/>
              <w:jc w:val="center"/>
              <w:rPr>
                <w:rFonts w:cs="Arial"/>
                <w:b/>
                <w:bCs/>
                <w:kern w:val="0"/>
                <w:sz w:val="20"/>
                <w:szCs w:val="20"/>
              </w:rPr>
            </w:pPr>
            <w:r w:rsidRPr="00E70B3E">
              <w:rPr>
                <w:rFonts w:cs="Arial" w:hint="eastAsia"/>
                <w:b/>
                <w:bCs/>
                <w:kern w:val="0"/>
                <w:sz w:val="20"/>
                <w:szCs w:val="20"/>
              </w:rPr>
              <w:t>住所</w:t>
            </w:r>
          </w:p>
        </w:tc>
        <w:tc>
          <w:tcPr>
            <w:tcW w:w="1276" w:type="dxa"/>
            <w:tcBorders>
              <w:top w:val="double" w:sz="4" w:space="0" w:color="auto"/>
              <w:left w:val="double" w:sz="4" w:space="0" w:color="auto"/>
              <w:bottom w:val="single" w:sz="6" w:space="0" w:color="auto"/>
            </w:tcBorders>
            <w:shd w:val="clear" w:color="auto" w:fill="F2DBDB" w:themeFill="accent2" w:themeFillTint="33"/>
            <w:noWrap/>
            <w:vAlign w:val="center"/>
          </w:tcPr>
          <w:p w:rsidR="00E70B3E" w:rsidRPr="00E70B3E" w:rsidRDefault="00E70B3E" w:rsidP="00E70B3E">
            <w:pPr>
              <w:widowControl/>
              <w:jc w:val="center"/>
              <w:rPr>
                <w:rFonts w:cs="Arial"/>
                <w:b/>
                <w:bCs/>
                <w:kern w:val="0"/>
                <w:sz w:val="16"/>
                <w:szCs w:val="16"/>
              </w:rPr>
            </w:pPr>
            <w:r w:rsidRPr="00E70B3E">
              <w:rPr>
                <w:rFonts w:cs="Arial"/>
                <w:b/>
                <w:bCs/>
                <w:kern w:val="0"/>
                <w:sz w:val="20"/>
                <w:szCs w:val="20"/>
              </w:rPr>
              <w:t>確認</w:t>
            </w:r>
            <w:r w:rsidRPr="00E70B3E">
              <w:rPr>
                <w:rFonts w:cs="Arial" w:hint="eastAsia"/>
                <w:b/>
                <w:bCs/>
                <w:kern w:val="0"/>
                <w:sz w:val="20"/>
                <w:szCs w:val="20"/>
              </w:rPr>
              <w:t>可否</w:t>
            </w:r>
          </w:p>
        </w:tc>
        <w:tc>
          <w:tcPr>
            <w:tcW w:w="2876" w:type="dxa"/>
            <w:tcBorders>
              <w:top w:val="double" w:sz="4" w:space="0" w:color="auto"/>
              <w:bottom w:val="single" w:sz="6" w:space="0" w:color="auto"/>
              <w:right w:val="double" w:sz="4" w:space="0" w:color="auto"/>
            </w:tcBorders>
            <w:shd w:val="clear" w:color="auto" w:fill="F2DBDB" w:themeFill="accent2" w:themeFillTint="33"/>
            <w:vAlign w:val="center"/>
          </w:tcPr>
          <w:p w:rsidR="00E70B3E" w:rsidRPr="00E70B3E" w:rsidRDefault="00E70B3E" w:rsidP="00E70B3E">
            <w:pPr>
              <w:widowControl/>
              <w:jc w:val="center"/>
              <w:rPr>
                <w:rFonts w:cs="Arial"/>
                <w:b/>
                <w:bCs/>
                <w:kern w:val="0"/>
                <w:sz w:val="20"/>
                <w:szCs w:val="20"/>
              </w:rPr>
            </w:pPr>
            <w:r w:rsidRPr="00E70B3E">
              <w:rPr>
                <w:rFonts w:cs="Arial" w:hint="eastAsia"/>
                <w:b/>
                <w:bCs/>
                <w:kern w:val="0"/>
                <w:sz w:val="20"/>
                <w:szCs w:val="20"/>
              </w:rPr>
              <w:t>備考（確認内容ほか）</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b/>
                <w:bCs/>
                <w:kern w:val="0"/>
                <w:sz w:val="16"/>
                <w:szCs w:val="16"/>
              </w:rPr>
            </w:pPr>
            <w:r w:rsidRPr="00E70B3E">
              <w:rPr>
                <w:rFonts w:cs="Arial" w:hint="eastAsia"/>
                <w:b/>
                <w:bCs/>
                <w:kern w:val="0"/>
                <w:sz w:val="16"/>
                <w:szCs w:val="16"/>
              </w:rPr>
              <w:t>1</w:t>
            </w:r>
          </w:p>
        </w:tc>
        <w:tc>
          <w:tcPr>
            <w:tcW w:w="1843" w:type="dxa"/>
            <w:vAlign w:val="bottom"/>
          </w:tcPr>
          <w:p w:rsidR="00E70B3E" w:rsidRPr="00812BFC" w:rsidRDefault="00E70B3E" w:rsidP="00E70B3E">
            <w:pPr>
              <w:widowControl/>
              <w:jc w:val="left"/>
              <w:rPr>
                <w:rFonts w:cs="Arial"/>
                <w:i/>
                <w:color w:val="FF0000"/>
                <w:kern w:val="0"/>
                <w:sz w:val="16"/>
                <w:szCs w:val="16"/>
              </w:rPr>
            </w:pPr>
            <w:r w:rsidRPr="00812BFC">
              <w:rPr>
                <w:rFonts w:cs="Arial" w:hint="eastAsia"/>
                <w:i/>
                <w:color w:val="FF0000"/>
                <w:kern w:val="0"/>
                <w:sz w:val="16"/>
                <w:szCs w:val="16"/>
              </w:rPr>
              <w:t>ライフライン（電気）</w:t>
            </w:r>
          </w:p>
        </w:tc>
        <w:tc>
          <w:tcPr>
            <w:tcW w:w="950" w:type="dxa"/>
            <w:shd w:val="clear" w:color="auto" w:fill="auto"/>
            <w:noWrap/>
            <w:vAlign w:val="bottom"/>
            <w:hideMark/>
          </w:tcPr>
          <w:p w:rsidR="00E70B3E" w:rsidRPr="00812BFC" w:rsidRDefault="00E70B3E" w:rsidP="00E70B3E">
            <w:pPr>
              <w:widowControl/>
              <w:jc w:val="left"/>
              <w:rPr>
                <w:rFonts w:ascii="ＭＳ ゴシック" w:hAnsi="ＭＳ ゴシック" w:cs="Arial"/>
                <w:i/>
                <w:color w:val="FF0000"/>
                <w:kern w:val="0"/>
                <w:sz w:val="16"/>
                <w:szCs w:val="16"/>
              </w:rPr>
            </w:pPr>
            <w:r w:rsidRPr="00812BFC">
              <w:rPr>
                <w:rFonts w:ascii="ＭＳ ゴシック" w:hAnsi="ＭＳ ゴシック" w:cs="Arial" w:hint="eastAsia"/>
                <w:i/>
                <w:color w:val="FF0000"/>
                <w:kern w:val="0"/>
                <w:sz w:val="16"/>
                <w:szCs w:val="16"/>
              </w:rPr>
              <w:t>A社</w:t>
            </w:r>
          </w:p>
        </w:tc>
        <w:tc>
          <w:tcPr>
            <w:tcW w:w="1179" w:type="dxa"/>
          </w:tcPr>
          <w:p w:rsidR="00E70B3E" w:rsidRPr="00812BFC" w:rsidRDefault="00E70B3E" w:rsidP="00E70B3E">
            <w:pPr>
              <w:widowControl/>
              <w:jc w:val="left"/>
              <w:rPr>
                <w:rFonts w:cs="Arial"/>
                <w:i/>
                <w:color w:val="FF0000"/>
                <w:kern w:val="0"/>
                <w:sz w:val="16"/>
                <w:szCs w:val="16"/>
              </w:rPr>
            </w:pPr>
          </w:p>
        </w:tc>
        <w:tc>
          <w:tcPr>
            <w:tcW w:w="1697" w:type="dxa"/>
            <w:shd w:val="clear" w:color="auto" w:fill="auto"/>
            <w:noWrap/>
            <w:vAlign w:val="bottom"/>
            <w:hideMark/>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95" w:type="dxa"/>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43" w:type="dxa"/>
            <w:vAlign w:val="bottom"/>
          </w:tcPr>
          <w:p w:rsidR="00E70B3E" w:rsidRPr="00812BFC" w:rsidRDefault="00E70B3E" w:rsidP="00E70B3E">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812BFC" w:rsidRDefault="00E70B3E" w:rsidP="00E70B3E">
            <w:pPr>
              <w:widowControl/>
              <w:jc w:val="center"/>
              <w:rPr>
                <w:rFonts w:cs="Arial"/>
                <w:i/>
                <w:color w:val="FF0000"/>
                <w:kern w:val="0"/>
                <w:sz w:val="16"/>
                <w:szCs w:val="16"/>
              </w:rPr>
            </w:pPr>
            <w:r w:rsidRPr="00812BFC">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 xml:space="preserve">　</w:t>
            </w:r>
            <w:r w:rsidRPr="00812BFC">
              <w:rPr>
                <w:rFonts w:cs="Arial" w:hint="eastAsia"/>
                <w:i/>
                <w:color w:val="FF0000"/>
                <w:kern w:val="0"/>
                <w:sz w:val="16"/>
                <w:szCs w:val="16"/>
              </w:rPr>
              <w:t>確認日：</w:t>
            </w:r>
            <w:r w:rsidRPr="00812BFC">
              <w:rPr>
                <w:rFonts w:cs="Arial" w:hint="eastAsia"/>
                <w:i/>
                <w:color w:val="FF0000"/>
                <w:kern w:val="0"/>
                <w:sz w:val="16"/>
                <w:szCs w:val="16"/>
              </w:rPr>
              <w:t>M/D</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2</w:t>
            </w:r>
          </w:p>
        </w:tc>
        <w:tc>
          <w:tcPr>
            <w:tcW w:w="1843" w:type="dxa"/>
            <w:vAlign w:val="bottom"/>
          </w:tcPr>
          <w:p w:rsidR="00E70B3E" w:rsidRPr="00812BFC" w:rsidRDefault="00E70B3E" w:rsidP="00E70B3E">
            <w:pPr>
              <w:widowControl/>
              <w:jc w:val="left"/>
              <w:rPr>
                <w:rFonts w:cs="Arial"/>
                <w:i/>
                <w:color w:val="FF0000"/>
                <w:kern w:val="0"/>
                <w:sz w:val="16"/>
                <w:szCs w:val="16"/>
              </w:rPr>
            </w:pPr>
            <w:r w:rsidRPr="00812BFC">
              <w:rPr>
                <w:rFonts w:cs="Arial" w:hint="eastAsia"/>
                <w:i/>
                <w:color w:val="FF0000"/>
                <w:kern w:val="0"/>
                <w:sz w:val="16"/>
                <w:szCs w:val="16"/>
              </w:rPr>
              <w:t>ライフライン（ガス）</w:t>
            </w:r>
          </w:p>
        </w:tc>
        <w:tc>
          <w:tcPr>
            <w:tcW w:w="950" w:type="dxa"/>
            <w:shd w:val="clear" w:color="auto" w:fill="auto"/>
            <w:noWrap/>
            <w:vAlign w:val="bottom"/>
          </w:tcPr>
          <w:p w:rsidR="00E70B3E" w:rsidRPr="00812BFC" w:rsidRDefault="00E70B3E" w:rsidP="00E70B3E">
            <w:pPr>
              <w:widowControl/>
              <w:jc w:val="left"/>
              <w:rPr>
                <w:rFonts w:ascii="ＭＳ ゴシック" w:hAnsi="ＭＳ ゴシック" w:cs="Arial"/>
                <w:i/>
                <w:color w:val="FF0000"/>
                <w:kern w:val="0"/>
                <w:sz w:val="16"/>
                <w:szCs w:val="16"/>
              </w:rPr>
            </w:pPr>
            <w:r w:rsidRPr="00812BFC">
              <w:rPr>
                <w:rFonts w:ascii="ＭＳ ゴシック" w:hAnsi="ＭＳ ゴシック" w:cs="Arial" w:hint="eastAsia"/>
                <w:i/>
                <w:color w:val="FF0000"/>
                <w:kern w:val="0"/>
                <w:sz w:val="16"/>
                <w:szCs w:val="16"/>
              </w:rPr>
              <w:t>B社</w:t>
            </w:r>
          </w:p>
        </w:tc>
        <w:tc>
          <w:tcPr>
            <w:tcW w:w="1179" w:type="dxa"/>
          </w:tcPr>
          <w:p w:rsidR="00E70B3E" w:rsidRPr="00812BFC" w:rsidRDefault="00E70B3E" w:rsidP="00E70B3E">
            <w:pPr>
              <w:widowControl/>
              <w:jc w:val="left"/>
              <w:rPr>
                <w:rFonts w:cs="Arial"/>
                <w:i/>
                <w:color w:val="FF0000"/>
                <w:kern w:val="0"/>
                <w:sz w:val="16"/>
                <w:szCs w:val="16"/>
              </w:rPr>
            </w:pPr>
          </w:p>
        </w:tc>
        <w:tc>
          <w:tcPr>
            <w:tcW w:w="1697" w:type="dxa"/>
            <w:shd w:val="clear" w:color="auto" w:fill="auto"/>
            <w:noWrap/>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95" w:type="dxa"/>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43" w:type="dxa"/>
            <w:vAlign w:val="bottom"/>
          </w:tcPr>
          <w:p w:rsidR="00E70B3E" w:rsidRPr="00812BFC" w:rsidRDefault="00E70B3E" w:rsidP="00E70B3E">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812BFC" w:rsidRDefault="00E70B3E" w:rsidP="00E70B3E">
            <w:pPr>
              <w:widowControl/>
              <w:jc w:val="center"/>
              <w:rPr>
                <w:rFonts w:cs="Arial"/>
                <w:i/>
                <w:color w:val="FF0000"/>
                <w:kern w:val="0"/>
                <w:sz w:val="16"/>
                <w:szCs w:val="16"/>
              </w:rPr>
            </w:pPr>
            <w:r w:rsidRPr="00812BFC">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 xml:space="preserve">　</w:t>
            </w:r>
            <w:r w:rsidRPr="00812BFC">
              <w:rPr>
                <w:rFonts w:cs="Arial" w:hint="eastAsia"/>
                <w:i/>
                <w:color w:val="FF0000"/>
                <w:kern w:val="0"/>
                <w:sz w:val="16"/>
                <w:szCs w:val="16"/>
              </w:rPr>
              <w:t>確認日：</w:t>
            </w:r>
            <w:r w:rsidRPr="00812BFC">
              <w:rPr>
                <w:rFonts w:cs="Arial" w:hint="eastAsia"/>
                <w:i/>
                <w:color w:val="FF0000"/>
                <w:kern w:val="0"/>
                <w:sz w:val="16"/>
                <w:szCs w:val="16"/>
              </w:rPr>
              <w:t>M/D</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3</w:t>
            </w:r>
          </w:p>
        </w:tc>
        <w:tc>
          <w:tcPr>
            <w:tcW w:w="1843" w:type="dxa"/>
            <w:vAlign w:val="bottom"/>
          </w:tcPr>
          <w:p w:rsidR="00E70B3E" w:rsidRPr="00812BFC" w:rsidRDefault="00E70B3E" w:rsidP="00E70B3E">
            <w:pPr>
              <w:widowControl/>
              <w:jc w:val="left"/>
              <w:rPr>
                <w:rFonts w:cs="Arial"/>
                <w:i/>
                <w:color w:val="FF0000"/>
                <w:kern w:val="0"/>
                <w:sz w:val="16"/>
                <w:szCs w:val="16"/>
              </w:rPr>
            </w:pPr>
            <w:r w:rsidRPr="00812BFC">
              <w:rPr>
                <w:rFonts w:cs="Arial" w:hint="eastAsia"/>
                <w:i/>
                <w:color w:val="FF0000"/>
                <w:kern w:val="0"/>
                <w:sz w:val="16"/>
                <w:szCs w:val="16"/>
              </w:rPr>
              <w:t>ライフライン（水道）</w:t>
            </w:r>
          </w:p>
        </w:tc>
        <w:tc>
          <w:tcPr>
            <w:tcW w:w="950" w:type="dxa"/>
            <w:shd w:val="clear" w:color="auto" w:fill="auto"/>
            <w:noWrap/>
            <w:vAlign w:val="bottom"/>
          </w:tcPr>
          <w:p w:rsidR="00E70B3E" w:rsidRPr="00812BFC" w:rsidRDefault="00E70B3E" w:rsidP="00E70B3E">
            <w:pPr>
              <w:widowControl/>
              <w:jc w:val="left"/>
              <w:rPr>
                <w:rFonts w:ascii="ＭＳ ゴシック" w:hAnsi="ＭＳ ゴシック" w:cs="Arial"/>
                <w:i/>
                <w:color w:val="FF0000"/>
                <w:kern w:val="0"/>
                <w:sz w:val="16"/>
                <w:szCs w:val="16"/>
              </w:rPr>
            </w:pPr>
            <w:r w:rsidRPr="00812BFC">
              <w:rPr>
                <w:rFonts w:ascii="ＭＳ ゴシック" w:hAnsi="ＭＳ ゴシック" w:cs="Arial" w:hint="eastAsia"/>
                <w:i/>
                <w:color w:val="FF0000"/>
                <w:kern w:val="0"/>
                <w:sz w:val="16"/>
                <w:szCs w:val="16"/>
              </w:rPr>
              <w:t>C社</w:t>
            </w:r>
          </w:p>
        </w:tc>
        <w:tc>
          <w:tcPr>
            <w:tcW w:w="1179" w:type="dxa"/>
          </w:tcPr>
          <w:p w:rsidR="00E70B3E" w:rsidRPr="00812BFC" w:rsidRDefault="00E70B3E" w:rsidP="00E70B3E">
            <w:pPr>
              <w:widowControl/>
              <w:jc w:val="left"/>
              <w:rPr>
                <w:rFonts w:cs="Arial"/>
                <w:i/>
                <w:color w:val="FF0000"/>
                <w:kern w:val="0"/>
                <w:sz w:val="16"/>
                <w:szCs w:val="16"/>
              </w:rPr>
            </w:pPr>
          </w:p>
        </w:tc>
        <w:tc>
          <w:tcPr>
            <w:tcW w:w="1697" w:type="dxa"/>
            <w:shd w:val="clear" w:color="auto" w:fill="auto"/>
            <w:noWrap/>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95" w:type="dxa"/>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43" w:type="dxa"/>
            <w:vAlign w:val="bottom"/>
          </w:tcPr>
          <w:p w:rsidR="00E70B3E" w:rsidRPr="00812BFC" w:rsidRDefault="00E70B3E" w:rsidP="00E70B3E">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812BFC" w:rsidRDefault="00E70B3E" w:rsidP="00E70B3E">
            <w:pPr>
              <w:widowControl/>
              <w:jc w:val="center"/>
              <w:rPr>
                <w:rFonts w:cs="Arial"/>
                <w:i/>
                <w:color w:val="FF0000"/>
                <w:kern w:val="0"/>
                <w:sz w:val="16"/>
                <w:szCs w:val="16"/>
              </w:rPr>
            </w:pPr>
            <w:r w:rsidRPr="00812BFC">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 xml:space="preserve">　</w:t>
            </w:r>
            <w:r w:rsidRPr="00812BFC">
              <w:rPr>
                <w:rFonts w:cs="Arial" w:hint="eastAsia"/>
                <w:i/>
                <w:color w:val="FF0000"/>
                <w:kern w:val="0"/>
                <w:sz w:val="16"/>
                <w:szCs w:val="16"/>
              </w:rPr>
              <w:t>確認日：</w:t>
            </w:r>
            <w:r w:rsidRPr="00812BFC">
              <w:rPr>
                <w:rFonts w:cs="Arial" w:hint="eastAsia"/>
                <w:i/>
                <w:color w:val="FF0000"/>
                <w:kern w:val="0"/>
                <w:sz w:val="16"/>
                <w:szCs w:val="16"/>
              </w:rPr>
              <w:t>M/D</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4</w:t>
            </w:r>
          </w:p>
        </w:tc>
        <w:tc>
          <w:tcPr>
            <w:tcW w:w="1843" w:type="dxa"/>
            <w:vAlign w:val="bottom"/>
          </w:tcPr>
          <w:p w:rsidR="00E70B3E" w:rsidRPr="00812BFC" w:rsidRDefault="00E70B3E" w:rsidP="00E70B3E">
            <w:pPr>
              <w:widowControl/>
              <w:jc w:val="left"/>
              <w:rPr>
                <w:rFonts w:cs="Arial"/>
                <w:i/>
                <w:color w:val="FF0000"/>
                <w:kern w:val="0"/>
                <w:sz w:val="16"/>
                <w:szCs w:val="16"/>
              </w:rPr>
            </w:pPr>
            <w:r w:rsidRPr="00812BFC">
              <w:rPr>
                <w:rFonts w:cs="Arial" w:hint="eastAsia"/>
                <w:i/>
                <w:color w:val="FF0000"/>
                <w:kern w:val="0"/>
                <w:sz w:val="16"/>
                <w:szCs w:val="16"/>
              </w:rPr>
              <w:t>官公庁</w:t>
            </w:r>
          </w:p>
        </w:tc>
        <w:tc>
          <w:tcPr>
            <w:tcW w:w="950" w:type="dxa"/>
            <w:shd w:val="clear" w:color="auto" w:fill="auto"/>
            <w:noWrap/>
            <w:vAlign w:val="bottom"/>
          </w:tcPr>
          <w:p w:rsidR="00E70B3E" w:rsidRPr="00812BFC" w:rsidRDefault="00E70B3E" w:rsidP="00E70B3E">
            <w:pPr>
              <w:widowControl/>
              <w:jc w:val="left"/>
              <w:rPr>
                <w:rFonts w:ascii="ＭＳ ゴシック" w:hAnsi="ＭＳ ゴシック" w:cs="Arial"/>
                <w:i/>
                <w:color w:val="FF0000"/>
                <w:kern w:val="0"/>
                <w:sz w:val="16"/>
                <w:szCs w:val="16"/>
              </w:rPr>
            </w:pPr>
            <w:r w:rsidRPr="00812BFC">
              <w:rPr>
                <w:rFonts w:ascii="ＭＳ ゴシック" w:hAnsi="ＭＳ ゴシック" w:cs="Arial" w:hint="eastAsia"/>
                <w:i/>
                <w:color w:val="FF0000"/>
                <w:kern w:val="0"/>
                <w:sz w:val="16"/>
                <w:szCs w:val="16"/>
              </w:rPr>
              <w:t>県庁</w:t>
            </w:r>
          </w:p>
        </w:tc>
        <w:tc>
          <w:tcPr>
            <w:tcW w:w="1179" w:type="dxa"/>
          </w:tcPr>
          <w:p w:rsidR="00E70B3E" w:rsidRPr="00812BFC" w:rsidRDefault="00E70B3E" w:rsidP="00E70B3E">
            <w:pPr>
              <w:widowControl/>
              <w:jc w:val="left"/>
              <w:rPr>
                <w:rFonts w:cs="Arial"/>
                <w:i/>
                <w:color w:val="FF0000"/>
                <w:kern w:val="0"/>
                <w:sz w:val="16"/>
                <w:szCs w:val="16"/>
              </w:rPr>
            </w:pPr>
          </w:p>
        </w:tc>
        <w:tc>
          <w:tcPr>
            <w:tcW w:w="1697" w:type="dxa"/>
            <w:shd w:val="clear" w:color="auto" w:fill="auto"/>
            <w:noWrap/>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95" w:type="dxa"/>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43" w:type="dxa"/>
            <w:vAlign w:val="bottom"/>
          </w:tcPr>
          <w:p w:rsidR="00E70B3E" w:rsidRPr="00812BFC" w:rsidRDefault="00E70B3E" w:rsidP="00E70B3E">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812BFC" w:rsidRDefault="00E70B3E" w:rsidP="00E70B3E">
            <w:pPr>
              <w:widowControl/>
              <w:jc w:val="center"/>
              <w:rPr>
                <w:rFonts w:cs="Arial"/>
                <w:i/>
                <w:color w:val="FF0000"/>
                <w:kern w:val="0"/>
                <w:sz w:val="16"/>
                <w:szCs w:val="16"/>
              </w:rPr>
            </w:pPr>
            <w:r w:rsidRPr="00812BFC">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 xml:space="preserve">　</w:t>
            </w:r>
            <w:r w:rsidRPr="00812BFC">
              <w:rPr>
                <w:rFonts w:cs="Arial" w:hint="eastAsia"/>
                <w:i/>
                <w:color w:val="FF0000"/>
                <w:kern w:val="0"/>
                <w:sz w:val="16"/>
                <w:szCs w:val="16"/>
              </w:rPr>
              <w:t>確認日：</w:t>
            </w:r>
            <w:r w:rsidRPr="00812BFC">
              <w:rPr>
                <w:rFonts w:cs="Arial" w:hint="eastAsia"/>
                <w:i/>
                <w:color w:val="FF0000"/>
                <w:kern w:val="0"/>
                <w:sz w:val="16"/>
                <w:szCs w:val="16"/>
              </w:rPr>
              <w:t>M/D</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5</w:t>
            </w:r>
          </w:p>
        </w:tc>
        <w:tc>
          <w:tcPr>
            <w:tcW w:w="1843" w:type="dxa"/>
            <w:vAlign w:val="bottom"/>
          </w:tcPr>
          <w:p w:rsidR="00E70B3E" w:rsidRPr="00812BFC" w:rsidRDefault="00E70B3E" w:rsidP="00E70B3E">
            <w:pPr>
              <w:widowControl/>
              <w:jc w:val="left"/>
              <w:rPr>
                <w:rFonts w:cs="Arial"/>
                <w:i/>
                <w:color w:val="FF0000"/>
                <w:kern w:val="0"/>
                <w:sz w:val="16"/>
                <w:szCs w:val="16"/>
              </w:rPr>
            </w:pPr>
            <w:r w:rsidRPr="00812BFC">
              <w:rPr>
                <w:rFonts w:cs="Arial" w:hint="eastAsia"/>
                <w:i/>
                <w:color w:val="FF0000"/>
                <w:kern w:val="0"/>
                <w:sz w:val="16"/>
                <w:szCs w:val="16"/>
              </w:rPr>
              <w:t>官公庁</w:t>
            </w:r>
          </w:p>
        </w:tc>
        <w:tc>
          <w:tcPr>
            <w:tcW w:w="950" w:type="dxa"/>
            <w:shd w:val="clear" w:color="auto" w:fill="auto"/>
            <w:noWrap/>
            <w:vAlign w:val="bottom"/>
          </w:tcPr>
          <w:p w:rsidR="00E70B3E" w:rsidRPr="00812BFC" w:rsidRDefault="00E70B3E" w:rsidP="00E70B3E">
            <w:pPr>
              <w:widowControl/>
              <w:jc w:val="left"/>
              <w:rPr>
                <w:rFonts w:ascii="ＭＳ ゴシック" w:hAnsi="ＭＳ ゴシック" w:cs="Arial"/>
                <w:i/>
                <w:color w:val="FF0000"/>
                <w:kern w:val="0"/>
                <w:sz w:val="16"/>
                <w:szCs w:val="16"/>
              </w:rPr>
            </w:pPr>
            <w:r w:rsidRPr="00812BFC">
              <w:rPr>
                <w:rFonts w:ascii="ＭＳ ゴシック" w:hAnsi="ＭＳ ゴシック" w:cs="Arial" w:hint="eastAsia"/>
                <w:i/>
                <w:color w:val="FF0000"/>
                <w:kern w:val="0"/>
                <w:sz w:val="16"/>
                <w:szCs w:val="16"/>
              </w:rPr>
              <w:t>市役所</w:t>
            </w:r>
          </w:p>
        </w:tc>
        <w:tc>
          <w:tcPr>
            <w:tcW w:w="1179" w:type="dxa"/>
          </w:tcPr>
          <w:p w:rsidR="00E70B3E" w:rsidRPr="00812BFC" w:rsidRDefault="00E70B3E" w:rsidP="00E70B3E">
            <w:pPr>
              <w:widowControl/>
              <w:jc w:val="left"/>
              <w:rPr>
                <w:rFonts w:cs="Arial"/>
                <w:i/>
                <w:color w:val="FF0000"/>
                <w:kern w:val="0"/>
                <w:sz w:val="16"/>
                <w:szCs w:val="16"/>
              </w:rPr>
            </w:pPr>
          </w:p>
        </w:tc>
        <w:tc>
          <w:tcPr>
            <w:tcW w:w="1697" w:type="dxa"/>
            <w:shd w:val="clear" w:color="auto" w:fill="auto"/>
            <w:noWrap/>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95" w:type="dxa"/>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43" w:type="dxa"/>
            <w:vAlign w:val="bottom"/>
          </w:tcPr>
          <w:p w:rsidR="00E70B3E" w:rsidRPr="00812BFC" w:rsidRDefault="00E70B3E" w:rsidP="00E70B3E">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812BFC" w:rsidRDefault="00E70B3E" w:rsidP="00E70B3E">
            <w:pPr>
              <w:widowControl/>
              <w:jc w:val="center"/>
              <w:rPr>
                <w:rFonts w:cs="Arial"/>
                <w:i/>
                <w:color w:val="FF0000"/>
                <w:kern w:val="0"/>
                <w:sz w:val="16"/>
                <w:szCs w:val="16"/>
              </w:rPr>
            </w:pPr>
            <w:r w:rsidRPr="00812BFC">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 xml:space="preserve">　</w:t>
            </w:r>
            <w:r w:rsidRPr="00812BFC">
              <w:rPr>
                <w:rFonts w:cs="Arial" w:hint="eastAsia"/>
                <w:i/>
                <w:color w:val="FF0000"/>
                <w:kern w:val="0"/>
                <w:sz w:val="16"/>
                <w:szCs w:val="16"/>
              </w:rPr>
              <w:t>確認日：</w:t>
            </w:r>
            <w:r w:rsidRPr="00812BFC">
              <w:rPr>
                <w:rFonts w:cs="Arial" w:hint="eastAsia"/>
                <w:i/>
                <w:color w:val="FF0000"/>
                <w:kern w:val="0"/>
                <w:sz w:val="16"/>
                <w:szCs w:val="16"/>
              </w:rPr>
              <w:t>M/D</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6</w:t>
            </w:r>
          </w:p>
        </w:tc>
        <w:tc>
          <w:tcPr>
            <w:tcW w:w="1843" w:type="dxa"/>
            <w:vAlign w:val="bottom"/>
          </w:tcPr>
          <w:p w:rsidR="00E70B3E" w:rsidRPr="00812BFC" w:rsidRDefault="00E70B3E" w:rsidP="00E70B3E">
            <w:pPr>
              <w:widowControl/>
              <w:jc w:val="left"/>
              <w:rPr>
                <w:rFonts w:cs="Arial"/>
                <w:color w:val="FF0000"/>
                <w:kern w:val="0"/>
                <w:sz w:val="16"/>
                <w:szCs w:val="16"/>
              </w:rPr>
            </w:pPr>
            <w:r w:rsidRPr="00812BFC">
              <w:rPr>
                <w:rFonts w:cs="Arial" w:hint="eastAsia"/>
                <w:color w:val="FF0000"/>
                <w:kern w:val="0"/>
                <w:sz w:val="16"/>
                <w:szCs w:val="16"/>
              </w:rPr>
              <w:t>業界団体</w:t>
            </w:r>
          </w:p>
        </w:tc>
        <w:tc>
          <w:tcPr>
            <w:tcW w:w="950" w:type="dxa"/>
            <w:shd w:val="clear" w:color="auto" w:fill="auto"/>
            <w:noWrap/>
            <w:vAlign w:val="bottom"/>
          </w:tcPr>
          <w:p w:rsidR="00E70B3E" w:rsidRPr="00812BFC" w:rsidRDefault="00E70B3E" w:rsidP="00E70B3E">
            <w:pPr>
              <w:widowControl/>
              <w:jc w:val="left"/>
              <w:rPr>
                <w:rFonts w:ascii="ＭＳ ゴシック" w:hAnsi="ＭＳ ゴシック" w:cs="Arial"/>
                <w:color w:val="FF0000"/>
                <w:kern w:val="0"/>
                <w:sz w:val="16"/>
                <w:szCs w:val="16"/>
              </w:rPr>
            </w:pPr>
            <w:r w:rsidRPr="00812BFC">
              <w:rPr>
                <w:rFonts w:ascii="ＭＳ ゴシック" w:hAnsi="ＭＳ ゴシック" w:cs="Arial" w:hint="eastAsia"/>
                <w:color w:val="FF0000"/>
                <w:kern w:val="0"/>
                <w:sz w:val="16"/>
                <w:szCs w:val="16"/>
              </w:rPr>
              <w:t>組合</w:t>
            </w:r>
          </w:p>
        </w:tc>
        <w:tc>
          <w:tcPr>
            <w:tcW w:w="1179" w:type="dxa"/>
          </w:tcPr>
          <w:p w:rsidR="00E70B3E" w:rsidRPr="00812BFC" w:rsidRDefault="00E70B3E" w:rsidP="00E70B3E">
            <w:pPr>
              <w:widowControl/>
              <w:jc w:val="left"/>
              <w:rPr>
                <w:rFonts w:cs="Arial"/>
                <w:color w:val="FF0000"/>
                <w:kern w:val="0"/>
                <w:sz w:val="16"/>
                <w:szCs w:val="16"/>
              </w:rPr>
            </w:pPr>
          </w:p>
        </w:tc>
        <w:tc>
          <w:tcPr>
            <w:tcW w:w="1697" w:type="dxa"/>
            <w:shd w:val="clear" w:color="auto" w:fill="auto"/>
            <w:noWrap/>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95" w:type="dxa"/>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43" w:type="dxa"/>
            <w:vAlign w:val="bottom"/>
          </w:tcPr>
          <w:p w:rsidR="00E70B3E" w:rsidRPr="00812BFC" w:rsidRDefault="00E70B3E" w:rsidP="00E70B3E">
            <w:pPr>
              <w:widowControl/>
              <w:jc w:val="left"/>
              <w:rPr>
                <w:rFonts w:cs="Arial"/>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812BFC" w:rsidRDefault="00E70B3E" w:rsidP="00E70B3E">
            <w:pPr>
              <w:widowControl/>
              <w:jc w:val="center"/>
              <w:rPr>
                <w:rFonts w:cs="Arial"/>
                <w:i/>
                <w:color w:val="FF0000"/>
                <w:kern w:val="0"/>
                <w:sz w:val="16"/>
                <w:szCs w:val="16"/>
              </w:rPr>
            </w:pPr>
            <w:r w:rsidRPr="00812BFC">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 xml:space="preserve">　</w:t>
            </w:r>
            <w:r w:rsidRPr="00812BFC">
              <w:rPr>
                <w:rFonts w:cs="Arial" w:hint="eastAsia"/>
                <w:i/>
                <w:color w:val="FF0000"/>
                <w:kern w:val="0"/>
                <w:sz w:val="16"/>
                <w:szCs w:val="16"/>
              </w:rPr>
              <w:t>確認日：</w:t>
            </w:r>
            <w:r w:rsidRPr="00812BFC">
              <w:rPr>
                <w:rFonts w:cs="Arial" w:hint="eastAsia"/>
                <w:i/>
                <w:color w:val="FF0000"/>
                <w:kern w:val="0"/>
                <w:sz w:val="16"/>
                <w:szCs w:val="16"/>
              </w:rPr>
              <w:t>M/D</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i/>
                <w:kern w:val="0"/>
                <w:sz w:val="16"/>
                <w:szCs w:val="16"/>
              </w:rPr>
            </w:pPr>
            <w:r w:rsidRPr="00E70B3E">
              <w:rPr>
                <w:rFonts w:cs="Arial"/>
                <w:i/>
                <w:kern w:val="0"/>
                <w:sz w:val="16"/>
                <w:szCs w:val="16"/>
              </w:rPr>
              <w:t>7</w:t>
            </w:r>
          </w:p>
        </w:tc>
        <w:tc>
          <w:tcPr>
            <w:tcW w:w="1843" w:type="dxa"/>
            <w:vAlign w:val="bottom"/>
          </w:tcPr>
          <w:p w:rsidR="00E70B3E" w:rsidRPr="00812BFC" w:rsidRDefault="00E70B3E" w:rsidP="00E70B3E">
            <w:pPr>
              <w:widowControl/>
              <w:jc w:val="left"/>
              <w:rPr>
                <w:rFonts w:cs="Arial"/>
                <w:i/>
                <w:color w:val="FF0000"/>
                <w:kern w:val="0"/>
                <w:sz w:val="16"/>
                <w:szCs w:val="16"/>
              </w:rPr>
            </w:pPr>
            <w:r w:rsidRPr="00812BFC">
              <w:rPr>
                <w:rFonts w:cs="Arial" w:hint="eastAsia"/>
                <w:i/>
                <w:color w:val="FF0000"/>
                <w:kern w:val="0"/>
                <w:sz w:val="16"/>
                <w:szCs w:val="16"/>
              </w:rPr>
              <w:t>マスコミ</w:t>
            </w:r>
          </w:p>
        </w:tc>
        <w:tc>
          <w:tcPr>
            <w:tcW w:w="950" w:type="dxa"/>
            <w:shd w:val="clear" w:color="auto" w:fill="auto"/>
            <w:noWrap/>
            <w:vAlign w:val="bottom"/>
          </w:tcPr>
          <w:p w:rsidR="00E70B3E" w:rsidRPr="00812BFC" w:rsidRDefault="00E70B3E" w:rsidP="00E70B3E">
            <w:pPr>
              <w:widowControl/>
              <w:jc w:val="left"/>
              <w:rPr>
                <w:rFonts w:ascii="ＭＳ ゴシック" w:hAnsi="ＭＳ ゴシック" w:cs="Arial"/>
                <w:i/>
                <w:color w:val="FF0000"/>
                <w:kern w:val="0"/>
                <w:sz w:val="16"/>
                <w:szCs w:val="16"/>
              </w:rPr>
            </w:pPr>
            <w:r w:rsidRPr="00812BFC">
              <w:rPr>
                <w:rFonts w:ascii="ＭＳ ゴシック" w:hAnsi="ＭＳ ゴシック" w:cs="Arial" w:hint="eastAsia"/>
                <w:i/>
                <w:color w:val="FF0000"/>
                <w:kern w:val="0"/>
                <w:sz w:val="16"/>
                <w:szCs w:val="16"/>
              </w:rPr>
              <w:t>D新聞</w:t>
            </w:r>
          </w:p>
        </w:tc>
        <w:tc>
          <w:tcPr>
            <w:tcW w:w="1179" w:type="dxa"/>
          </w:tcPr>
          <w:p w:rsidR="00E70B3E" w:rsidRPr="00812BFC" w:rsidRDefault="00E70B3E" w:rsidP="00E70B3E">
            <w:pPr>
              <w:widowControl/>
              <w:jc w:val="left"/>
              <w:rPr>
                <w:rFonts w:cs="Arial"/>
                <w:i/>
                <w:color w:val="FF0000"/>
                <w:kern w:val="0"/>
                <w:sz w:val="16"/>
                <w:szCs w:val="16"/>
              </w:rPr>
            </w:pPr>
          </w:p>
        </w:tc>
        <w:tc>
          <w:tcPr>
            <w:tcW w:w="1697" w:type="dxa"/>
            <w:shd w:val="clear" w:color="auto" w:fill="auto"/>
            <w:noWrap/>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95" w:type="dxa"/>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XX-XXXX-XXXX</w:t>
            </w:r>
          </w:p>
        </w:tc>
        <w:tc>
          <w:tcPr>
            <w:tcW w:w="1843" w:type="dxa"/>
            <w:vAlign w:val="bottom"/>
          </w:tcPr>
          <w:p w:rsidR="00E70B3E" w:rsidRPr="00812BFC" w:rsidRDefault="00E70B3E" w:rsidP="00E70B3E">
            <w:pPr>
              <w:widowControl/>
              <w:jc w:val="left"/>
              <w:rPr>
                <w:rFonts w:cs="Arial"/>
                <w:i/>
                <w:color w:val="FF000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812BFC" w:rsidRDefault="00E70B3E" w:rsidP="00E70B3E">
            <w:pPr>
              <w:widowControl/>
              <w:jc w:val="center"/>
              <w:rPr>
                <w:rFonts w:cs="Arial"/>
                <w:i/>
                <w:color w:val="FF0000"/>
                <w:kern w:val="0"/>
                <w:sz w:val="16"/>
                <w:szCs w:val="16"/>
              </w:rPr>
            </w:pPr>
            <w:r w:rsidRPr="00812BFC">
              <w:rPr>
                <w:rFonts w:cs="Arial" w:hint="eastAsia"/>
                <w:i/>
                <w:color w:val="FF0000"/>
                <w:kern w:val="0"/>
                <w:sz w:val="16"/>
                <w:szCs w:val="16"/>
              </w:rPr>
              <w:t>☒</w:t>
            </w:r>
          </w:p>
        </w:tc>
        <w:tc>
          <w:tcPr>
            <w:tcW w:w="2876" w:type="dxa"/>
            <w:tcBorders>
              <w:top w:val="single" w:sz="6" w:space="0" w:color="auto"/>
              <w:bottom w:val="single" w:sz="6" w:space="0" w:color="auto"/>
              <w:right w:val="double" w:sz="4" w:space="0" w:color="auto"/>
            </w:tcBorders>
            <w:shd w:val="clear" w:color="auto" w:fill="auto"/>
            <w:noWrap/>
            <w:vAlign w:val="bottom"/>
          </w:tcPr>
          <w:p w:rsidR="00E70B3E" w:rsidRPr="00812BFC" w:rsidRDefault="00E70B3E" w:rsidP="00E70B3E">
            <w:pPr>
              <w:widowControl/>
              <w:jc w:val="left"/>
              <w:rPr>
                <w:rFonts w:cs="Arial"/>
                <w:i/>
                <w:color w:val="FF0000"/>
                <w:kern w:val="0"/>
                <w:sz w:val="16"/>
                <w:szCs w:val="16"/>
              </w:rPr>
            </w:pPr>
            <w:r w:rsidRPr="00812BFC">
              <w:rPr>
                <w:rFonts w:cs="Arial"/>
                <w:i/>
                <w:color w:val="FF0000"/>
                <w:kern w:val="0"/>
                <w:sz w:val="16"/>
                <w:szCs w:val="16"/>
              </w:rPr>
              <w:t xml:space="preserve">　</w:t>
            </w:r>
            <w:r w:rsidRPr="00812BFC">
              <w:rPr>
                <w:rFonts w:cs="Arial" w:hint="eastAsia"/>
                <w:i/>
                <w:color w:val="FF0000"/>
                <w:kern w:val="0"/>
                <w:sz w:val="16"/>
                <w:szCs w:val="16"/>
              </w:rPr>
              <w:t>被害状況の広告掲載日：</w:t>
            </w:r>
            <w:r w:rsidRPr="00812BFC">
              <w:rPr>
                <w:rFonts w:cs="Arial" w:hint="eastAsia"/>
                <w:i/>
                <w:color w:val="FF0000"/>
                <w:kern w:val="0"/>
                <w:sz w:val="16"/>
                <w:szCs w:val="16"/>
              </w:rPr>
              <w:t>M/D</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8</w:t>
            </w:r>
          </w:p>
        </w:tc>
        <w:tc>
          <w:tcPr>
            <w:tcW w:w="1843" w:type="dxa"/>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950" w:type="dxa"/>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1179" w:type="dxa"/>
          </w:tcPr>
          <w:p w:rsidR="00E70B3E" w:rsidRPr="00E70B3E" w:rsidRDefault="00E70B3E" w:rsidP="00E70B3E">
            <w:pPr>
              <w:widowControl/>
              <w:jc w:val="left"/>
              <w:rPr>
                <w:rFonts w:cs="Arial"/>
                <w:i/>
                <w:color w:val="808080" w:themeColor="background1" w:themeShade="80"/>
                <w:kern w:val="0"/>
                <w:sz w:val="16"/>
                <w:szCs w:val="16"/>
              </w:rPr>
            </w:pPr>
          </w:p>
        </w:tc>
        <w:tc>
          <w:tcPr>
            <w:tcW w:w="1697" w:type="dxa"/>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895" w:type="dxa"/>
          </w:tcPr>
          <w:p w:rsidR="00E70B3E" w:rsidRPr="00E70B3E" w:rsidRDefault="00E70B3E" w:rsidP="00E70B3E">
            <w:pPr>
              <w:widowControl/>
              <w:jc w:val="left"/>
              <w:rPr>
                <w:rFonts w:cs="Arial"/>
                <w:i/>
                <w:color w:val="808080" w:themeColor="background1" w:themeShade="80"/>
                <w:kern w:val="0"/>
                <w:sz w:val="16"/>
                <w:szCs w:val="16"/>
              </w:rPr>
            </w:pPr>
          </w:p>
        </w:tc>
        <w:tc>
          <w:tcPr>
            <w:tcW w:w="1843" w:type="dxa"/>
          </w:tcPr>
          <w:p w:rsidR="00E70B3E" w:rsidRPr="00E70B3E" w:rsidRDefault="00E70B3E" w:rsidP="00E70B3E">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9</w:t>
            </w:r>
          </w:p>
        </w:tc>
        <w:tc>
          <w:tcPr>
            <w:tcW w:w="1843" w:type="dxa"/>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950" w:type="dxa"/>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1179" w:type="dxa"/>
          </w:tcPr>
          <w:p w:rsidR="00E70B3E" w:rsidRPr="00E70B3E" w:rsidRDefault="00E70B3E" w:rsidP="00E70B3E">
            <w:pPr>
              <w:widowControl/>
              <w:jc w:val="left"/>
              <w:rPr>
                <w:rFonts w:cs="Arial"/>
                <w:i/>
                <w:color w:val="808080" w:themeColor="background1" w:themeShade="80"/>
                <w:kern w:val="0"/>
                <w:sz w:val="16"/>
                <w:szCs w:val="16"/>
              </w:rPr>
            </w:pPr>
          </w:p>
        </w:tc>
        <w:tc>
          <w:tcPr>
            <w:tcW w:w="1697" w:type="dxa"/>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895" w:type="dxa"/>
          </w:tcPr>
          <w:p w:rsidR="00E70B3E" w:rsidRPr="00E70B3E" w:rsidRDefault="00E70B3E" w:rsidP="00E70B3E">
            <w:pPr>
              <w:widowControl/>
              <w:jc w:val="left"/>
              <w:rPr>
                <w:rFonts w:cs="Arial"/>
                <w:i/>
                <w:color w:val="808080" w:themeColor="background1" w:themeShade="80"/>
                <w:kern w:val="0"/>
                <w:sz w:val="16"/>
                <w:szCs w:val="16"/>
              </w:rPr>
            </w:pPr>
          </w:p>
        </w:tc>
        <w:tc>
          <w:tcPr>
            <w:tcW w:w="1843" w:type="dxa"/>
          </w:tcPr>
          <w:p w:rsidR="00E70B3E" w:rsidRPr="00E70B3E" w:rsidRDefault="00E70B3E" w:rsidP="00E70B3E">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10</w:t>
            </w:r>
          </w:p>
        </w:tc>
        <w:tc>
          <w:tcPr>
            <w:tcW w:w="1843" w:type="dxa"/>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950" w:type="dxa"/>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1179" w:type="dxa"/>
          </w:tcPr>
          <w:p w:rsidR="00E70B3E" w:rsidRPr="00E70B3E" w:rsidRDefault="00E70B3E" w:rsidP="00E70B3E">
            <w:pPr>
              <w:widowControl/>
              <w:jc w:val="left"/>
              <w:rPr>
                <w:rFonts w:cs="Arial"/>
                <w:i/>
                <w:color w:val="808080" w:themeColor="background1" w:themeShade="80"/>
                <w:kern w:val="0"/>
                <w:sz w:val="16"/>
                <w:szCs w:val="16"/>
              </w:rPr>
            </w:pPr>
          </w:p>
        </w:tc>
        <w:tc>
          <w:tcPr>
            <w:tcW w:w="1697" w:type="dxa"/>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895" w:type="dxa"/>
          </w:tcPr>
          <w:p w:rsidR="00E70B3E" w:rsidRPr="00E70B3E" w:rsidRDefault="00E70B3E" w:rsidP="00E70B3E">
            <w:pPr>
              <w:widowControl/>
              <w:jc w:val="left"/>
              <w:rPr>
                <w:rFonts w:cs="Arial"/>
                <w:i/>
                <w:color w:val="808080" w:themeColor="background1" w:themeShade="80"/>
                <w:kern w:val="0"/>
                <w:sz w:val="16"/>
                <w:szCs w:val="16"/>
              </w:rPr>
            </w:pPr>
          </w:p>
        </w:tc>
        <w:tc>
          <w:tcPr>
            <w:tcW w:w="1843" w:type="dxa"/>
          </w:tcPr>
          <w:p w:rsidR="00E70B3E" w:rsidRPr="00E70B3E" w:rsidRDefault="00E70B3E" w:rsidP="00E70B3E">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11</w:t>
            </w:r>
          </w:p>
        </w:tc>
        <w:tc>
          <w:tcPr>
            <w:tcW w:w="1843" w:type="dxa"/>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950" w:type="dxa"/>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1179" w:type="dxa"/>
          </w:tcPr>
          <w:p w:rsidR="00E70B3E" w:rsidRPr="00E70B3E" w:rsidRDefault="00E70B3E" w:rsidP="00E70B3E">
            <w:pPr>
              <w:widowControl/>
              <w:jc w:val="left"/>
              <w:rPr>
                <w:rFonts w:cs="Arial"/>
                <w:i/>
                <w:color w:val="808080" w:themeColor="background1" w:themeShade="80"/>
                <w:kern w:val="0"/>
                <w:sz w:val="16"/>
                <w:szCs w:val="16"/>
              </w:rPr>
            </w:pPr>
          </w:p>
        </w:tc>
        <w:tc>
          <w:tcPr>
            <w:tcW w:w="1697" w:type="dxa"/>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895" w:type="dxa"/>
          </w:tcPr>
          <w:p w:rsidR="00E70B3E" w:rsidRPr="00E70B3E" w:rsidRDefault="00E70B3E" w:rsidP="00E70B3E">
            <w:pPr>
              <w:widowControl/>
              <w:jc w:val="left"/>
              <w:rPr>
                <w:rFonts w:cs="Arial"/>
                <w:i/>
                <w:color w:val="808080" w:themeColor="background1" w:themeShade="80"/>
                <w:kern w:val="0"/>
                <w:sz w:val="16"/>
                <w:szCs w:val="16"/>
              </w:rPr>
            </w:pPr>
          </w:p>
        </w:tc>
        <w:tc>
          <w:tcPr>
            <w:tcW w:w="1843" w:type="dxa"/>
          </w:tcPr>
          <w:p w:rsidR="00E70B3E" w:rsidRPr="00E70B3E" w:rsidRDefault="00E70B3E" w:rsidP="00E70B3E">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12</w:t>
            </w:r>
          </w:p>
        </w:tc>
        <w:tc>
          <w:tcPr>
            <w:tcW w:w="1843" w:type="dxa"/>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950" w:type="dxa"/>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1179" w:type="dxa"/>
          </w:tcPr>
          <w:p w:rsidR="00E70B3E" w:rsidRPr="00E70B3E" w:rsidRDefault="00E70B3E" w:rsidP="00E70B3E">
            <w:pPr>
              <w:widowControl/>
              <w:jc w:val="left"/>
              <w:rPr>
                <w:rFonts w:cs="Arial"/>
                <w:i/>
                <w:color w:val="808080" w:themeColor="background1" w:themeShade="80"/>
                <w:kern w:val="0"/>
                <w:sz w:val="16"/>
                <w:szCs w:val="16"/>
              </w:rPr>
            </w:pPr>
          </w:p>
        </w:tc>
        <w:tc>
          <w:tcPr>
            <w:tcW w:w="1697" w:type="dxa"/>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895" w:type="dxa"/>
          </w:tcPr>
          <w:p w:rsidR="00E70B3E" w:rsidRPr="00E70B3E" w:rsidRDefault="00E70B3E" w:rsidP="00E70B3E">
            <w:pPr>
              <w:widowControl/>
              <w:jc w:val="left"/>
              <w:rPr>
                <w:rFonts w:cs="Arial"/>
                <w:i/>
                <w:color w:val="808080" w:themeColor="background1" w:themeShade="80"/>
                <w:kern w:val="0"/>
                <w:sz w:val="16"/>
                <w:szCs w:val="16"/>
              </w:rPr>
            </w:pPr>
          </w:p>
        </w:tc>
        <w:tc>
          <w:tcPr>
            <w:tcW w:w="1843" w:type="dxa"/>
          </w:tcPr>
          <w:p w:rsidR="00E70B3E" w:rsidRPr="00E70B3E" w:rsidRDefault="00E70B3E" w:rsidP="00E70B3E">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13</w:t>
            </w:r>
          </w:p>
        </w:tc>
        <w:tc>
          <w:tcPr>
            <w:tcW w:w="1843" w:type="dxa"/>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950" w:type="dxa"/>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1179" w:type="dxa"/>
          </w:tcPr>
          <w:p w:rsidR="00E70B3E" w:rsidRPr="00E70B3E" w:rsidRDefault="00E70B3E" w:rsidP="00E70B3E">
            <w:pPr>
              <w:widowControl/>
              <w:jc w:val="left"/>
              <w:rPr>
                <w:rFonts w:cs="Arial"/>
                <w:i/>
                <w:color w:val="808080" w:themeColor="background1" w:themeShade="80"/>
                <w:kern w:val="0"/>
                <w:sz w:val="16"/>
                <w:szCs w:val="16"/>
              </w:rPr>
            </w:pPr>
          </w:p>
        </w:tc>
        <w:tc>
          <w:tcPr>
            <w:tcW w:w="1697" w:type="dxa"/>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895" w:type="dxa"/>
          </w:tcPr>
          <w:p w:rsidR="00E70B3E" w:rsidRPr="00E70B3E" w:rsidRDefault="00E70B3E" w:rsidP="00E70B3E">
            <w:pPr>
              <w:widowControl/>
              <w:jc w:val="left"/>
              <w:rPr>
                <w:rFonts w:cs="Arial"/>
                <w:i/>
                <w:color w:val="808080" w:themeColor="background1" w:themeShade="80"/>
                <w:kern w:val="0"/>
                <w:sz w:val="16"/>
                <w:szCs w:val="16"/>
              </w:rPr>
            </w:pPr>
          </w:p>
        </w:tc>
        <w:tc>
          <w:tcPr>
            <w:tcW w:w="1843" w:type="dxa"/>
          </w:tcPr>
          <w:p w:rsidR="00E70B3E" w:rsidRPr="00E70B3E" w:rsidRDefault="00E70B3E" w:rsidP="00E70B3E">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14</w:t>
            </w:r>
          </w:p>
        </w:tc>
        <w:tc>
          <w:tcPr>
            <w:tcW w:w="1843" w:type="dxa"/>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950" w:type="dxa"/>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1179" w:type="dxa"/>
          </w:tcPr>
          <w:p w:rsidR="00E70B3E" w:rsidRPr="00E70B3E" w:rsidRDefault="00E70B3E" w:rsidP="00E70B3E">
            <w:pPr>
              <w:widowControl/>
              <w:jc w:val="left"/>
              <w:rPr>
                <w:rFonts w:cs="Arial"/>
                <w:i/>
                <w:color w:val="808080" w:themeColor="background1" w:themeShade="80"/>
                <w:kern w:val="0"/>
                <w:sz w:val="16"/>
                <w:szCs w:val="16"/>
              </w:rPr>
            </w:pPr>
          </w:p>
        </w:tc>
        <w:tc>
          <w:tcPr>
            <w:tcW w:w="1697" w:type="dxa"/>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895" w:type="dxa"/>
          </w:tcPr>
          <w:p w:rsidR="00E70B3E" w:rsidRPr="00E70B3E" w:rsidRDefault="00E70B3E" w:rsidP="00E70B3E">
            <w:pPr>
              <w:widowControl/>
              <w:jc w:val="left"/>
              <w:rPr>
                <w:rFonts w:cs="Arial"/>
                <w:i/>
                <w:color w:val="808080" w:themeColor="background1" w:themeShade="80"/>
                <w:kern w:val="0"/>
                <w:sz w:val="16"/>
                <w:szCs w:val="16"/>
              </w:rPr>
            </w:pPr>
          </w:p>
        </w:tc>
        <w:tc>
          <w:tcPr>
            <w:tcW w:w="1843" w:type="dxa"/>
          </w:tcPr>
          <w:p w:rsidR="00E70B3E" w:rsidRPr="00E70B3E" w:rsidRDefault="00E70B3E" w:rsidP="00E70B3E">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single" w:sz="6"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2876" w:type="dxa"/>
            <w:tcBorders>
              <w:top w:val="single" w:sz="6" w:space="0" w:color="auto"/>
              <w:bottom w:val="single" w:sz="6"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r w:rsidR="00E70B3E" w:rsidRPr="00E70B3E" w:rsidTr="00E70B3E">
        <w:trPr>
          <w:trHeight w:val="240"/>
        </w:trPr>
        <w:tc>
          <w:tcPr>
            <w:tcW w:w="691" w:type="dxa"/>
            <w:shd w:val="clear" w:color="auto" w:fill="D9D9D9" w:themeFill="background1" w:themeFillShade="D9"/>
          </w:tcPr>
          <w:p w:rsidR="00E70B3E" w:rsidRPr="00E70B3E" w:rsidRDefault="00E70B3E" w:rsidP="00E70B3E">
            <w:pPr>
              <w:widowControl/>
              <w:jc w:val="center"/>
              <w:rPr>
                <w:rFonts w:cs="Arial"/>
                <w:kern w:val="0"/>
                <w:sz w:val="16"/>
                <w:szCs w:val="16"/>
              </w:rPr>
            </w:pPr>
            <w:r w:rsidRPr="00E70B3E">
              <w:rPr>
                <w:rFonts w:cs="Arial"/>
                <w:kern w:val="0"/>
                <w:sz w:val="16"/>
                <w:szCs w:val="16"/>
              </w:rPr>
              <w:t>15</w:t>
            </w:r>
          </w:p>
        </w:tc>
        <w:tc>
          <w:tcPr>
            <w:tcW w:w="1843" w:type="dxa"/>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950" w:type="dxa"/>
            <w:shd w:val="clear" w:color="auto" w:fill="auto"/>
            <w:noWrap/>
            <w:vAlign w:val="bottom"/>
          </w:tcPr>
          <w:p w:rsidR="00E70B3E" w:rsidRPr="00E70B3E" w:rsidRDefault="00E70B3E" w:rsidP="00E70B3E">
            <w:pPr>
              <w:widowControl/>
              <w:jc w:val="left"/>
              <w:rPr>
                <w:rFonts w:ascii="ＭＳ ゴシック" w:hAnsi="ＭＳ ゴシック" w:cs="Arial"/>
                <w:i/>
                <w:color w:val="808080" w:themeColor="background1" w:themeShade="80"/>
                <w:kern w:val="0"/>
                <w:sz w:val="16"/>
                <w:szCs w:val="16"/>
              </w:rPr>
            </w:pPr>
          </w:p>
        </w:tc>
        <w:tc>
          <w:tcPr>
            <w:tcW w:w="1179" w:type="dxa"/>
          </w:tcPr>
          <w:p w:rsidR="00E70B3E" w:rsidRPr="00E70B3E" w:rsidRDefault="00E70B3E" w:rsidP="00E70B3E">
            <w:pPr>
              <w:widowControl/>
              <w:jc w:val="left"/>
              <w:rPr>
                <w:rFonts w:cs="Arial"/>
                <w:i/>
                <w:color w:val="808080" w:themeColor="background1" w:themeShade="80"/>
                <w:kern w:val="0"/>
                <w:sz w:val="16"/>
                <w:szCs w:val="16"/>
              </w:rPr>
            </w:pPr>
          </w:p>
        </w:tc>
        <w:tc>
          <w:tcPr>
            <w:tcW w:w="1697" w:type="dxa"/>
            <w:shd w:val="clear" w:color="auto" w:fill="auto"/>
            <w:noWrap/>
            <w:vAlign w:val="bottom"/>
          </w:tcPr>
          <w:p w:rsidR="00E70B3E" w:rsidRPr="00E70B3E" w:rsidRDefault="00E70B3E" w:rsidP="00E70B3E">
            <w:pPr>
              <w:widowControl/>
              <w:jc w:val="left"/>
              <w:rPr>
                <w:rFonts w:cs="Arial"/>
                <w:i/>
                <w:color w:val="808080" w:themeColor="background1" w:themeShade="80"/>
                <w:kern w:val="0"/>
                <w:sz w:val="16"/>
                <w:szCs w:val="16"/>
              </w:rPr>
            </w:pPr>
          </w:p>
        </w:tc>
        <w:tc>
          <w:tcPr>
            <w:tcW w:w="1895" w:type="dxa"/>
          </w:tcPr>
          <w:p w:rsidR="00E70B3E" w:rsidRPr="00E70B3E" w:rsidRDefault="00E70B3E" w:rsidP="00E70B3E">
            <w:pPr>
              <w:widowControl/>
              <w:jc w:val="left"/>
              <w:rPr>
                <w:rFonts w:cs="Arial"/>
                <w:i/>
                <w:color w:val="808080" w:themeColor="background1" w:themeShade="80"/>
                <w:kern w:val="0"/>
                <w:sz w:val="16"/>
                <w:szCs w:val="16"/>
              </w:rPr>
            </w:pPr>
          </w:p>
        </w:tc>
        <w:tc>
          <w:tcPr>
            <w:tcW w:w="1843" w:type="dxa"/>
          </w:tcPr>
          <w:p w:rsidR="00E70B3E" w:rsidRPr="00E70B3E" w:rsidRDefault="00E70B3E" w:rsidP="00E70B3E">
            <w:pPr>
              <w:widowControl/>
              <w:jc w:val="left"/>
              <w:rPr>
                <w:rFonts w:cs="Arial"/>
                <w:i/>
                <w:color w:val="808080" w:themeColor="background1" w:themeShade="80"/>
                <w:kern w:val="0"/>
                <w:sz w:val="16"/>
                <w:szCs w:val="16"/>
              </w:rPr>
            </w:pPr>
          </w:p>
        </w:tc>
        <w:tc>
          <w:tcPr>
            <w:tcW w:w="1276" w:type="dxa"/>
            <w:tcBorders>
              <w:top w:val="single" w:sz="6" w:space="0" w:color="auto"/>
              <w:left w:val="double" w:sz="4" w:space="0" w:color="auto"/>
              <w:bottom w:val="double" w:sz="4" w:space="0" w:color="auto"/>
            </w:tcBorders>
            <w:shd w:val="clear" w:color="auto" w:fill="auto"/>
            <w:noWrap/>
            <w:vAlign w:val="bottom"/>
          </w:tcPr>
          <w:p w:rsidR="00E70B3E" w:rsidRPr="00E70B3E" w:rsidRDefault="00E70B3E" w:rsidP="00E70B3E">
            <w:pPr>
              <w:widowControl/>
              <w:jc w:val="center"/>
              <w:rPr>
                <w:rFonts w:cs="Arial"/>
                <w:i/>
                <w:color w:val="808080" w:themeColor="background1" w:themeShade="80"/>
                <w:kern w:val="0"/>
                <w:sz w:val="16"/>
                <w:szCs w:val="16"/>
              </w:rPr>
            </w:pPr>
          </w:p>
        </w:tc>
        <w:tc>
          <w:tcPr>
            <w:tcW w:w="2876" w:type="dxa"/>
            <w:tcBorders>
              <w:top w:val="single" w:sz="6" w:space="0" w:color="auto"/>
              <w:bottom w:val="double" w:sz="4" w:space="0" w:color="auto"/>
              <w:right w:val="double" w:sz="4" w:space="0" w:color="auto"/>
            </w:tcBorders>
            <w:shd w:val="clear" w:color="auto" w:fill="auto"/>
            <w:noWrap/>
            <w:vAlign w:val="bottom"/>
            <w:hideMark/>
          </w:tcPr>
          <w:p w:rsidR="00E70B3E" w:rsidRPr="00E70B3E" w:rsidRDefault="00E70B3E" w:rsidP="00E70B3E">
            <w:pPr>
              <w:widowControl/>
              <w:jc w:val="left"/>
              <w:rPr>
                <w:rFonts w:cs="Arial"/>
                <w:i/>
                <w:color w:val="808080" w:themeColor="background1" w:themeShade="80"/>
                <w:kern w:val="0"/>
                <w:sz w:val="16"/>
                <w:szCs w:val="16"/>
              </w:rPr>
            </w:pPr>
            <w:r w:rsidRPr="00E70B3E">
              <w:rPr>
                <w:rFonts w:cs="Arial"/>
                <w:i/>
                <w:color w:val="808080" w:themeColor="background1" w:themeShade="80"/>
                <w:kern w:val="0"/>
                <w:sz w:val="16"/>
                <w:szCs w:val="16"/>
              </w:rPr>
              <w:t xml:space="preserve">　</w:t>
            </w:r>
          </w:p>
        </w:tc>
      </w:tr>
    </w:tbl>
    <w:p w:rsidR="00521BCE" w:rsidRDefault="00521BCE" w:rsidP="00E70B3E">
      <w:pPr>
        <w:sectPr w:rsidR="00521BCE" w:rsidSect="00E70B3E">
          <w:headerReference w:type="default" r:id="rId22"/>
          <w:pgSz w:w="16838" w:h="11906" w:orient="landscape" w:code="9"/>
          <w:pgMar w:top="1701" w:right="1985" w:bottom="1701" w:left="1701" w:header="851" w:footer="992" w:gutter="0"/>
          <w:cols w:space="425"/>
          <w:docGrid w:type="lines" w:linePitch="328"/>
        </w:sectPr>
      </w:pPr>
    </w:p>
    <w:p w:rsidR="00521BCE" w:rsidRDefault="00521BCE" w:rsidP="00521BCE">
      <w:pPr>
        <w:ind w:right="210"/>
        <w:jc w:val="left"/>
        <w:rPr>
          <w:color w:val="4F6228" w:themeColor="accent3" w:themeShade="80"/>
        </w:rPr>
      </w:pPr>
    </w:p>
    <w:p w:rsidR="00521BCE" w:rsidRPr="00F96AF4" w:rsidRDefault="00521BCE" w:rsidP="00521BCE">
      <w:pPr>
        <w:pStyle w:val="1"/>
        <w:rPr>
          <w:color w:val="4F6228" w:themeColor="accent3" w:themeShade="80"/>
        </w:rPr>
      </w:pPr>
      <w:bookmarkStart w:id="108" w:name="_Toc383006422"/>
      <w:r w:rsidRPr="00F96AF4">
        <w:rPr>
          <w:rFonts w:hint="eastAsia"/>
          <w:color w:val="4F6228" w:themeColor="accent3" w:themeShade="80"/>
          <w:highlight w:val="yellow"/>
        </w:rPr>
        <w:t>【参考資料】</w:t>
      </w:r>
      <w:r w:rsidRPr="009B5488">
        <w:rPr>
          <w:rFonts w:hint="eastAsia"/>
          <w:color w:val="4F6228" w:themeColor="accent3" w:themeShade="80"/>
        </w:rPr>
        <w:t>被害想定の参考となる情報（インターネット）</w:t>
      </w:r>
      <w:bookmarkEnd w:id="108"/>
    </w:p>
    <w:p w:rsidR="00521BCE" w:rsidRPr="009B5488" w:rsidRDefault="00521BCE" w:rsidP="00521BCE">
      <w:pPr>
        <w:ind w:right="210"/>
        <w:jc w:val="left"/>
        <w:rPr>
          <w:color w:val="4F6228" w:themeColor="accent3" w:themeShade="80"/>
        </w:rPr>
      </w:pPr>
    </w:p>
    <w:p w:rsidR="00521BCE" w:rsidRPr="00F96AF4" w:rsidRDefault="00521BCE" w:rsidP="00521BCE">
      <w:pPr>
        <w:ind w:right="210"/>
        <w:jc w:val="left"/>
        <w:rPr>
          <w:color w:val="4F6228" w:themeColor="accent3" w:themeShade="80"/>
        </w:rPr>
      </w:pPr>
    </w:p>
    <w:tbl>
      <w:tblPr>
        <w:tblStyle w:val="12"/>
        <w:tblW w:w="8755" w:type="dxa"/>
        <w:tblLayout w:type="fixed"/>
        <w:tblLook w:val="04A0" w:firstRow="1" w:lastRow="0" w:firstColumn="1" w:lastColumn="0" w:noHBand="0" w:noVBand="1"/>
      </w:tblPr>
      <w:tblGrid>
        <w:gridCol w:w="1101"/>
        <w:gridCol w:w="1134"/>
        <w:gridCol w:w="6520"/>
      </w:tblGrid>
      <w:tr w:rsidR="00521BCE" w:rsidRPr="009B5488" w:rsidTr="00906059">
        <w:tc>
          <w:tcPr>
            <w:tcW w:w="2235" w:type="dxa"/>
            <w:gridSpan w:val="2"/>
            <w:shd w:val="pct5" w:color="auto" w:fill="auto"/>
          </w:tcPr>
          <w:p w:rsidR="00521BCE" w:rsidRPr="009B5488" w:rsidRDefault="00521BCE" w:rsidP="00906059">
            <w:pPr>
              <w:rPr>
                <w:color w:val="4F6228" w:themeColor="accent3" w:themeShade="80"/>
              </w:rPr>
            </w:pPr>
            <w:r w:rsidRPr="009B5488">
              <w:rPr>
                <w:rFonts w:hint="eastAsia"/>
                <w:color w:val="4F6228" w:themeColor="accent3" w:themeShade="80"/>
              </w:rPr>
              <w:t>ハザード</w:t>
            </w:r>
          </w:p>
        </w:tc>
        <w:tc>
          <w:tcPr>
            <w:tcW w:w="6520" w:type="dxa"/>
            <w:shd w:val="pct5" w:color="auto" w:fill="auto"/>
          </w:tcPr>
          <w:p w:rsidR="00521BCE" w:rsidRPr="009B5488" w:rsidRDefault="00521BCE" w:rsidP="00906059">
            <w:pPr>
              <w:rPr>
                <w:color w:val="4F6228" w:themeColor="accent3" w:themeShade="80"/>
              </w:rPr>
            </w:pPr>
            <w:r w:rsidRPr="009B5488">
              <w:rPr>
                <w:rFonts w:hint="eastAsia"/>
                <w:color w:val="4F6228" w:themeColor="accent3" w:themeShade="80"/>
              </w:rPr>
              <w:t xml:space="preserve">　　　　　　　　　　　　　　情報所在　　</w:t>
            </w:r>
          </w:p>
        </w:tc>
      </w:tr>
      <w:tr w:rsidR="00521BCE" w:rsidRPr="009B5488" w:rsidTr="00906059">
        <w:trPr>
          <w:trHeight w:val="729"/>
        </w:trPr>
        <w:tc>
          <w:tcPr>
            <w:tcW w:w="1101" w:type="dxa"/>
            <w:vMerge w:val="restart"/>
          </w:tcPr>
          <w:p w:rsidR="00521BCE" w:rsidRPr="009B5488" w:rsidRDefault="00521BCE" w:rsidP="00906059">
            <w:pPr>
              <w:rPr>
                <w:color w:val="4F6228" w:themeColor="accent3" w:themeShade="80"/>
              </w:rPr>
            </w:pPr>
          </w:p>
          <w:p w:rsidR="00521BCE" w:rsidRPr="009B5488" w:rsidRDefault="00521BCE" w:rsidP="00906059">
            <w:pPr>
              <w:rPr>
                <w:color w:val="4F6228" w:themeColor="accent3" w:themeShade="80"/>
              </w:rPr>
            </w:pPr>
          </w:p>
          <w:p w:rsidR="00521BCE" w:rsidRPr="009B5488" w:rsidRDefault="00521BCE" w:rsidP="00906059">
            <w:pPr>
              <w:rPr>
                <w:color w:val="4F6228" w:themeColor="accent3" w:themeShade="80"/>
              </w:rPr>
            </w:pPr>
          </w:p>
          <w:p w:rsidR="00521BCE" w:rsidRPr="009B5488" w:rsidRDefault="00521BCE" w:rsidP="00906059">
            <w:pPr>
              <w:rPr>
                <w:color w:val="4F6228" w:themeColor="accent3" w:themeShade="80"/>
              </w:rPr>
            </w:pPr>
          </w:p>
          <w:p w:rsidR="00521BCE" w:rsidRPr="009B5488" w:rsidRDefault="00521BCE" w:rsidP="00906059">
            <w:pPr>
              <w:rPr>
                <w:color w:val="4F6228" w:themeColor="accent3" w:themeShade="80"/>
              </w:rPr>
            </w:pPr>
          </w:p>
          <w:p w:rsidR="00521BCE" w:rsidRPr="009B5488" w:rsidRDefault="00521BCE" w:rsidP="00906059">
            <w:pPr>
              <w:rPr>
                <w:color w:val="4F6228" w:themeColor="accent3" w:themeShade="80"/>
              </w:rPr>
            </w:pPr>
            <w:r w:rsidRPr="009B5488">
              <w:rPr>
                <w:rFonts w:hint="eastAsia"/>
                <w:color w:val="4F6228" w:themeColor="accent3" w:themeShade="80"/>
              </w:rPr>
              <w:t>自然災害</w:t>
            </w:r>
          </w:p>
        </w:tc>
        <w:tc>
          <w:tcPr>
            <w:tcW w:w="1134" w:type="dxa"/>
            <w:vAlign w:val="center"/>
          </w:tcPr>
          <w:p w:rsidR="00521BCE" w:rsidRPr="009B5488" w:rsidRDefault="00521BCE" w:rsidP="00906059">
            <w:pPr>
              <w:rPr>
                <w:color w:val="4F6228" w:themeColor="accent3" w:themeShade="80"/>
              </w:rPr>
            </w:pPr>
            <w:r w:rsidRPr="009B5488">
              <w:rPr>
                <w:rFonts w:hint="eastAsia"/>
                <w:color w:val="4F6228" w:themeColor="accent3" w:themeShade="80"/>
              </w:rPr>
              <w:t>地　　震</w:t>
            </w:r>
          </w:p>
        </w:tc>
        <w:tc>
          <w:tcPr>
            <w:tcW w:w="6520" w:type="dxa"/>
            <w:vMerge w:val="restart"/>
          </w:tcPr>
          <w:p w:rsidR="00521BCE" w:rsidRPr="009B5488" w:rsidRDefault="00521BCE" w:rsidP="00906059">
            <w:pPr>
              <w:rPr>
                <w:color w:val="4F6228" w:themeColor="accent3" w:themeShade="80"/>
              </w:rPr>
            </w:pPr>
            <w:r w:rsidRPr="009B5488">
              <w:rPr>
                <w:rFonts w:hint="eastAsia"/>
                <w:color w:val="4F6228" w:themeColor="accent3" w:themeShade="80"/>
              </w:rPr>
              <w:t>宮城県「第四次地震被害想定調査」</w:t>
            </w:r>
          </w:p>
          <w:p w:rsidR="00521BCE" w:rsidRPr="009B5488" w:rsidRDefault="00521BCE" w:rsidP="00906059">
            <w:pPr>
              <w:rPr>
                <w:color w:val="4F6228" w:themeColor="accent3" w:themeShade="80"/>
              </w:rPr>
            </w:pPr>
            <w:r w:rsidRPr="009B5488">
              <w:rPr>
                <w:rFonts w:hint="eastAsia"/>
                <w:color w:val="4F6228" w:themeColor="accent3" w:themeShade="80"/>
              </w:rPr>
              <w:t>東日本大震災に伴い、被害想定調査が不可能となり、中間報告をもって終了したため、被害想定は未策定。なお、長町利府線断層帯地震（内陸直下型）については、参考として「第三次地震被害想定調査報告書」</w:t>
            </w:r>
          </w:p>
          <w:p w:rsidR="00521BCE" w:rsidRPr="009B5488" w:rsidRDefault="008F05C7" w:rsidP="00906059">
            <w:pPr>
              <w:rPr>
                <w:color w:val="4F6228" w:themeColor="accent3" w:themeShade="80"/>
              </w:rPr>
            </w:pPr>
            <w:hyperlink r:id="rId23" w:history="1">
              <w:r w:rsidR="00521BCE" w:rsidRPr="009B5488">
                <w:rPr>
                  <w:color w:val="4F6228" w:themeColor="accent3" w:themeShade="80"/>
                  <w:u w:val="single"/>
                </w:rPr>
                <w:t>http://www.pref.miyagi.jp/soshiki/kikitaisaku/ks-sanzihigai-houkoku.html</w:t>
              </w:r>
            </w:hyperlink>
          </w:p>
          <w:p w:rsidR="00521BCE" w:rsidRPr="009B5488" w:rsidRDefault="00521BCE" w:rsidP="00906059">
            <w:pPr>
              <w:rPr>
                <w:color w:val="4F6228" w:themeColor="accent3" w:themeShade="80"/>
              </w:rPr>
            </w:pPr>
          </w:p>
          <w:p w:rsidR="00521BCE" w:rsidRPr="009B5488" w:rsidRDefault="00521BCE" w:rsidP="00906059">
            <w:pPr>
              <w:rPr>
                <w:color w:val="4F6228" w:themeColor="accent3" w:themeShade="80"/>
              </w:rPr>
            </w:pPr>
            <w:r w:rsidRPr="009B5488">
              <w:rPr>
                <w:rFonts w:hint="eastAsia"/>
                <w:color w:val="4F6228" w:themeColor="accent3" w:themeShade="80"/>
              </w:rPr>
              <w:t>（独）防災科学技術研究所　「地震ハザードステーション（</w:t>
            </w:r>
            <w:r w:rsidRPr="009B5488">
              <w:rPr>
                <w:rFonts w:hint="eastAsia"/>
                <w:color w:val="4F6228" w:themeColor="accent3" w:themeShade="80"/>
              </w:rPr>
              <w:t>J-SHIS</w:t>
            </w:r>
            <w:r w:rsidRPr="009B5488">
              <w:rPr>
                <w:rFonts w:hint="eastAsia"/>
                <w:color w:val="4F6228" w:themeColor="accent3" w:themeShade="80"/>
              </w:rPr>
              <w:t>）」</w:t>
            </w:r>
          </w:p>
          <w:p w:rsidR="00521BCE" w:rsidRPr="009B5488" w:rsidRDefault="008F05C7" w:rsidP="00906059">
            <w:pPr>
              <w:rPr>
                <w:color w:val="4F6228" w:themeColor="accent3" w:themeShade="80"/>
              </w:rPr>
            </w:pPr>
            <w:hyperlink r:id="rId24" w:history="1">
              <w:r w:rsidR="00521BCE" w:rsidRPr="009B5488">
                <w:rPr>
                  <w:color w:val="4F6228" w:themeColor="accent3" w:themeShade="80"/>
                  <w:u w:val="single"/>
                </w:rPr>
                <w:t>http://www.j-shis.bosai.go.jp/</w:t>
              </w:r>
            </w:hyperlink>
          </w:p>
        </w:tc>
      </w:tr>
      <w:tr w:rsidR="00521BCE" w:rsidRPr="009B5488" w:rsidTr="00906059">
        <w:tc>
          <w:tcPr>
            <w:tcW w:w="1101" w:type="dxa"/>
            <w:vMerge/>
          </w:tcPr>
          <w:p w:rsidR="00521BCE" w:rsidRPr="009B5488" w:rsidRDefault="00521BCE" w:rsidP="00906059">
            <w:pPr>
              <w:rPr>
                <w:color w:val="4F6228" w:themeColor="accent3" w:themeShade="80"/>
              </w:rPr>
            </w:pPr>
          </w:p>
        </w:tc>
        <w:tc>
          <w:tcPr>
            <w:tcW w:w="1134" w:type="dxa"/>
            <w:vAlign w:val="center"/>
          </w:tcPr>
          <w:p w:rsidR="00521BCE" w:rsidRPr="009B5488" w:rsidRDefault="00521BCE" w:rsidP="00906059">
            <w:pPr>
              <w:rPr>
                <w:color w:val="4F6228" w:themeColor="accent3" w:themeShade="80"/>
              </w:rPr>
            </w:pPr>
            <w:r w:rsidRPr="009B5488">
              <w:rPr>
                <w:rFonts w:hint="eastAsia"/>
                <w:color w:val="4F6228" w:themeColor="accent3" w:themeShade="80"/>
              </w:rPr>
              <w:t>津　　波</w:t>
            </w:r>
          </w:p>
        </w:tc>
        <w:tc>
          <w:tcPr>
            <w:tcW w:w="6520" w:type="dxa"/>
            <w:vMerge/>
          </w:tcPr>
          <w:p w:rsidR="00521BCE" w:rsidRPr="009B5488" w:rsidRDefault="00521BCE" w:rsidP="00906059">
            <w:pPr>
              <w:rPr>
                <w:color w:val="4F6228" w:themeColor="accent3" w:themeShade="80"/>
              </w:rPr>
            </w:pPr>
          </w:p>
        </w:tc>
      </w:tr>
      <w:tr w:rsidR="00521BCE" w:rsidRPr="009B5488" w:rsidTr="00906059">
        <w:tc>
          <w:tcPr>
            <w:tcW w:w="1101" w:type="dxa"/>
            <w:vMerge/>
          </w:tcPr>
          <w:p w:rsidR="00521BCE" w:rsidRPr="009B5488" w:rsidRDefault="00521BCE" w:rsidP="00906059">
            <w:pPr>
              <w:rPr>
                <w:color w:val="4F6228" w:themeColor="accent3" w:themeShade="80"/>
              </w:rPr>
            </w:pPr>
          </w:p>
        </w:tc>
        <w:tc>
          <w:tcPr>
            <w:tcW w:w="1134" w:type="dxa"/>
          </w:tcPr>
          <w:p w:rsidR="00521BCE" w:rsidRPr="009B5488" w:rsidRDefault="00521BCE" w:rsidP="00906059">
            <w:pPr>
              <w:rPr>
                <w:color w:val="4F6228" w:themeColor="accent3" w:themeShade="80"/>
              </w:rPr>
            </w:pPr>
            <w:r w:rsidRPr="009B5488">
              <w:rPr>
                <w:rFonts w:hint="eastAsia"/>
                <w:color w:val="4F6228" w:themeColor="accent3" w:themeShade="80"/>
              </w:rPr>
              <w:t>台　　風</w:t>
            </w:r>
          </w:p>
        </w:tc>
        <w:tc>
          <w:tcPr>
            <w:tcW w:w="6520" w:type="dxa"/>
            <w:vMerge w:val="restart"/>
          </w:tcPr>
          <w:p w:rsidR="00521BCE" w:rsidRPr="009B5488" w:rsidRDefault="00521BCE" w:rsidP="00906059">
            <w:pPr>
              <w:rPr>
                <w:color w:val="4F6228" w:themeColor="accent3" w:themeShade="80"/>
              </w:rPr>
            </w:pPr>
          </w:p>
          <w:p w:rsidR="00521BCE" w:rsidRPr="009B5488" w:rsidRDefault="00521BCE" w:rsidP="00906059">
            <w:pPr>
              <w:rPr>
                <w:color w:val="4F6228" w:themeColor="accent3" w:themeShade="80"/>
              </w:rPr>
            </w:pPr>
          </w:p>
          <w:p w:rsidR="00521BCE" w:rsidRPr="009B5488" w:rsidRDefault="00521BCE" w:rsidP="00906059">
            <w:pPr>
              <w:rPr>
                <w:color w:val="4F6228" w:themeColor="accent3" w:themeShade="80"/>
                <w:u w:val="single"/>
              </w:rPr>
            </w:pPr>
            <w:r w:rsidRPr="009B5488">
              <w:rPr>
                <w:rFonts w:hint="eastAsia"/>
                <w:color w:val="4F6228" w:themeColor="accent3" w:themeShade="80"/>
              </w:rPr>
              <w:t>国土交通省「ハザードマップポータルサイト」</w:t>
            </w:r>
          </w:p>
          <w:p w:rsidR="00521BCE" w:rsidRPr="009B5488" w:rsidRDefault="008F05C7" w:rsidP="00906059">
            <w:pPr>
              <w:rPr>
                <w:color w:val="4F6228" w:themeColor="accent3" w:themeShade="80"/>
              </w:rPr>
            </w:pPr>
            <w:hyperlink r:id="rId25" w:history="1">
              <w:r w:rsidR="00521BCE" w:rsidRPr="009B5488">
                <w:rPr>
                  <w:color w:val="4F6228" w:themeColor="accent3" w:themeShade="80"/>
                  <w:u w:val="single"/>
                </w:rPr>
                <w:t>http://disapotal.gsi.go.jp/</w:t>
              </w:r>
            </w:hyperlink>
          </w:p>
        </w:tc>
      </w:tr>
      <w:tr w:rsidR="00521BCE" w:rsidRPr="009B5488" w:rsidTr="00906059">
        <w:tc>
          <w:tcPr>
            <w:tcW w:w="1101" w:type="dxa"/>
            <w:vMerge/>
          </w:tcPr>
          <w:p w:rsidR="00521BCE" w:rsidRPr="009B5488" w:rsidRDefault="00521BCE" w:rsidP="00906059">
            <w:pPr>
              <w:rPr>
                <w:color w:val="4F6228" w:themeColor="accent3" w:themeShade="80"/>
              </w:rPr>
            </w:pPr>
          </w:p>
        </w:tc>
        <w:tc>
          <w:tcPr>
            <w:tcW w:w="1134" w:type="dxa"/>
          </w:tcPr>
          <w:p w:rsidR="00521BCE" w:rsidRPr="009B5488" w:rsidRDefault="00521BCE" w:rsidP="00906059">
            <w:pPr>
              <w:rPr>
                <w:color w:val="4F6228" w:themeColor="accent3" w:themeShade="80"/>
              </w:rPr>
            </w:pPr>
            <w:r w:rsidRPr="009B5488">
              <w:rPr>
                <w:rFonts w:hint="eastAsia"/>
                <w:color w:val="4F6228" w:themeColor="accent3" w:themeShade="80"/>
              </w:rPr>
              <w:t>洪　　水</w:t>
            </w:r>
          </w:p>
        </w:tc>
        <w:tc>
          <w:tcPr>
            <w:tcW w:w="6520" w:type="dxa"/>
            <w:vMerge/>
          </w:tcPr>
          <w:p w:rsidR="00521BCE" w:rsidRPr="009B5488" w:rsidRDefault="00521BCE" w:rsidP="00906059">
            <w:pPr>
              <w:rPr>
                <w:color w:val="4F6228" w:themeColor="accent3" w:themeShade="80"/>
              </w:rPr>
            </w:pPr>
          </w:p>
        </w:tc>
      </w:tr>
      <w:tr w:rsidR="00521BCE" w:rsidRPr="009B5488" w:rsidTr="00906059">
        <w:tc>
          <w:tcPr>
            <w:tcW w:w="1101" w:type="dxa"/>
            <w:vMerge/>
          </w:tcPr>
          <w:p w:rsidR="00521BCE" w:rsidRPr="009B5488" w:rsidRDefault="00521BCE" w:rsidP="00906059">
            <w:pPr>
              <w:rPr>
                <w:color w:val="4F6228" w:themeColor="accent3" w:themeShade="80"/>
              </w:rPr>
            </w:pPr>
          </w:p>
        </w:tc>
        <w:tc>
          <w:tcPr>
            <w:tcW w:w="1134" w:type="dxa"/>
          </w:tcPr>
          <w:p w:rsidR="00521BCE" w:rsidRPr="009B5488" w:rsidRDefault="00521BCE" w:rsidP="00906059">
            <w:pPr>
              <w:rPr>
                <w:color w:val="4F6228" w:themeColor="accent3" w:themeShade="80"/>
              </w:rPr>
            </w:pPr>
            <w:r w:rsidRPr="009B5488">
              <w:rPr>
                <w:rFonts w:hint="eastAsia"/>
                <w:color w:val="4F6228" w:themeColor="accent3" w:themeShade="80"/>
              </w:rPr>
              <w:t>高　　潮</w:t>
            </w:r>
          </w:p>
        </w:tc>
        <w:tc>
          <w:tcPr>
            <w:tcW w:w="6520" w:type="dxa"/>
            <w:vMerge/>
          </w:tcPr>
          <w:p w:rsidR="00521BCE" w:rsidRPr="009B5488" w:rsidRDefault="00521BCE" w:rsidP="00906059">
            <w:pPr>
              <w:rPr>
                <w:color w:val="4F6228" w:themeColor="accent3" w:themeShade="80"/>
              </w:rPr>
            </w:pPr>
          </w:p>
        </w:tc>
      </w:tr>
      <w:tr w:rsidR="00521BCE" w:rsidRPr="009B5488" w:rsidTr="00906059">
        <w:tc>
          <w:tcPr>
            <w:tcW w:w="1101" w:type="dxa"/>
            <w:vMerge/>
          </w:tcPr>
          <w:p w:rsidR="00521BCE" w:rsidRPr="009B5488" w:rsidRDefault="00521BCE" w:rsidP="00906059">
            <w:pPr>
              <w:rPr>
                <w:color w:val="4F6228" w:themeColor="accent3" w:themeShade="80"/>
              </w:rPr>
            </w:pPr>
          </w:p>
        </w:tc>
        <w:tc>
          <w:tcPr>
            <w:tcW w:w="1134" w:type="dxa"/>
          </w:tcPr>
          <w:p w:rsidR="00521BCE" w:rsidRPr="009B5488" w:rsidRDefault="00521BCE" w:rsidP="00906059">
            <w:pPr>
              <w:rPr>
                <w:color w:val="4F6228" w:themeColor="accent3" w:themeShade="80"/>
              </w:rPr>
            </w:pPr>
            <w:r w:rsidRPr="009B5488">
              <w:rPr>
                <w:rFonts w:hint="eastAsia"/>
                <w:color w:val="4F6228" w:themeColor="accent3" w:themeShade="80"/>
              </w:rPr>
              <w:t>土砂崩れ</w:t>
            </w:r>
          </w:p>
        </w:tc>
        <w:tc>
          <w:tcPr>
            <w:tcW w:w="6520" w:type="dxa"/>
            <w:vMerge/>
          </w:tcPr>
          <w:p w:rsidR="00521BCE" w:rsidRPr="009B5488" w:rsidRDefault="00521BCE" w:rsidP="00906059">
            <w:pPr>
              <w:rPr>
                <w:color w:val="4F6228" w:themeColor="accent3" w:themeShade="80"/>
              </w:rPr>
            </w:pPr>
          </w:p>
        </w:tc>
      </w:tr>
      <w:tr w:rsidR="00521BCE" w:rsidRPr="009B5488" w:rsidTr="00906059">
        <w:tc>
          <w:tcPr>
            <w:tcW w:w="1101" w:type="dxa"/>
            <w:vMerge/>
          </w:tcPr>
          <w:p w:rsidR="00521BCE" w:rsidRPr="009B5488" w:rsidRDefault="00521BCE" w:rsidP="00906059">
            <w:pPr>
              <w:rPr>
                <w:color w:val="4F6228" w:themeColor="accent3" w:themeShade="80"/>
              </w:rPr>
            </w:pPr>
          </w:p>
        </w:tc>
        <w:tc>
          <w:tcPr>
            <w:tcW w:w="1134" w:type="dxa"/>
          </w:tcPr>
          <w:p w:rsidR="00521BCE" w:rsidRPr="009B5488" w:rsidRDefault="00521BCE" w:rsidP="00906059">
            <w:pPr>
              <w:rPr>
                <w:color w:val="4F6228" w:themeColor="accent3" w:themeShade="80"/>
              </w:rPr>
            </w:pPr>
            <w:r w:rsidRPr="009B5488">
              <w:rPr>
                <w:rFonts w:hint="eastAsia"/>
                <w:color w:val="4F6228" w:themeColor="accent3" w:themeShade="80"/>
              </w:rPr>
              <w:t>火山噴火</w:t>
            </w:r>
          </w:p>
        </w:tc>
        <w:tc>
          <w:tcPr>
            <w:tcW w:w="6520" w:type="dxa"/>
            <w:vMerge/>
          </w:tcPr>
          <w:p w:rsidR="00521BCE" w:rsidRPr="009B5488" w:rsidRDefault="00521BCE" w:rsidP="00906059">
            <w:pPr>
              <w:rPr>
                <w:color w:val="4F6228" w:themeColor="accent3" w:themeShade="80"/>
              </w:rPr>
            </w:pPr>
          </w:p>
        </w:tc>
      </w:tr>
      <w:tr w:rsidR="00521BCE" w:rsidRPr="009B5488" w:rsidTr="00906059">
        <w:tc>
          <w:tcPr>
            <w:tcW w:w="1101" w:type="dxa"/>
            <w:vMerge/>
          </w:tcPr>
          <w:p w:rsidR="00521BCE" w:rsidRPr="009B5488" w:rsidRDefault="00521BCE" w:rsidP="00906059">
            <w:pPr>
              <w:rPr>
                <w:color w:val="4F6228" w:themeColor="accent3" w:themeShade="80"/>
              </w:rPr>
            </w:pPr>
          </w:p>
        </w:tc>
        <w:tc>
          <w:tcPr>
            <w:tcW w:w="1134" w:type="dxa"/>
            <w:vAlign w:val="center"/>
          </w:tcPr>
          <w:p w:rsidR="00521BCE" w:rsidRPr="009B5488" w:rsidRDefault="00521BCE" w:rsidP="00906059">
            <w:pPr>
              <w:rPr>
                <w:color w:val="4F6228" w:themeColor="accent3" w:themeShade="80"/>
              </w:rPr>
            </w:pPr>
            <w:r w:rsidRPr="009B5488">
              <w:rPr>
                <w:rFonts w:hint="eastAsia"/>
                <w:color w:val="4F6228" w:themeColor="accent3" w:themeShade="80"/>
              </w:rPr>
              <w:t>竜　　巻</w:t>
            </w:r>
          </w:p>
        </w:tc>
        <w:tc>
          <w:tcPr>
            <w:tcW w:w="6520" w:type="dxa"/>
          </w:tcPr>
          <w:p w:rsidR="00521BCE" w:rsidRPr="009B5488" w:rsidRDefault="00521BCE" w:rsidP="00906059">
            <w:pPr>
              <w:rPr>
                <w:color w:val="4F6228" w:themeColor="accent3" w:themeShade="80"/>
              </w:rPr>
            </w:pPr>
            <w:r w:rsidRPr="009B5488">
              <w:rPr>
                <w:rFonts w:hint="eastAsia"/>
                <w:color w:val="4F6228" w:themeColor="accent3" w:themeShade="80"/>
              </w:rPr>
              <w:t>気象庁「竜巻等の突風データベース」</w:t>
            </w:r>
          </w:p>
          <w:p w:rsidR="00521BCE" w:rsidRPr="009B5488" w:rsidRDefault="008F05C7" w:rsidP="00906059">
            <w:pPr>
              <w:rPr>
                <w:color w:val="4F6228" w:themeColor="accent3" w:themeShade="80"/>
              </w:rPr>
            </w:pPr>
            <w:hyperlink r:id="rId26" w:history="1">
              <w:r w:rsidR="00521BCE" w:rsidRPr="009B5488">
                <w:rPr>
                  <w:color w:val="4F6228" w:themeColor="accent3" w:themeShade="80"/>
                  <w:u w:val="single"/>
                </w:rPr>
                <w:t>http://www.data.jma.go.jp/obd/stats/data/bosai/tornado/</w:t>
              </w:r>
            </w:hyperlink>
          </w:p>
        </w:tc>
      </w:tr>
      <w:tr w:rsidR="00521BCE" w:rsidRPr="009B5488" w:rsidTr="00906059">
        <w:tc>
          <w:tcPr>
            <w:tcW w:w="2235" w:type="dxa"/>
            <w:gridSpan w:val="2"/>
            <w:vAlign w:val="center"/>
          </w:tcPr>
          <w:p w:rsidR="00521BCE" w:rsidRPr="009B5488" w:rsidRDefault="00521BCE" w:rsidP="00906059">
            <w:pPr>
              <w:rPr>
                <w:color w:val="4F6228" w:themeColor="accent3" w:themeShade="80"/>
              </w:rPr>
            </w:pPr>
            <w:r w:rsidRPr="009B5488">
              <w:rPr>
                <w:rFonts w:hint="eastAsia"/>
                <w:color w:val="4F6228" w:themeColor="accent3" w:themeShade="80"/>
              </w:rPr>
              <w:t>火　　災</w:t>
            </w:r>
          </w:p>
        </w:tc>
        <w:tc>
          <w:tcPr>
            <w:tcW w:w="6520" w:type="dxa"/>
          </w:tcPr>
          <w:p w:rsidR="00521BCE" w:rsidRPr="009B5488" w:rsidRDefault="00521BCE" w:rsidP="00906059">
            <w:pPr>
              <w:rPr>
                <w:color w:val="4F6228" w:themeColor="accent3" w:themeShade="80"/>
              </w:rPr>
            </w:pPr>
            <w:r w:rsidRPr="009B5488">
              <w:rPr>
                <w:rFonts w:hint="eastAsia"/>
                <w:color w:val="4F6228" w:themeColor="accent3" w:themeShade="80"/>
              </w:rPr>
              <w:t>宮城県「消防防災年報」</w:t>
            </w:r>
          </w:p>
          <w:p w:rsidR="00521BCE" w:rsidRPr="009B5488" w:rsidRDefault="00521BCE" w:rsidP="00906059">
            <w:pPr>
              <w:rPr>
                <w:color w:val="4F6228" w:themeColor="accent3" w:themeShade="80"/>
              </w:rPr>
            </w:pPr>
            <w:r w:rsidRPr="009B5488">
              <w:rPr>
                <w:rFonts w:hint="eastAsia"/>
                <w:color w:val="4F6228" w:themeColor="accent3" w:themeShade="80"/>
              </w:rPr>
              <w:t xml:space="preserve">　　　　　</w:t>
            </w:r>
            <w:hyperlink r:id="rId27" w:history="1">
              <w:r w:rsidRPr="009B5488">
                <w:rPr>
                  <w:color w:val="4F6228" w:themeColor="accent3" w:themeShade="80"/>
                  <w:u w:val="single"/>
                </w:rPr>
                <w:t>http://www.pref.miyagi.jp/soshiki/syoubou/nenpou-top.html</w:t>
              </w:r>
            </w:hyperlink>
          </w:p>
        </w:tc>
      </w:tr>
      <w:tr w:rsidR="00521BCE" w:rsidRPr="009B5488" w:rsidTr="00906059">
        <w:tc>
          <w:tcPr>
            <w:tcW w:w="2235" w:type="dxa"/>
            <w:gridSpan w:val="2"/>
          </w:tcPr>
          <w:p w:rsidR="00521BCE" w:rsidRPr="009B5488" w:rsidRDefault="00521BCE" w:rsidP="00906059">
            <w:pPr>
              <w:rPr>
                <w:color w:val="4F6228" w:themeColor="accent3" w:themeShade="80"/>
              </w:rPr>
            </w:pPr>
          </w:p>
          <w:p w:rsidR="00521BCE" w:rsidRPr="009B5488" w:rsidRDefault="00521BCE" w:rsidP="00906059">
            <w:pPr>
              <w:rPr>
                <w:color w:val="4F6228" w:themeColor="accent3" w:themeShade="80"/>
              </w:rPr>
            </w:pPr>
            <w:r w:rsidRPr="009B5488">
              <w:rPr>
                <w:rFonts w:hint="eastAsia"/>
                <w:color w:val="4F6228" w:themeColor="accent3" w:themeShade="80"/>
              </w:rPr>
              <w:t>（再掲）</w:t>
            </w:r>
          </w:p>
          <w:p w:rsidR="00521BCE" w:rsidRPr="009B5488" w:rsidRDefault="00521BCE" w:rsidP="00906059">
            <w:pPr>
              <w:rPr>
                <w:color w:val="4F6228" w:themeColor="accent3" w:themeShade="80"/>
              </w:rPr>
            </w:pPr>
            <w:r w:rsidRPr="009B5488">
              <w:rPr>
                <w:rFonts w:hint="eastAsia"/>
                <w:color w:val="4F6228" w:themeColor="accent3" w:themeShade="80"/>
              </w:rPr>
              <w:t>自然災害・火災</w:t>
            </w:r>
          </w:p>
        </w:tc>
        <w:tc>
          <w:tcPr>
            <w:tcW w:w="6520" w:type="dxa"/>
          </w:tcPr>
          <w:p w:rsidR="00521BCE" w:rsidRPr="009B5488" w:rsidRDefault="00521BCE" w:rsidP="00906059">
            <w:pPr>
              <w:rPr>
                <w:color w:val="4F6228" w:themeColor="accent3" w:themeShade="80"/>
              </w:rPr>
            </w:pPr>
            <w:r w:rsidRPr="009B5488">
              <w:rPr>
                <w:rFonts w:hint="eastAsia"/>
                <w:color w:val="4F6228" w:themeColor="accent3" w:themeShade="80"/>
              </w:rPr>
              <w:t>宮城県「災害年表」</w:t>
            </w:r>
          </w:p>
          <w:p w:rsidR="00521BCE" w:rsidRPr="009B5488" w:rsidRDefault="00521BCE" w:rsidP="00906059">
            <w:pPr>
              <w:rPr>
                <w:color w:val="4F6228" w:themeColor="accent3" w:themeShade="80"/>
              </w:rPr>
            </w:pPr>
            <w:r w:rsidRPr="009B5488">
              <w:rPr>
                <w:rFonts w:hint="eastAsia"/>
                <w:color w:val="4F6228" w:themeColor="accent3" w:themeShade="80"/>
              </w:rPr>
              <w:t>・大正以前</w:t>
            </w:r>
          </w:p>
          <w:p w:rsidR="00521BCE" w:rsidRPr="009B5488" w:rsidRDefault="00521BCE" w:rsidP="00906059">
            <w:pPr>
              <w:rPr>
                <w:color w:val="4F6228" w:themeColor="accent3" w:themeShade="80"/>
              </w:rPr>
            </w:pPr>
            <w:r w:rsidRPr="009B5488">
              <w:rPr>
                <w:rFonts w:hint="eastAsia"/>
                <w:color w:val="4F6228" w:themeColor="accent3" w:themeShade="80"/>
              </w:rPr>
              <w:t xml:space="preserve">　</w:t>
            </w:r>
            <w:hyperlink r:id="rId28" w:history="1">
              <w:r w:rsidRPr="009B5488">
                <w:rPr>
                  <w:rFonts w:hint="eastAsia"/>
                  <w:color w:val="4F6228" w:themeColor="accent3" w:themeShade="80"/>
                  <w:u w:val="single"/>
                </w:rPr>
                <w:t>http://www.pref.miyagi.jp/uploaded/attachment/88404.pdf</w:t>
              </w:r>
            </w:hyperlink>
          </w:p>
          <w:p w:rsidR="00521BCE" w:rsidRPr="009B5488" w:rsidRDefault="00521BCE" w:rsidP="00906059">
            <w:pPr>
              <w:rPr>
                <w:color w:val="4F6228" w:themeColor="accent3" w:themeShade="80"/>
              </w:rPr>
            </w:pPr>
            <w:r w:rsidRPr="009B5488">
              <w:rPr>
                <w:rFonts w:hint="eastAsia"/>
                <w:color w:val="4F6228" w:themeColor="accent3" w:themeShade="80"/>
              </w:rPr>
              <w:t>・昭和</w:t>
            </w:r>
          </w:p>
          <w:p w:rsidR="00521BCE" w:rsidRPr="009B5488" w:rsidRDefault="00521BCE" w:rsidP="00906059">
            <w:pPr>
              <w:rPr>
                <w:color w:val="4F6228" w:themeColor="accent3" w:themeShade="80"/>
              </w:rPr>
            </w:pPr>
            <w:r w:rsidRPr="009B5488">
              <w:rPr>
                <w:rFonts w:hint="eastAsia"/>
                <w:color w:val="4F6228" w:themeColor="accent3" w:themeShade="80"/>
              </w:rPr>
              <w:t xml:space="preserve">　</w:t>
            </w:r>
            <w:hyperlink r:id="rId29" w:history="1">
              <w:r w:rsidRPr="009B5488">
                <w:rPr>
                  <w:rFonts w:hint="eastAsia"/>
                  <w:color w:val="4F6228" w:themeColor="accent3" w:themeShade="80"/>
                  <w:u w:val="single"/>
                </w:rPr>
                <w:t>http://www.pref.miyagi.jp/uploaded/attachment/88405.pdf</w:t>
              </w:r>
            </w:hyperlink>
          </w:p>
          <w:p w:rsidR="00521BCE" w:rsidRPr="009B5488" w:rsidRDefault="00521BCE" w:rsidP="00906059">
            <w:pPr>
              <w:rPr>
                <w:color w:val="4F6228" w:themeColor="accent3" w:themeShade="80"/>
              </w:rPr>
            </w:pPr>
            <w:r w:rsidRPr="009B5488">
              <w:rPr>
                <w:rFonts w:hint="eastAsia"/>
                <w:color w:val="4F6228" w:themeColor="accent3" w:themeShade="80"/>
              </w:rPr>
              <w:t>・平成</w:t>
            </w:r>
          </w:p>
          <w:p w:rsidR="00521BCE" w:rsidRPr="009B5488" w:rsidRDefault="00521BCE" w:rsidP="00906059">
            <w:pPr>
              <w:rPr>
                <w:color w:val="4F6228" w:themeColor="accent3" w:themeShade="80"/>
              </w:rPr>
            </w:pPr>
            <w:r w:rsidRPr="009B5488">
              <w:rPr>
                <w:rFonts w:hint="eastAsia"/>
                <w:color w:val="4F6228" w:themeColor="accent3" w:themeShade="80"/>
              </w:rPr>
              <w:t xml:space="preserve"> </w:t>
            </w:r>
            <w:hyperlink r:id="rId30" w:history="1">
              <w:r w:rsidRPr="009B5488">
                <w:rPr>
                  <w:rFonts w:hint="eastAsia"/>
                  <w:color w:val="4F6228" w:themeColor="accent3" w:themeShade="80"/>
                  <w:u w:val="single"/>
                </w:rPr>
                <w:t>http://www.pref.miyagi.jp/uploaded/attachment/88406.pdf</w:t>
              </w:r>
            </w:hyperlink>
          </w:p>
        </w:tc>
      </w:tr>
      <w:tr w:rsidR="00521BCE" w:rsidRPr="009B5488" w:rsidTr="00906059">
        <w:trPr>
          <w:trHeight w:val="737"/>
        </w:trPr>
        <w:tc>
          <w:tcPr>
            <w:tcW w:w="2235" w:type="dxa"/>
            <w:gridSpan w:val="2"/>
            <w:vAlign w:val="center"/>
          </w:tcPr>
          <w:p w:rsidR="00521BCE" w:rsidRPr="009B5488" w:rsidRDefault="00521BCE" w:rsidP="00906059">
            <w:pPr>
              <w:rPr>
                <w:color w:val="4F6228" w:themeColor="accent3" w:themeShade="80"/>
              </w:rPr>
            </w:pPr>
            <w:r w:rsidRPr="009B5488">
              <w:rPr>
                <w:rFonts w:hint="eastAsia"/>
                <w:color w:val="4F6228" w:themeColor="accent3" w:themeShade="80"/>
              </w:rPr>
              <w:t>原子力災害</w:t>
            </w:r>
          </w:p>
        </w:tc>
        <w:tc>
          <w:tcPr>
            <w:tcW w:w="6520" w:type="dxa"/>
          </w:tcPr>
          <w:p w:rsidR="00521BCE" w:rsidRPr="009B5488" w:rsidRDefault="00521BCE" w:rsidP="00906059">
            <w:pPr>
              <w:rPr>
                <w:color w:val="4F6228" w:themeColor="accent3" w:themeShade="80"/>
              </w:rPr>
            </w:pPr>
            <w:r w:rsidRPr="009B5488">
              <w:rPr>
                <w:rFonts w:hint="eastAsia"/>
                <w:color w:val="4F6228" w:themeColor="accent3" w:themeShade="80"/>
              </w:rPr>
              <w:t>宮城県「地域防災計画（原子力災害対策編）」</w:t>
            </w:r>
          </w:p>
          <w:p w:rsidR="00521BCE" w:rsidRPr="009B5488" w:rsidRDefault="008F05C7" w:rsidP="00906059">
            <w:pPr>
              <w:rPr>
                <w:color w:val="4F6228" w:themeColor="accent3" w:themeShade="80"/>
              </w:rPr>
            </w:pPr>
            <w:hyperlink r:id="rId31" w:history="1">
              <w:r w:rsidR="00521BCE" w:rsidRPr="009B5488">
                <w:rPr>
                  <w:color w:val="4F6228" w:themeColor="accent3" w:themeShade="80"/>
                  <w:u w:val="single"/>
                </w:rPr>
                <w:t>http://www.pref.miyagi.jp/uploaded/attachment/243565.pdf</w:t>
              </w:r>
            </w:hyperlink>
          </w:p>
        </w:tc>
      </w:tr>
      <w:tr w:rsidR="00521BCE" w:rsidRPr="009B5488" w:rsidTr="00906059">
        <w:tc>
          <w:tcPr>
            <w:tcW w:w="2235" w:type="dxa"/>
            <w:gridSpan w:val="2"/>
            <w:vAlign w:val="center"/>
          </w:tcPr>
          <w:p w:rsidR="00521BCE" w:rsidRPr="009B5488" w:rsidRDefault="00521BCE" w:rsidP="00906059">
            <w:pPr>
              <w:rPr>
                <w:color w:val="4F6228" w:themeColor="accent3" w:themeShade="80"/>
              </w:rPr>
            </w:pPr>
            <w:r w:rsidRPr="009B5488">
              <w:rPr>
                <w:rFonts w:hint="eastAsia"/>
                <w:color w:val="4F6228" w:themeColor="accent3" w:themeShade="80"/>
              </w:rPr>
              <w:t>新型インフルエンザ</w:t>
            </w:r>
          </w:p>
        </w:tc>
        <w:tc>
          <w:tcPr>
            <w:tcW w:w="6520" w:type="dxa"/>
          </w:tcPr>
          <w:p w:rsidR="00521BCE" w:rsidRPr="009B5488" w:rsidRDefault="00521BCE" w:rsidP="00906059">
            <w:pPr>
              <w:rPr>
                <w:color w:val="4F6228" w:themeColor="accent3" w:themeShade="80"/>
              </w:rPr>
            </w:pPr>
            <w:r w:rsidRPr="009B5488">
              <w:rPr>
                <w:rFonts w:hint="eastAsia"/>
                <w:color w:val="4F6228" w:themeColor="accent3" w:themeShade="80"/>
              </w:rPr>
              <w:t>内閣官房「新型インフルエンザ等対策政府行動計画」</w:t>
            </w:r>
          </w:p>
          <w:p w:rsidR="00521BCE" w:rsidRPr="009B5488" w:rsidRDefault="008F05C7" w:rsidP="00906059">
            <w:pPr>
              <w:rPr>
                <w:color w:val="4F6228" w:themeColor="accent3" w:themeShade="80"/>
              </w:rPr>
            </w:pPr>
            <w:hyperlink r:id="rId32" w:history="1">
              <w:r w:rsidR="00521BCE" w:rsidRPr="009B5488">
                <w:rPr>
                  <w:color w:val="4F6228" w:themeColor="accent3" w:themeShade="80"/>
                  <w:u w:val="single"/>
                </w:rPr>
                <w:t>http://www.cas.go.jp/jp/seisaku/ful/keikaku.html</w:t>
              </w:r>
            </w:hyperlink>
          </w:p>
        </w:tc>
      </w:tr>
    </w:tbl>
    <w:p w:rsidR="00521BCE" w:rsidRPr="009B5488" w:rsidRDefault="00521BCE" w:rsidP="00521BCE">
      <w:pPr>
        <w:rPr>
          <w:color w:val="4F6228" w:themeColor="accent3" w:themeShade="80"/>
        </w:rPr>
      </w:pPr>
    </w:p>
    <w:p w:rsidR="00521BCE" w:rsidRDefault="00521BCE" w:rsidP="00521BCE">
      <w:pPr>
        <w:rPr>
          <w:color w:val="4F6228" w:themeColor="accent3" w:themeShade="80"/>
        </w:rPr>
        <w:sectPr w:rsidR="00521BCE" w:rsidSect="00906059">
          <w:pgSz w:w="11906" w:h="16838" w:code="9"/>
          <w:pgMar w:top="1985" w:right="1701" w:bottom="1701" w:left="1701" w:header="851" w:footer="992" w:gutter="0"/>
          <w:cols w:space="425"/>
          <w:docGrid w:type="lines" w:linePitch="292"/>
        </w:sectPr>
      </w:pPr>
    </w:p>
    <w:p w:rsidR="00521BCE" w:rsidRPr="00F96AF4" w:rsidRDefault="00521BCE" w:rsidP="00521BCE">
      <w:pPr>
        <w:rPr>
          <w:color w:val="4F6228" w:themeColor="accent3" w:themeShade="80"/>
        </w:rPr>
      </w:pPr>
    </w:p>
    <w:p w:rsidR="00521BCE" w:rsidRPr="00F96AF4" w:rsidRDefault="00521BCE" w:rsidP="00521BCE">
      <w:pPr>
        <w:pStyle w:val="1"/>
        <w:rPr>
          <w:color w:val="4F6228" w:themeColor="accent3" w:themeShade="80"/>
        </w:rPr>
      </w:pPr>
      <w:bookmarkStart w:id="109" w:name="_Toc383006423"/>
      <w:r w:rsidRPr="00F96AF4">
        <w:rPr>
          <w:rFonts w:hint="eastAsia"/>
          <w:color w:val="4F6228" w:themeColor="accent3" w:themeShade="80"/>
          <w:highlight w:val="yellow"/>
        </w:rPr>
        <w:t>【参考資料】</w:t>
      </w:r>
      <w:r w:rsidRPr="00F96AF4">
        <w:rPr>
          <w:rFonts w:hint="eastAsia"/>
          <w:color w:val="4F6228" w:themeColor="accent3" w:themeShade="80"/>
        </w:rPr>
        <w:t>東日本大震災におけるインフラの復旧状況</w:t>
      </w:r>
      <w:bookmarkEnd w:id="109"/>
    </w:p>
    <w:p w:rsidR="00521BCE" w:rsidRDefault="00521BCE" w:rsidP="00521BCE">
      <w:pPr>
        <w:rPr>
          <w:color w:val="4F6228" w:themeColor="accent3" w:themeShade="80"/>
        </w:rPr>
      </w:pPr>
    </w:p>
    <w:tbl>
      <w:tblPr>
        <w:tblStyle w:val="22"/>
        <w:tblpPr w:leftFromText="142" w:rightFromText="142" w:vertAnchor="text" w:tblpY="101"/>
        <w:tblW w:w="8755" w:type="dxa"/>
        <w:tblLayout w:type="fixed"/>
        <w:tblLook w:val="04A0" w:firstRow="1" w:lastRow="0" w:firstColumn="1" w:lastColumn="0" w:noHBand="0" w:noVBand="1"/>
      </w:tblPr>
      <w:tblGrid>
        <w:gridCol w:w="2093"/>
        <w:gridCol w:w="6662"/>
      </w:tblGrid>
      <w:tr w:rsidR="00521BCE" w:rsidRPr="009B5488" w:rsidTr="00906059">
        <w:tc>
          <w:tcPr>
            <w:tcW w:w="2093" w:type="dxa"/>
            <w:shd w:val="pct5" w:color="auto" w:fill="auto"/>
          </w:tcPr>
          <w:p w:rsidR="00521BCE" w:rsidRPr="009B5488" w:rsidRDefault="00521BCE" w:rsidP="00906059">
            <w:pPr>
              <w:spacing w:line="260" w:lineRule="exact"/>
              <w:jc w:val="center"/>
              <w:rPr>
                <w:color w:val="4F6228" w:themeColor="accent3" w:themeShade="80"/>
              </w:rPr>
            </w:pPr>
            <w:r w:rsidRPr="009B5488">
              <w:rPr>
                <w:rFonts w:hint="eastAsia"/>
                <w:color w:val="4F6228" w:themeColor="accent3" w:themeShade="80"/>
              </w:rPr>
              <w:t>インフラ</w:t>
            </w:r>
          </w:p>
        </w:tc>
        <w:tc>
          <w:tcPr>
            <w:tcW w:w="6662" w:type="dxa"/>
            <w:shd w:val="pct5" w:color="auto" w:fill="auto"/>
          </w:tcPr>
          <w:p w:rsidR="00521BCE" w:rsidRPr="009B5488" w:rsidRDefault="00521BCE" w:rsidP="00906059">
            <w:pPr>
              <w:spacing w:line="260" w:lineRule="exact"/>
              <w:jc w:val="center"/>
              <w:rPr>
                <w:color w:val="4F6228" w:themeColor="accent3" w:themeShade="80"/>
              </w:rPr>
            </w:pPr>
            <w:r w:rsidRPr="009B5488">
              <w:rPr>
                <w:rFonts w:hint="eastAsia"/>
                <w:color w:val="4F6228" w:themeColor="accent3" w:themeShade="80"/>
              </w:rPr>
              <w:t>情報所在</w:t>
            </w:r>
          </w:p>
        </w:tc>
      </w:tr>
      <w:tr w:rsidR="00521BCE" w:rsidRPr="009B5488" w:rsidTr="00906059">
        <w:tc>
          <w:tcPr>
            <w:tcW w:w="2093" w:type="dxa"/>
          </w:tcPr>
          <w:p w:rsidR="00521BCE" w:rsidRPr="009B5488" w:rsidRDefault="00521BCE" w:rsidP="00906059">
            <w:pPr>
              <w:spacing w:line="260" w:lineRule="exact"/>
              <w:jc w:val="center"/>
              <w:rPr>
                <w:color w:val="4F6228" w:themeColor="accent3" w:themeShade="80"/>
              </w:rPr>
            </w:pPr>
            <w:r w:rsidRPr="009B5488">
              <w:rPr>
                <w:rFonts w:hint="eastAsia"/>
                <w:color w:val="4F6228" w:themeColor="accent3" w:themeShade="80"/>
              </w:rPr>
              <w:t>電　　気</w:t>
            </w:r>
          </w:p>
        </w:tc>
        <w:tc>
          <w:tcPr>
            <w:tcW w:w="6662" w:type="dxa"/>
            <w:vMerge w:val="restart"/>
          </w:tcPr>
          <w:p w:rsidR="00521BCE" w:rsidRPr="009B5488" w:rsidRDefault="00521BCE" w:rsidP="00906059">
            <w:pPr>
              <w:spacing w:line="260" w:lineRule="exact"/>
              <w:rPr>
                <w:color w:val="4F6228" w:themeColor="accent3" w:themeShade="80"/>
              </w:rPr>
            </w:pPr>
            <w:r w:rsidRPr="009B5488">
              <w:rPr>
                <w:rFonts w:hint="eastAsia"/>
                <w:color w:val="4F6228" w:themeColor="accent3" w:themeShade="80"/>
              </w:rPr>
              <w:t>土木学会地震工学委員会（ライフラインの地震時相互連関を考慮した都市機能防護戦略に関する研究小委員会）</w:t>
            </w:r>
          </w:p>
          <w:p w:rsidR="00521BCE" w:rsidRPr="009B5488" w:rsidRDefault="00521BCE" w:rsidP="00906059">
            <w:pPr>
              <w:spacing w:line="260" w:lineRule="exact"/>
              <w:rPr>
                <w:color w:val="4F6228" w:themeColor="accent3" w:themeShade="80"/>
              </w:rPr>
            </w:pPr>
            <w:r w:rsidRPr="009B5488">
              <w:rPr>
                <w:rFonts w:hint="eastAsia"/>
                <w:color w:val="4F6228" w:themeColor="accent3" w:themeShade="80"/>
              </w:rPr>
              <w:t>「東日本大震災におけるライフライン復旧概況（時系列編）」</w:t>
            </w:r>
          </w:p>
          <w:p w:rsidR="00521BCE" w:rsidRPr="009B5488" w:rsidRDefault="008F05C7" w:rsidP="00906059">
            <w:pPr>
              <w:spacing w:line="260" w:lineRule="exact"/>
              <w:rPr>
                <w:color w:val="4F6228" w:themeColor="accent3" w:themeShade="80"/>
              </w:rPr>
            </w:pPr>
            <w:hyperlink r:id="rId33" w:history="1">
              <w:r w:rsidR="00521BCE" w:rsidRPr="009B5488">
                <w:rPr>
                  <w:color w:val="4F6228" w:themeColor="accent3" w:themeShade="80"/>
                  <w:u w:val="single"/>
                </w:rPr>
                <w:t>http://committees.jsce.or.jp/2011quake/system/files/110603-ver3.pdf</w:t>
              </w:r>
            </w:hyperlink>
          </w:p>
        </w:tc>
      </w:tr>
      <w:tr w:rsidR="00521BCE" w:rsidRPr="009B5488" w:rsidTr="00906059">
        <w:tc>
          <w:tcPr>
            <w:tcW w:w="2093" w:type="dxa"/>
          </w:tcPr>
          <w:p w:rsidR="00521BCE" w:rsidRPr="009B5488" w:rsidRDefault="00521BCE" w:rsidP="00906059">
            <w:pPr>
              <w:spacing w:line="260" w:lineRule="exact"/>
              <w:jc w:val="center"/>
              <w:rPr>
                <w:color w:val="4F6228" w:themeColor="accent3" w:themeShade="80"/>
              </w:rPr>
            </w:pPr>
            <w:r w:rsidRPr="009B5488">
              <w:rPr>
                <w:rFonts w:hint="eastAsia"/>
                <w:color w:val="4F6228" w:themeColor="accent3" w:themeShade="80"/>
              </w:rPr>
              <w:t>水　　道</w:t>
            </w:r>
          </w:p>
        </w:tc>
        <w:tc>
          <w:tcPr>
            <w:tcW w:w="6662" w:type="dxa"/>
            <w:vMerge/>
          </w:tcPr>
          <w:p w:rsidR="00521BCE" w:rsidRPr="009B5488" w:rsidRDefault="00521BCE" w:rsidP="00906059">
            <w:pPr>
              <w:spacing w:line="260" w:lineRule="exact"/>
              <w:rPr>
                <w:color w:val="4F6228" w:themeColor="accent3" w:themeShade="80"/>
              </w:rPr>
            </w:pPr>
          </w:p>
        </w:tc>
      </w:tr>
      <w:tr w:rsidR="00521BCE" w:rsidRPr="009B5488" w:rsidTr="00906059">
        <w:tc>
          <w:tcPr>
            <w:tcW w:w="2093" w:type="dxa"/>
          </w:tcPr>
          <w:p w:rsidR="00521BCE" w:rsidRPr="009B5488" w:rsidRDefault="00521BCE" w:rsidP="00906059">
            <w:pPr>
              <w:spacing w:line="260" w:lineRule="exact"/>
              <w:jc w:val="center"/>
              <w:rPr>
                <w:color w:val="4F6228" w:themeColor="accent3" w:themeShade="80"/>
              </w:rPr>
            </w:pPr>
            <w:r w:rsidRPr="009B5488">
              <w:rPr>
                <w:rFonts w:hint="eastAsia"/>
                <w:color w:val="4F6228" w:themeColor="accent3" w:themeShade="80"/>
              </w:rPr>
              <w:t>都市ガス</w:t>
            </w:r>
          </w:p>
        </w:tc>
        <w:tc>
          <w:tcPr>
            <w:tcW w:w="6662" w:type="dxa"/>
            <w:vMerge/>
          </w:tcPr>
          <w:p w:rsidR="00521BCE" w:rsidRPr="009B5488" w:rsidRDefault="00521BCE" w:rsidP="00906059">
            <w:pPr>
              <w:spacing w:line="260" w:lineRule="exact"/>
              <w:rPr>
                <w:color w:val="4F6228" w:themeColor="accent3" w:themeShade="80"/>
              </w:rPr>
            </w:pPr>
          </w:p>
        </w:tc>
      </w:tr>
      <w:tr w:rsidR="00521BCE" w:rsidRPr="009B5488" w:rsidTr="00906059">
        <w:tc>
          <w:tcPr>
            <w:tcW w:w="2093" w:type="dxa"/>
          </w:tcPr>
          <w:p w:rsidR="00521BCE" w:rsidRPr="009B5488" w:rsidRDefault="00521BCE" w:rsidP="00906059">
            <w:pPr>
              <w:spacing w:line="260" w:lineRule="exact"/>
              <w:jc w:val="center"/>
              <w:rPr>
                <w:color w:val="4F6228" w:themeColor="accent3" w:themeShade="80"/>
              </w:rPr>
            </w:pPr>
            <w:r w:rsidRPr="009B5488">
              <w:rPr>
                <w:rFonts w:hint="eastAsia"/>
                <w:color w:val="4F6228" w:themeColor="accent3" w:themeShade="80"/>
              </w:rPr>
              <w:t>電話（固定・携帯）</w:t>
            </w:r>
          </w:p>
        </w:tc>
        <w:tc>
          <w:tcPr>
            <w:tcW w:w="6662" w:type="dxa"/>
            <w:vMerge/>
          </w:tcPr>
          <w:p w:rsidR="00521BCE" w:rsidRPr="009B5488" w:rsidRDefault="00521BCE" w:rsidP="00906059">
            <w:pPr>
              <w:spacing w:line="260" w:lineRule="exact"/>
              <w:rPr>
                <w:color w:val="4F6228" w:themeColor="accent3" w:themeShade="80"/>
              </w:rPr>
            </w:pPr>
          </w:p>
        </w:tc>
      </w:tr>
      <w:tr w:rsidR="00DC0BB9" w:rsidRPr="009B5488" w:rsidTr="00906059">
        <w:tc>
          <w:tcPr>
            <w:tcW w:w="2093" w:type="dxa"/>
          </w:tcPr>
          <w:p w:rsidR="00DC0BB9" w:rsidRPr="009B5488" w:rsidRDefault="00DC0BB9" w:rsidP="00DC0BB9">
            <w:pPr>
              <w:spacing w:line="260" w:lineRule="exact"/>
              <w:jc w:val="center"/>
              <w:rPr>
                <w:color w:val="4F6228" w:themeColor="accent3" w:themeShade="80"/>
              </w:rPr>
            </w:pPr>
          </w:p>
          <w:p w:rsidR="00DC0BB9" w:rsidRPr="009B5488" w:rsidRDefault="00DC0BB9" w:rsidP="00DC0BB9">
            <w:pPr>
              <w:spacing w:line="260" w:lineRule="exact"/>
              <w:jc w:val="center"/>
              <w:rPr>
                <w:color w:val="4F6228" w:themeColor="accent3" w:themeShade="80"/>
              </w:rPr>
            </w:pPr>
            <w:r w:rsidRPr="009B5488">
              <w:rPr>
                <w:rFonts w:hint="eastAsia"/>
                <w:color w:val="4F6228" w:themeColor="accent3" w:themeShade="80"/>
              </w:rPr>
              <w:t xml:space="preserve">石　</w:t>
            </w:r>
            <w:r w:rsidRPr="009B5488">
              <w:rPr>
                <w:rFonts w:hint="eastAsia"/>
                <w:color w:val="4F6228" w:themeColor="accent3" w:themeShade="80"/>
              </w:rPr>
              <w:t xml:space="preserve"> </w:t>
            </w:r>
            <w:r w:rsidRPr="009B5488">
              <w:rPr>
                <w:rFonts w:hint="eastAsia"/>
                <w:color w:val="4F6228" w:themeColor="accent3" w:themeShade="80"/>
              </w:rPr>
              <w:t>油</w:t>
            </w:r>
          </w:p>
          <w:p w:rsidR="00DC0BB9" w:rsidRPr="009B5488" w:rsidRDefault="00DC0BB9" w:rsidP="00DC0BB9">
            <w:pPr>
              <w:spacing w:line="260" w:lineRule="exact"/>
              <w:ind w:left="210" w:hangingChars="100" w:hanging="210"/>
              <w:jc w:val="center"/>
              <w:rPr>
                <w:color w:val="4F6228" w:themeColor="accent3" w:themeShade="80"/>
              </w:rPr>
            </w:pPr>
            <w:r w:rsidRPr="009B5488">
              <w:rPr>
                <w:rFonts w:hint="eastAsia"/>
                <w:color w:val="4F6228" w:themeColor="accent3" w:themeShade="80"/>
              </w:rPr>
              <w:t>（ガソリン、軽油、重油、灯油）</w:t>
            </w:r>
          </w:p>
        </w:tc>
        <w:tc>
          <w:tcPr>
            <w:tcW w:w="6662" w:type="dxa"/>
          </w:tcPr>
          <w:p w:rsidR="00DC0BB9" w:rsidRDefault="00DC0BB9" w:rsidP="00DC0BB9">
            <w:pPr>
              <w:spacing w:line="260" w:lineRule="exact"/>
              <w:rPr>
                <w:color w:val="4F6228" w:themeColor="accent3" w:themeShade="80"/>
              </w:rPr>
            </w:pPr>
          </w:p>
          <w:p w:rsidR="00DC0BB9" w:rsidRPr="009B5488" w:rsidRDefault="00DC0BB9" w:rsidP="00DC0BB9">
            <w:pPr>
              <w:spacing w:line="260" w:lineRule="exact"/>
              <w:rPr>
                <w:color w:val="4F6228" w:themeColor="accent3" w:themeShade="80"/>
              </w:rPr>
            </w:pPr>
            <w:r w:rsidRPr="009B5488">
              <w:rPr>
                <w:rFonts w:hint="eastAsia"/>
                <w:color w:val="4F6228" w:themeColor="accent3" w:themeShade="80"/>
              </w:rPr>
              <w:t>資源エネルギー庁　「平成</w:t>
            </w:r>
            <w:r w:rsidRPr="009B5488">
              <w:rPr>
                <w:rFonts w:hint="eastAsia"/>
                <w:color w:val="4F6228" w:themeColor="accent3" w:themeShade="80"/>
              </w:rPr>
              <w:t>23</w:t>
            </w:r>
            <w:r w:rsidRPr="009B5488">
              <w:rPr>
                <w:rFonts w:hint="eastAsia"/>
                <w:color w:val="4F6228" w:themeColor="accent3" w:themeShade="80"/>
              </w:rPr>
              <w:t>年度</w:t>
            </w:r>
            <w:r w:rsidRPr="009B5488">
              <w:rPr>
                <w:rFonts w:hint="eastAsia"/>
                <w:color w:val="4F6228" w:themeColor="accent3" w:themeShade="80"/>
              </w:rPr>
              <w:t xml:space="preserve"> </w:t>
            </w:r>
            <w:r w:rsidRPr="009B5488">
              <w:rPr>
                <w:rFonts w:hint="eastAsia"/>
                <w:color w:val="4F6228" w:themeColor="accent3" w:themeShade="80"/>
              </w:rPr>
              <w:t>東日本大震災石油製品流通調査」</w:t>
            </w:r>
            <w:hyperlink r:id="rId34" w:history="1">
              <w:r w:rsidRPr="00145DB0">
                <w:rPr>
                  <w:u w:val="single"/>
                </w:rPr>
                <w:t>http://www.meti.go.jp/press/2011/03/20120330003/20120330003.html</w:t>
              </w:r>
            </w:hyperlink>
          </w:p>
        </w:tc>
      </w:tr>
      <w:tr w:rsidR="00DC0BB9" w:rsidRPr="009B5488" w:rsidTr="00906059">
        <w:tc>
          <w:tcPr>
            <w:tcW w:w="2093" w:type="dxa"/>
          </w:tcPr>
          <w:p w:rsidR="00DC0BB9" w:rsidRPr="009B5488" w:rsidRDefault="00DC0BB9" w:rsidP="00DC0BB9">
            <w:pPr>
              <w:spacing w:line="260" w:lineRule="exact"/>
              <w:jc w:val="center"/>
              <w:rPr>
                <w:color w:val="4F6228" w:themeColor="accent3" w:themeShade="80"/>
              </w:rPr>
            </w:pPr>
            <w:r w:rsidRPr="009B5488">
              <w:rPr>
                <w:rFonts w:hint="eastAsia"/>
                <w:color w:val="4F6228" w:themeColor="accent3" w:themeShade="80"/>
              </w:rPr>
              <w:t>道　　路</w:t>
            </w:r>
          </w:p>
        </w:tc>
        <w:tc>
          <w:tcPr>
            <w:tcW w:w="6662" w:type="dxa"/>
            <w:vMerge w:val="restart"/>
          </w:tcPr>
          <w:p w:rsidR="00DC0BB9" w:rsidRPr="009B5488" w:rsidRDefault="00DC0BB9" w:rsidP="00DC0BB9">
            <w:pPr>
              <w:spacing w:line="260" w:lineRule="exact"/>
              <w:rPr>
                <w:color w:val="4F6228" w:themeColor="accent3" w:themeShade="80"/>
              </w:rPr>
            </w:pPr>
          </w:p>
          <w:p w:rsidR="00DC0BB9" w:rsidRPr="009B5488" w:rsidRDefault="00DC0BB9" w:rsidP="00DC0BB9">
            <w:pPr>
              <w:spacing w:line="260" w:lineRule="exact"/>
              <w:rPr>
                <w:color w:val="4F6228" w:themeColor="accent3" w:themeShade="80"/>
              </w:rPr>
            </w:pPr>
            <w:r w:rsidRPr="009B5488">
              <w:rPr>
                <w:rFonts w:hint="eastAsia"/>
                <w:color w:val="4F6228" w:themeColor="accent3" w:themeShade="80"/>
              </w:rPr>
              <w:t>国土交通省　「東日本大震災における交通関係の復旧状況の推移」</w:t>
            </w:r>
          </w:p>
          <w:p w:rsidR="00DC0BB9" w:rsidRPr="009B5488" w:rsidRDefault="00DC0BB9" w:rsidP="00DC0BB9">
            <w:pPr>
              <w:spacing w:line="260" w:lineRule="exact"/>
              <w:rPr>
                <w:color w:val="4F6228" w:themeColor="accent3" w:themeShade="80"/>
              </w:rPr>
            </w:pPr>
            <w:r w:rsidRPr="009B5488">
              <w:rPr>
                <w:rFonts w:hint="eastAsia"/>
                <w:color w:val="4F6228" w:themeColor="accent3" w:themeShade="80"/>
              </w:rPr>
              <w:t>（高速道路のあり方検討有識者委員会　第１回（</w:t>
            </w:r>
            <w:r w:rsidRPr="009B5488">
              <w:rPr>
                <w:rFonts w:hint="eastAsia"/>
                <w:color w:val="4F6228" w:themeColor="accent3" w:themeShade="80"/>
              </w:rPr>
              <w:t>H23.4.7</w:t>
            </w:r>
            <w:r w:rsidRPr="009B5488">
              <w:rPr>
                <w:rFonts w:hint="eastAsia"/>
                <w:color w:val="4F6228" w:themeColor="accent3" w:themeShade="80"/>
              </w:rPr>
              <w:t>）資料）</w:t>
            </w:r>
          </w:p>
          <w:p w:rsidR="00DC0BB9" w:rsidRPr="009B5488" w:rsidRDefault="00DC0BB9" w:rsidP="00DC0BB9">
            <w:pPr>
              <w:spacing w:line="260" w:lineRule="exact"/>
              <w:rPr>
                <w:color w:val="4F6228" w:themeColor="accent3" w:themeShade="80"/>
              </w:rPr>
            </w:pPr>
            <w:r w:rsidRPr="009B5488">
              <w:rPr>
                <w:rFonts w:hint="eastAsia"/>
                <w:color w:val="4F6228" w:themeColor="accent3" w:themeShade="80"/>
              </w:rPr>
              <w:t xml:space="preserve">　　</w:t>
            </w:r>
            <w:hyperlink r:id="rId35" w:history="1">
              <w:r w:rsidRPr="009B5488">
                <w:rPr>
                  <w:rFonts w:hint="eastAsia"/>
                  <w:color w:val="4F6228" w:themeColor="accent3" w:themeShade="80"/>
                  <w:u w:val="single"/>
                </w:rPr>
                <w:t>https://www.mlit.go.jp/road/ir/ir-council/hw_arikata/doc.html</w:t>
              </w:r>
            </w:hyperlink>
          </w:p>
        </w:tc>
      </w:tr>
      <w:tr w:rsidR="00DC0BB9" w:rsidRPr="009B5488" w:rsidTr="00906059">
        <w:tc>
          <w:tcPr>
            <w:tcW w:w="2093" w:type="dxa"/>
          </w:tcPr>
          <w:p w:rsidR="00DC0BB9" w:rsidRPr="009B5488" w:rsidRDefault="00DC0BB9" w:rsidP="00DC0BB9">
            <w:pPr>
              <w:spacing w:line="260" w:lineRule="exact"/>
              <w:jc w:val="center"/>
              <w:rPr>
                <w:color w:val="4F6228" w:themeColor="accent3" w:themeShade="80"/>
              </w:rPr>
            </w:pPr>
            <w:r w:rsidRPr="009B5488">
              <w:rPr>
                <w:rFonts w:hint="eastAsia"/>
                <w:color w:val="4F6228" w:themeColor="accent3" w:themeShade="80"/>
              </w:rPr>
              <w:t>鉄　　道</w:t>
            </w:r>
          </w:p>
        </w:tc>
        <w:tc>
          <w:tcPr>
            <w:tcW w:w="6662" w:type="dxa"/>
            <w:vMerge/>
          </w:tcPr>
          <w:p w:rsidR="00DC0BB9" w:rsidRPr="009B5488" w:rsidRDefault="00DC0BB9" w:rsidP="00DC0BB9">
            <w:pPr>
              <w:spacing w:line="260" w:lineRule="exact"/>
              <w:rPr>
                <w:color w:val="4F6228" w:themeColor="accent3" w:themeShade="80"/>
              </w:rPr>
            </w:pPr>
          </w:p>
        </w:tc>
      </w:tr>
      <w:tr w:rsidR="00DC0BB9" w:rsidRPr="009B5488" w:rsidTr="00906059">
        <w:tc>
          <w:tcPr>
            <w:tcW w:w="2093" w:type="dxa"/>
          </w:tcPr>
          <w:p w:rsidR="00DC0BB9" w:rsidRPr="009B5488" w:rsidRDefault="00DC0BB9" w:rsidP="00DC0BB9">
            <w:pPr>
              <w:spacing w:line="260" w:lineRule="exact"/>
              <w:jc w:val="center"/>
              <w:rPr>
                <w:color w:val="4F6228" w:themeColor="accent3" w:themeShade="80"/>
              </w:rPr>
            </w:pPr>
            <w:r w:rsidRPr="009B5488">
              <w:rPr>
                <w:rFonts w:hint="eastAsia"/>
                <w:color w:val="4F6228" w:themeColor="accent3" w:themeShade="80"/>
              </w:rPr>
              <w:t>空　　港</w:t>
            </w:r>
          </w:p>
        </w:tc>
        <w:tc>
          <w:tcPr>
            <w:tcW w:w="6662" w:type="dxa"/>
            <w:vMerge/>
          </w:tcPr>
          <w:p w:rsidR="00DC0BB9" w:rsidRPr="009B5488" w:rsidRDefault="00DC0BB9" w:rsidP="00DC0BB9">
            <w:pPr>
              <w:spacing w:line="260" w:lineRule="exact"/>
              <w:rPr>
                <w:color w:val="4F6228" w:themeColor="accent3" w:themeShade="80"/>
              </w:rPr>
            </w:pPr>
          </w:p>
        </w:tc>
      </w:tr>
      <w:tr w:rsidR="00DC0BB9" w:rsidRPr="009B5488" w:rsidTr="00906059">
        <w:trPr>
          <w:trHeight w:val="250"/>
        </w:trPr>
        <w:tc>
          <w:tcPr>
            <w:tcW w:w="2093" w:type="dxa"/>
          </w:tcPr>
          <w:p w:rsidR="00DC0BB9" w:rsidRPr="009B5488" w:rsidRDefault="00DC0BB9" w:rsidP="00DC0BB9">
            <w:pPr>
              <w:spacing w:line="260" w:lineRule="exact"/>
              <w:jc w:val="center"/>
              <w:rPr>
                <w:color w:val="4F6228" w:themeColor="accent3" w:themeShade="80"/>
              </w:rPr>
            </w:pPr>
            <w:r w:rsidRPr="009B5488">
              <w:rPr>
                <w:rFonts w:hint="eastAsia"/>
                <w:color w:val="4F6228" w:themeColor="accent3" w:themeShade="80"/>
              </w:rPr>
              <w:t>港　　湾</w:t>
            </w:r>
          </w:p>
        </w:tc>
        <w:tc>
          <w:tcPr>
            <w:tcW w:w="6662" w:type="dxa"/>
            <w:vMerge/>
          </w:tcPr>
          <w:p w:rsidR="00DC0BB9" w:rsidRPr="009B5488" w:rsidRDefault="00DC0BB9" w:rsidP="00DC0BB9">
            <w:pPr>
              <w:spacing w:line="260" w:lineRule="exact"/>
              <w:rPr>
                <w:color w:val="4F6228" w:themeColor="accent3" w:themeShade="80"/>
              </w:rPr>
            </w:pPr>
          </w:p>
        </w:tc>
      </w:tr>
    </w:tbl>
    <w:p w:rsidR="00521BCE" w:rsidRPr="009B5488" w:rsidRDefault="00521BCE" w:rsidP="00521BCE">
      <w:pPr>
        <w:rPr>
          <w:color w:val="4F6228" w:themeColor="accent3" w:themeShade="80"/>
        </w:rPr>
      </w:pPr>
    </w:p>
    <w:p w:rsidR="00521BCE" w:rsidRPr="00F96AF4" w:rsidRDefault="00521BCE" w:rsidP="00521BCE">
      <w:pPr>
        <w:ind w:right="210"/>
        <w:jc w:val="left"/>
        <w:rPr>
          <w:color w:val="4F6228" w:themeColor="accent3" w:themeShade="80"/>
        </w:rPr>
      </w:pPr>
    </w:p>
    <w:p w:rsidR="00521BCE" w:rsidRPr="00F96AF4" w:rsidRDefault="00521BCE" w:rsidP="00521BCE">
      <w:pPr>
        <w:ind w:right="210"/>
        <w:jc w:val="right"/>
        <w:rPr>
          <w:color w:val="4F6228" w:themeColor="accent3" w:themeShade="80"/>
        </w:rPr>
      </w:pPr>
      <w:r>
        <w:rPr>
          <w:rFonts w:hint="eastAsia"/>
          <w:color w:val="4F6228" w:themeColor="accent3" w:themeShade="80"/>
        </w:rPr>
        <w:t>以上</w:t>
      </w:r>
    </w:p>
    <w:p w:rsidR="00E70B3E" w:rsidRPr="00E70B3E" w:rsidRDefault="00E70B3E" w:rsidP="00E70B3E"/>
    <w:sectPr w:rsidR="00E70B3E" w:rsidRPr="00E70B3E" w:rsidSect="00906059">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013" w:rsidRDefault="00170013" w:rsidP="00DC1615">
      <w:r>
        <w:separator/>
      </w:r>
    </w:p>
  </w:endnote>
  <w:endnote w:type="continuationSeparator" w:id="0">
    <w:p w:rsidR="00170013" w:rsidRDefault="00170013" w:rsidP="00DC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MS UI Gothic">
    <w:panose1 w:val="020B0600070205080204"/>
    <w:charset w:val="80"/>
    <w:family w:val="modern"/>
    <w:pitch w:val="variable"/>
    <w:sig w:usb0="E00002FF" w:usb1="6AC7FDFB" w:usb2="00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Default="00906059" w:rsidP="00D333E3">
    <w:pPr>
      <w:pStyle w:val="a6"/>
      <w:jc w:val="right"/>
    </w:pPr>
    <w:r>
      <w:rPr>
        <w:rFonts w:hint="eastAsia"/>
      </w:rPr>
      <w:t>Miyagi Model 2</w:t>
    </w:r>
  </w:p>
  <w:p w:rsidR="00906059" w:rsidRDefault="008F05C7" w:rsidP="00AC6EDF">
    <w:pPr>
      <w:pStyle w:val="a6"/>
      <w:jc w:val="center"/>
    </w:pPr>
    <w:sdt>
      <w:sdtPr>
        <w:id w:val="1114942316"/>
        <w:docPartObj>
          <w:docPartGallery w:val="Page Numbers (Bottom of Page)"/>
          <w:docPartUnique/>
        </w:docPartObj>
      </w:sdtPr>
      <w:sdtEndPr/>
      <w:sdtContent>
        <w:r w:rsidR="00906059">
          <w:fldChar w:fldCharType="begin"/>
        </w:r>
        <w:r w:rsidR="00906059">
          <w:instrText>PAGE   \* MERGEFORMAT</w:instrText>
        </w:r>
        <w:r w:rsidR="00906059">
          <w:fldChar w:fldCharType="separate"/>
        </w:r>
        <w:r w:rsidRPr="008F05C7">
          <w:rPr>
            <w:noProof/>
            <w:lang w:val="ja-JP"/>
          </w:rPr>
          <w:t>2</w:t>
        </w:r>
        <w:r w:rsidR="00906059">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Default="00906059" w:rsidP="00E93160">
    <w:r>
      <w:fldChar w:fldCharType="begin"/>
    </w:r>
    <w:r>
      <w:instrText>PAGE   \* MERGEFORMAT</w:instrText>
    </w:r>
    <w:r>
      <w:fldChar w:fldCharType="separate"/>
    </w:r>
    <w:r w:rsidRPr="0098450A">
      <w:rPr>
        <w:noProof/>
        <w:lang w:val="ja-JP"/>
      </w:rPr>
      <w:t>24</w:t>
    </w:r>
    <w:r>
      <w:fldChar w:fldCharType="end"/>
    </w:r>
    <w:r>
      <w:rPr>
        <w:lang w:val="ja-JP"/>
      </w:rPr>
      <w:t xml:space="preserve"> </w:t>
    </w:r>
    <w:r w:rsidRPr="006C17E1">
      <w:rPr>
        <w:color w:val="A04DA3"/>
      </w:rPr>
      <w:sym w:font="Wingdings 2" w:char="F097"/>
    </w:r>
    <w:r>
      <w:rPr>
        <w:lang w:val="ja-JP"/>
      </w:rPr>
      <w:t xml:space="preserve"> </w:t>
    </w:r>
  </w:p>
  <w:tbl>
    <w:tblPr>
      <w:tblW w:w="1950" w:type="pct"/>
      <w:tblLook w:val="04A0" w:firstRow="1" w:lastRow="0" w:firstColumn="1" w:lastColumn="0" w:noHBand="0" w:noVBand="1"/>
    </w:tblPr>
    <w:tblGrid>
      <w:gridCol w:w="2464"/>
      <w:gridCol w:w="937"/>
    </w:tblGrid>
    <w:tr w:rsidR="00906059" w:rsidRPr="006C17E1" w:rsidTr="00E93160">
      <w:trPr>
        <w:trHeight w:hRule="exact" w:val="72"/>
      </w:trPr>
      <w:tc>
        <w:tcPr>
          <w:tcW w:w="2632" w:type="dxa"/>
          <w:tcBorders>
            <w:top w:val="single" w:sz="12" w:space="0" w:color="438086"/>
            <w:bottom w:val="single" w:sz="2" w:space="0" w:color="438086"/>
          </w:tcBorders>
        </w:tcPr>
        <w:p w:rsidR="00906059" w:rsidRPr="006C17E1" w:rsidRDefault="00906059" w:rsidP="00E93160">
          <w:pPr>
            <w:pStyle w:val="a9"/>
          </w:pPr>
        </w:p>
      </w:tc>
      <w:tc>
        <w:tcPr>
          <w:tcW w:w="990" w:type="dxa"/>
          <w:tcBorders>
            <w:bottom w:val="single" w:sz="2" w:space="0" w:color="438086"/>
          </w:tcBorders>
        </w:tcPr>
        <w:p w:rsidR="00906059" w:rsidRPr="006C17E1" w:rsidRDefault="00906059" w:rsidP="00E93160">
          <w:pPr>
            <w:pStyle w:val="a9"/>
          </w:pPr>
        </w:p>
      </w:tc>
    </w:tr>
  </w:tbl>
  <w:p w:rsidR="00906059" w:rsidRPr="00A70575" w:rsidRDefault="00906059" w:rsidP="00E93160">
    <w:pPr>
      <w:pStyle w:val="a6"/>
    </w:pPr>
    <w:r>
      <w:rPr>
        <w:rFonts w:hint="eastAsia"/>
      </w:rPr>
      <w:t>SMBC/IRRIC</w:t>
    </w:r>
    <w:r w:rsidRPr="00062268">
      <w:rPr>
        <w:rFonts w:hint="eastAsia"/>
      </w:rPr>
      <w:t xml:space="preserve"> </w:t>
    </w:r>
    <w:r>
      <w:rPr>
        <w:rFonts w:hint="eastAsia"/>
      </w:rPr>
      <w:t>Resilience Report (#0001)</w:t>
    </w:r>
  </w:p>
  <w:p w:rsidR="00906059" w:rsidRPr="002E5D2E" w:rsidRDefault="00906059" w:rsidP="00E93160">
    <w:pPr>
      <w:pStyle w:val="a6"/>
    </w:pPr>
  </w:p>
  <w:p w:rsidR="00906059" w:rsidRDefault="0090605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Default="00906059" w:rsidP="00E93160">
    <w:r>
      <w:fldChar w:fldCharType="begin"/>
    </w:r>
    <w:r>
      <w:instrText>PAGE   \* MERGEFORMAT</w:instrText>
    </w:r>
    <w:r>
      <w:fldChar w:fldCharType="separate"/>
    </w:r>
    <w:r w:rsidRPr="0098450A">
      <w:rPr>
        <w:noProof/>
        <w:lang w:val="ja-JP"/>
      </w:rPr>
      <w:t>24</w:t>
    </w:r>
    <w:r>
      <w:fldChar w:fldCharType="end"/>
    </w:r>
    <w:r>
      <w:rPr>
        <w:lang w:val="ja-JP"/>
      </w:rPr>
      <w:t xml:space="preserve"> </w:t>
    </w:r>
    <w:r w:rsidRPr="006C17E1">
      <w:rPr>
        <w:color w:val="A04DA3"/>
      </w:rPr>
      <w:sym w:font="Wingdings 2" w:char="F097"/>
    </w:r>
    <w:r>
      <w:rPr>
        <w:lang w:val="ja-JP"/>
      </w:rPr>
      <w:t xml:space="preserve"> </w:t>
    </w:r>
  </w:p>
  <w:tbl>
    <w:tblPr>
      <w:tblW w:w="1950" w:type="pct"/>
      <w:tblLook w:val="04A0" w:firstRow="1" w:lastRow="0" w:firstColumn="1" w:lastColumn="0" w:noHBand="0" w:noVBand="1"/>
    </w:tblPr>
    <w:tblGrid>
      <w:gridCol w:w="2464"/>
      <w:gridCol w:w="937"/>
    </w:tblGrid>
    <w:tr w:rsidR="00906059" w:rsidRPr="006C17E1" w:rsidTr="00E93160">
      <w:trPr>
        <w:trHeight w:hRule="exact" w:val="72"/>
      </w:trPr>
      <w:tc>
        <w:tcPr>
          <w:tcW w:w="2632" w:type="dxa"/>
          <w:tcBorders>
            <w:top w:val="single" w:sz="12" w:space="0" w:color="438086"/>
            <w:bottom w:val="single" w:sz="2" w:space="0" w:color="438086"/>
          </w:tcBorders>
        </w:tcPr>
        <w:p w:rsidR="00906059" w:rsidRPr="006C17E1" w:rsidRDefault="00906059" w:rsidP="00E93160">
          <w:pPr>
            <w:pStyle w:val="a9"/>
          </w:pPr>
        </w:p>
      </w:tc>
      <w:tc>
        <w:tcPr>
          <w:tcW w:w="990" w:type="dxa"/>
          <w:tcBorders>
            <w:bottom w:val="single" w:sz="2" w:space="0" w:color="438086"/>
          </w:tcBorders>
        </w:tcPr>
        <w:p w:rsidR="00906059" w:rsidRPr="006C17E1" w:rsidRDefault="00906059" w:rsidP="00E93160">
          <w:pPr>
            <w:pStyle w:val="a9"/>
          </w:pPr>
        </w:p>
      </w:tc>
    </w:tr>
  </w:tbl>
  <w:p w:rsidR="00906059" w:rsidRPr="00A70575" w:rsidRDefault="00906059" w:rsidP="00E93160">
    <w:pPr>
      <w:pStyle w:val="a6"/>
    </w:pPr>
    <w:r>
      <w:rPr>
        <w:rFonts w:hint="eastAsia"/>
      </w:rPr>
      <w:t>SMBC/IRRIC</w:t>
    </w:r>
    <w:r w:rsidRPr="00062268">
      <w:rPr>
        <w:rFonts w:hint="eastAsia"/>
      </w:rPr>
      <w:t xml:space="preserve"> </w:t>
    </w:r>
    <w:r>
      <w:rPr>
        <w:rFonts w:hint="eastAsia"/>
      </w:rPr>
      <w:t>Resilience Report (#0001)</w:t>
    </w:r>
  </w:p>
  <w:p w:rsidR="00906059" w:rsidRPr="002E5D2E" w:rsidRDefault="00906059" w:rsidP="00E93160">
    <w:pPr>
      <w:pStyle w:val="a6"/>
    </w:pPr>
  </w:p>
  <w:p w:rsidR="00906059" w:rsidRDefault="0090605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Default="00906059" w:rsidP="00E93160">
    <w:r>
      <w:fldChar w:fldCharType="begin"/>
    </w:r>
    <w:r>
      <w:instrText>PAGE   \* MERGEFORMAT</w:instrText>
    </w:r>
    <w:r>
      <w:fldChar w:fldCharType="separate"/>
    </w:r>
    <w:r w:rsidRPr="0098450A">
      <w:rPr>
        <w:noProof/>
        <w:lang w:val="ja-JP"/>
      </w:rPr>
      <w:t>24</w:t>
    </w:r>
    <w:r>
      <w:fldChar w:fldCharType="end"/>
    </w:r>
    <w:r>
      <w:rPr>
        <w:lang w:val="ja-JP"/>
      </w:rPr>
      <w:t xml:space="preserve"> </w:t>
    </w:r>
    <w:r w:rsidRPr="006C17E1">
      <w:rPr>
        <w:color w:val="A04DA3"/>
      </w:rPr>
      <w:sym w:font="Wingdings 2" w:char="F097"/>
    </w:r>
    <w:r>
      <w:rPr>
        <w:lang w:val="ja-JP"/>
      </w:rPr>
      <w:t xml:space="preserve"> </w:t>
    </w:r>
  </w:p>
  <w:tbl>
    <w:tblPr>
      <w:tblW w:w="1950" w:type="pct"/>
      <w:tblLook w:val="04A0" w:firstRow="1" w:lastRow="0" w:firstColumn="1" w:lastColumn="0" w:noHBand="0" w:noVBand="1"/>
    </w:tblPr>
    <w:tblGrid>
      <w:gridCol w:w="3869"/>
      <w:gridCol w:w="1455"/>
    </w:tblGrid>
    <w:tr w:rsidR="00906059" w:rsidRPr="006C17E1" w:rsidTr="00E93160">
      <w:trPr>
        <w:trHeight w:hRule="exact" w:val="72"/>
      </w:trPr>
      <w:tc>
        <w:tcPr>
          <w:tcW w:w="2632" w:type="dxa"/>
          <w:tcBorders>
            <w:top w:val="single" w:sz="12" w:space="0" w:color="438086"/>
            <w:bottom w:val="single" w:sz="2" w:space="0" w:color="438086"/>
          </w:tcBorders>
        </w:tcPr>
        <w:p w:rsidR="00906059" w:rsidRPr="006C17E1" w:rsidRDefault="00906059" w:rsidP="00E93160">
          <w:pPr>
            <w:pStyle w:val="a9"/>
          </w:pPr>
        </w:p>
      </w:tc>
      <w:tc>
        <w:tcPr>
          <w:tcW w:w="990" w:type="dxa"/>
          <w:tcBorders>
            <w:bottom w:val="single" w:sz="2" w:space="0" w:color="438086"/>
          </w:tcBorders>
        </w:tcPr>
        <w:p w:rsidR="00906059" w:rsidRPr="006C17E1" w:rsidRDefault="00906059" w:rsidP="00E93160">
          <w:pPr>
            <w:pStyle w:val="a9"/>
          </w:pPr>
        </w:p>
      </w:tc>
    </w:tr>
  </w:tbl>
  <w:p w:rsidR="00906059" w:rsidRPr="00A70575" w:rsidRDefault="00906059" w:rsidP="00E93160">
    <w:pPr>
      <w:pStyle w:val="a6"/>
    </w:pPr>
    <w:r>
      <w:rPr>
        <w:rFonts w:hint="eastAsia"/>
      </w:rPr>
      <w:t>SMBC/IRRIC</w:t>
    </w:r>
    <w:r w:rsidRPr="00062268">
      <w:rPr>
        <w:rFonts w:hint="eastAsia"/>
      </w:rPr>
      <w:t xml:space="preserve"> </w:t>
    </w:r>
    <w:r>
      <w:rPr>
        <w:rFonts w:hint="eastAsia"/>
      </w:rPr>
      <w:t>Resilience Report (#0001)</w:t>
    </w:r>
  </w:p>
  <w:p w:rsidR="00906059" w:rsidRPr="002E5D2E" w:rsidRDefault="00906059" w:rsidP="00E93160">
    <w:pPr>
      <w:pStyle w:val="a6"/>
    </w:pPr>
  </w:p>
  <w:p w:rsidR="00906059" w:rsidRDefault="0090605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013" w:rsidRDefault="00170013" w:rsidP="00DC1615">
      <w:r>
        <w:separator/>
      </w:r>
    </w:p>
  </w:footnote>
  <w:footnote w:type="continuationSeparator" w:id="0">
    <w:p w:rsidR="00170013" w:rsidRDefault="00170013" w:rsidP="00DC1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Default="009060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Default="0090605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Pr="00ED3579" w:rsidRDefault="00906059" w:rsidP="00ED3579">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Pr="00ED3579" w:rsidRDefault="00906059" w:rsidP="00ED3579">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Pr="00ED3579" w:rsidRDefault="00906059" w:rsidP="00374C0C">
    <w:pPr>
      <w:pStyle w:val="a4"/>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059" w:rsidRDefault="00906059" w:rsidP="00812BFC">
    <w:pPr>
      <w:pStyle w:val="a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005D"/>
    <w:multiLevelType w:val="hybridMultilevel"/>
    <w:tmpl w:val="430C9426"/>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A25B93"/>
    <w:multiLevelType w:val="hybridMultilevel"/>
    <w:tmpl w:val="DE7E2C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C4827D6"/>
    <w:multiLevelType w:val="hybridMultilevel"/>
    <w:tmpl w:val="11A66728"/>
    <w:lvl w:ilvl="0" w:tplc="13F4C648">
      <w:start w:val="8"/>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813D9E"/>
    <w:multiLevelType w:val="hybridMultilevel"/>
    <w:tmpl w:val="41048CA6"/>
    <w:lvl w:ilvl="0" w:tplc="5C5E1F06">
      <w:start w:val="1"/>
      <w:numFmt w:val="decimal"/>
      <w:lvlText w:val="%1."/>
      <w:lvlJc w:val="left"/>
      <w:pPr>
        <w:tabs>
          <w:tab w:val="num" w:pos="432"/>
        </w:tabs>
        <w:ind w:left="432" w:hanging="432"/>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7B4033"/>
    <w:multiLevelType w:val="hybridMultilevel"/>
    <w:tmpl w:val="63CE616A"/>
    <w:lvl w:ilvl="0" w:tplc="04090005">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nsid w:val="26095370"/>
    <w:multiLevelType w:val="hybridMultilevel"/>
    <w:tmpl w:val="10806E62"/>
    <w:lvl w:ilvl="0" w:tplc="FDFEB31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6507CEE"/>
    <w:multiLevelType w:val="hybridMultilevel"/>
    <w:tmpl w:val="F1CA92B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C8C27A6"/>
    <w:multiLevelType w:val="multilevel"/>
    <w:tmpl w:val="72EC4718"/>
    <w:lvl w:ilvl="0">
      <w:start w:val="1"/>
      <w:numFmt w:val="decimal"/>
      <w:lvlText w:val="%1."/>
      <w:lvlJc w:val="left"/>
      <w:pPr>
        <w:ind w:left="285" w:hanging="285"/>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390" w:hanging="390"/>
      </w:pPr>
      <w:rPr>
        <w:rFonts w:hint="default"/>
      </w:rPr>
    </w:lvl>
    <w:lvl w:ilvl="3">
      <w:start w:val="1"/>
      <w:numFmt w:val="decimal"/>
      <w:isLgl/>
      <w:lvlText w:val="%1.%2.%3.%4"/>
      <w:lvlJc w:val="left"/>
      <w:pPr>
        <w:ind w:left="390" w:hanging="390"/>
      </w:pPr>
      <w:rPr>
        <w:rFonts w:hint="default"/>
      </w:rPr>
    </w:lvl>
    <w:lvl w:ilvl="4">
      <w:start w:val="1"/>
      <w:numFmt w:val="decimal"/>
      <w:isLgl/>
      <w:lvlText w:val="%1.%2.%3.%4.%5"/>
      <w:lvlJc w:val="left"/>
      <w:pPr>
        <w:ind w:left="390" w:hanging="390"/>
      </w:pPr>
      <w:rPr>
        <w:rFonts w:hint="default"/>
      </w:rPr>
    </w:lvl>
    <w:lvl w:ilvl="5">
      <w:start w:val="1"/>
      <w:numFmt w:val="decimal"/>
      <w:isLgl/>
      <w:lvlText w:val="%1.%2.%3.%4.%5.%6"/>
      <w:lvlJc w:val="left"/>
      <w:pPr>
        <w:ind w:left="390" w:hanging="390"/>
      </w:pPr>
      <w:rPr>
        <w:rFonts w:hint="default"/>
      </w:rPr>
    </w:lvl>
    <w:lvl w:ilvl="6">
      <w:start w:val="1"/>
      <w:numFmt w:val="decimal"/>
      <w:isLgl/>
      <w:lvlText w:val="%1.%2.%3.%4.%5.%6.%7"/>
      <w:lvlJc w:val="left"/>
      <w:pPr>
        <w:ind w:left="390" w:hanging="390"/>
      </w:pPr>
      <w:rPr>
        <w:rFonts w:hint="default"/>
      </w:rPr>
    </w:lvl>
    <w:lvl w:ilvl="7">
      <w:start w:val="1"/>
      <w:numFmt w:val="decimal"/>
      <w:isLgl/>
      <w:lvlText w:val="%1.%2.%3.%4.%5.%6.%7.%8"/>
      <w:lvlJc w:val="left"/>
      <w:pPr>
        <w:ind w:left="390" w:hanging="390"/>
      </w:pPr>
      <w:rPr>
        <w:rFonts w:hint="default"/>
      </w:rPr>
    </w:lvl>
    <w:lvl w:ilvl="8">
      <w:start w:val="1"/>
      <w:numFmt w:val="decimal"/>
      <w:isLgl/>
      <w:lvlText w:val="%1.%2.%3.%4.%5.%6.%7.%8.%9"/>
      <w:lvlJc w:val="left"/>
      <w:pPr>
        <w:ind w:left="390" w:hanging="390"/>
      </w:pPr>
      <w:rPr>
        <w:rFonts w:hint="default"/>
      </w:rPr>
    </w:lvl>
  </w:abstractNum>
  <w:abstractNum w:abstractNumId="8">
    <w:nsid w:val="2D6A0125"/>
    <w:multiLevelType w:val="hybridMultilevel"/>
    <w:tmpl w:val="00E83406"/>
    <w:lvl w:ilvl="0" w:tplc="CFF6C0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08F0EF5"/>
    <w:multiLevelType w:val="hybridMultilevel"/>
    <w:tmpl w:val="238E7AF4"/>
    <w:lvl w:ilvl="0" w:tplc="409CFA70">
      <w:start w:val="3"/>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6261175"/>
    <w:multiLevelType w:val="multilevel"/>
    <w:tmpl w:val="E542C576"/>
    <w:numStyleLink w:val="a"/>
  </w:abstractNum>
  <w:abstractNum w:abstractNumId="11">
    <w:nsid w:val="36CD1EC2"/>
    <w:multiLevelType w:val="hybridMultilevel"/>
    <w:tmpl w:val="3398DC4C"/>
    <w:lvl w:ilvl="0" w:tplc="D778BD1C">
      <w:start w:val="1"/>
      <w:numFmt w:val="decimal"/>
      <w:lvlText w:val="%1."/>
      <w:lvlJc w:val="left"/>
      <w:pPr>
        <w:tabs>
          <w:tab w:val="num" w:pos="432"/>
        </w:tabs>
        <w:ind w:left="432" w:hanging="432"/>
      </w:pPr>
      <w:rPr>
        <w:rFonts w:hint="default"/>
      </w:rPr>
    </w:lvl>
    <w:lvl w:ilvl="1" w:tplc="4E22D61E">
      <w:numFmt w:val="none"/>
      <w:lvlText w:val=""/>
      <w:lvlJc w:val="left"/>
      <w:pPr>
        <w:tabs>
          <w:tab w:val="num" w:pos="360"/>
        </w:tabs>
      </w:pPr>
    </w:lvl>
    <w:lvl w:ilvl="2" w:tplc="D248A5B6">
      <w:numFmt w:val="none"/>
      <w:lvlText w:val=""/>
      <w:lvlJc w:val="left"/>
      <w:pPr>
        <w:tabs>
          <w:tab w:val="num" w:pos="360"/>
        </w:tabs>
      </w:pPr>
    </w:lvl>
    <w:lvl w:ilvl="3" w:tplc="D23E315A">
      <w:numFmt w:val="none"/>
      <w:lvlText w:val=""/>
      <w:lvlJc w:val="left"/>
      <w:pPr>
        <w:tabs>
          <w:tab w:val="num" w:pos="360"/>
        </w:tabs>
      </w:pPr>
    </w:lvl>
    <w:lvl w:ilvl="4" w:tplc="AC68812E">
      <w:numFmt w:val="none"/>
      <w:lvlText w:val=""/>
      <w:lvlJc w:val="left"/>
      <w:pPr>
        <w:tabs>
          <w:tab w:val="num" w:pos="360"/>
        </w:tabs>
      </w:pPr>
    </w:lvl>
    <w:lvl w:ilvl="5" w:tplc="328C9B8C">
      <w:numFmt w:val="none"/>
      <w:lvlText w:val=""/>
      <w:lvlJc w:val="left"/>
      <w:pPr>
        <w:tabs>
          <w:tab w:val="num" w:pos="360"/>
        </w:tabs>
      </w:pPr>
    </w:lvl>
    <w:lvl w:ilvl="6" w:tplc="B9A8F8EA">
      <w:numFmt w:val="none"/>
      <w:lvlText w:val=""/>
      <w:lvlJc w:val="left"/>
      <w:pPr>
        <w:tabs>
          <w:tab w:val="num" w:pos="360"/>
        </w:tabs>
      </w:pPr>
    </w:lvl>
    <w:lvl w:ilvl="7" w:tplc="C58ACFA6">
      <w:numFmt w:val="none"/>
      <w:lvlText w:val=""/>
      <w:lvlJc w:val="left"/>
      <w:pPr>
        <w:tabs>
          <w:tab w:val="num" w:pos="360"/>
        </w:tabs>
      </w:pPr>
    </w:lvl>
    <w:lvl w:ilvl="8" w:tplc="A3EAFB60">
      <w:numFmt w:val="none"/>
      <w:lvlText w:val=""/>
      <w:lvlJc w:val="left"/>
      <w:pPr>
        <w:tabs>
          <w:tab w:val="num" w:pos="360"/>
        </w:tabs>
      </w:pPr>
    </w:lvl>
  </w:abstractNum>
  <w:abstractNum w:abstractNumId="12">
    <w:nsid w:val="3F167422"/>
    <w:multiLevelType w:val="hybridMultilevel"/>
    <w:tmpl w:val="0622B024"/>
    <w:lvl w:ilvl="0" w:tplc="2960C72E">
      <w:start w:val="1"/>
      <w:numFmt w:val="decimal"/>
      <w:lvlText w:val="%1."/>
      <w:lvlJc w:val="left"/>
      <w:pPr>
        <w:tabs>
          <w:tab w:val="num" w:pos="397"/>
        </w:tabs>
        <w:ind w:left="397" w:hanging="39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BB81A15"/>
    <w:multiLevelType w:val="multilevel"/>
    <w:tmpl w:val="E542C576"/>
    <w:numStyleLink w:val="a"/>
  </w:abstractNum>
  <w:abstractNum w:abstractNumId="14">
    <w:nsid w:val="4CAB0BB6"/>
    <w:multiLevelType w:val="hybridMultilevel"/>
    <w:tmpl w:val="5D085A28"/>
    <w:lvl w:ilvl="0" w:tplc="78B2A6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643819"/>
    <w:multiLevelType w:val="hybridMultilevel"/>
    <w:tmpl w:val="9E9C4048"/>
    <w:lvl w:ilvl="0" w:tplc="5ED6D1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DB27291"/>
    <w:multiLevelType w:val="multilevel"/>
    <w:tmpl w:val="E542C576"/>
    <w:numStyleLink w:val="a"/>
  </w:abstractNum>
  <w:abstractNum w:abstractNumId="17">
    <w:nsid w:val="552C4E46"/>
    <w:multiLevelType w:val="hybridMultilevel"/>
    <w:tmpl w:val="CCCC6738"/>
    <w:lvl w:ilvl="0" w:tplc="0409000F">
      <w:start w:val="1"/>
      <w:numFmt w:val="decimal"/>
      <w:lvlText w:val="%1."/>
      <w:lvlJc w:val="left"/>
      <w:pPr>
        <w:tabs>
          <w:tab w:val="num" w:pos="720"/>
        </w:tabs>
        <w:ind w:left="720" w:hanging="360"/>
      </w:pPr>
    </w:lvl>
    <w:lvl w:ilvl="1" w:tplc="E6E8E348">
      <w:numFmt w:val="bullet"/>
      <w:lvlText w:val="-"/>
      <w:lvlJc w:val="left"/>
      <w:pPr>
        <w:tabs>
          <w:tab w:val="num" w:pos="1440"/>
        </w:tabs>
        <w:ind w:left="1440" w:hanging="360"/>
      </w:pPr>
      <w:rPr>
        <w:rFonts w:ascii="Arial" w:eastAsia="ＭＳ 明朝"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932470"/>
    <w:multiLevelType w:val="hybridMultilevel"/>
    <w:tmpl w:val="3918A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C8B1042"/>
    <w:multiLevelType w:val="hybridMultilevel"/>
    <w:tmpl w:val="BDE2F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D5E16D7"/>
    <w:multiLevelType w:val="multilevel"/>
    <w:tmpl w:val="E542C576"/>
    <w:numStyleLink w:val="a"/>
  </w:abstractNum>
  <w:abstractNum w:abstractNumId="21">
    <w:nsid w:val="5EAB0F50"/>
    <w:multiLevelType w:val="hybridMultilevel"/>
    <w:tmpl w:val="3B268C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1287706"/>
    <w:multiLevelType w:val="hybridMultilevel"/>
    <w:tmpl w:val="C97E88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6C43EDB"/>
    <w:multiLevelType w:val="hybridMultilevel"/>
    <w:tmpl w:val="260C058C"/>
    <w:lvl w:ilvl="0" w:tplc="2EBE82EA">
      <w:start w:val="9"/>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6C85BD0"/>
    <w:multiLevelType w:val="multilevel"/>
    <w:tmpl w:val="E542C576"/>
    <w:numStyleLink w:val="a"/>
  </w:abstractNum>
  <w:abstractNum w:abstractNumId="25">
    <w:nsid w:val="67EB0199"/>
    <w:multiLevelType w:val="multilevel"/>
    <w:tmpl w:val="E542C576"/>
    <w:numStyleLink w:val="a"/>
  </w:abstractNum>
  <w:abstractNum w:abstractNumId="26">
    <w:nsid w:val="68E86C95"/>
    <w:multiLevelType w:val="hybridMultilevel"/>
    <w:tmpl w:val="955ED97A"/>
    <w:lvl w:ilvl="0" w:tplc="7848EF36">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nsid w:val="6A982173"/>
    <w:multiLevelType w:val="hybridMultilevel"/>
    <w:tmpl w:val="F9C6AB9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70617948"/>
    <w:multiLevelType w:val="hybridMultilevel"/>
    <w:tmpl w:val="0128A1D4"/>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717A2D61"/>
    <w:multiLevelType w:val="multilevel"/>
    <w:tmpl w:val="E542C576"/>
    <w:styleLink w:val="a"/>
    <w:lvl w:ilvl="0">
      <w:start w:val="1"/>
      <w:numFmt w:val="bullet"/>
      <w:lvlText w:val=""/>
      <w:lvlJc w:val="left"/>
      <w:pPr>
        <w:tabs>
          <w:tab w:val="num" w:pos="720"/>
        </w:tabs>
        <w:ind w:left="720" w:hanging="360"/>
      </w:pPr>
      <w:rPr>
        <w:rFonts w:ascii="Symbol" w:hAnsi="Symbol" w:hint="default"/>
        <w:color w:val="auto"/>
        <w:sz w:val="32"/>
        <w:szCs w:val="3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E47398"/>
    <w:multiLevelType w:val="hybridMultilevel"/>
    <w:tmpl w:val="9A4CCE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6322DA4"/>
    <w:multiLevelType w:val="hybridMultilevel"/>
    <w:tmpl w:val="5E5EB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8843837"/>
    <w:multiLevelType w:val="hybridMultilevel"/>
    <w:tmpl w:val="87F8A7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9520E6B"/>
    <w:multiLevelType w:val="multilevel"/>
    <w:tmpl w:val="E542C576"/>
    <w:numStyleLink w:val="a"/>
  </w:abstractNum>
  <w:abstractNum w:abstractNumId="34">
    <w:nsid w:val="79824014"/>
    <w:multiLevelType w:val="hybridMultilevel"/>
    <w:tmpl w:val="06C62230"/>
    <w:lvl w:ilvl="0" w:tplc="04090001">
      <w:start w:val="1"/>
      <w:numFmt w:val="bullet"/>
      <w:lvlText w:val=""/>
      <w:lvlJc w:val="left"/>
      <w:pPr>
        <w:tabs>
          <w:tab w:val="num" w:pos="1440"/>
        </w:tabs>
        <w:ind w:left="1440" w:hanging="360"/>
      </w:pPr>
      <w:rPr>
        <w:rFonts w:ascii="Wingdings" w:hAnsi="Wingdings" w:hint="default"/>
      </w:rPr>
    </w:lvl>
    <w:lvl w:ilvl="1" w:tplc="3904CA3E">
      <w:start w:val="1"/>
      <w:numFmt w:val="decimal"/>
      <w:lvlText w:val="%2."/>
      <w:lvlJc w:val="left"/>
      <w:pPr>
        <w:tabs>
          <w:tab w:val="num" w:pos="360"/>
        </w:tabs>
        <w:ind w:left="360" w:hanging="360"/>
      </w:pPr>
      <w:rPr>
        <w:rFonts w:hint="eastAsia"/>
      </w:rPr>
    </w:lvl>
    <w:lvl w:ilvl="2" w:tplc="04090005">
      <w:start w:val="1"/>
      <w:numFmt w:val="bullet"/>
      <w:lvlText w:val=""/>
      <w:lvlJc w:val="left"/>
      <w:pPr>
        <w:tabs>
          <w:tab w:val="num" w:pos="2880"/>
        </w:tabs>
        <w:ind w:left="2880" w:hanging="360"/>
      </w:pPr>
      <w:rPr>
        <w:rFonts w:ascii="Wingdings" w:hAnsi="Wingdings" w:hint="default"/>
      </w:rPr>
    </w:lvl>
    <w:lvl w:ilvl="3" w:tplc="EEB4F75A">
      <w:start w:val="1"/>
      <w:numFmt w:val="decimal"/>
      <w:lvlText w:val="%4."/>
      <w:lvlJc w:val="left"/>
      <w:pPr>
        <w:tabs>
          <w:tab w:val="num" w:pos="576"/>
        </w:tabs>
        <w:ind w:left="576" w:hanging="576"/>
      </w:pPr>
      <w:rPr>
        <w:rFonts w:hint="eastAsia"/>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B0C5B15"/>
    <w:multiLevelType w:val="hybridMultilevel"/>
    <w:tmpl w:val="636A746C"/>
    <w:lvl w:ilvl="0" w:tplc="04090001">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D450F4B"/>
    <w:multiLevelType w:val="hybridMultilevel"/>
    <w:tmpl w:val="DE54E616"/>
    <w:lvl w:ilvl="0" w:tplc="935A7488">
      <w:start w:val="8"/>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5F6EDE"/>
    <w:multiLevelType w:val="hybridMultilevel"/>
    <w:tmpl w:val="04C2B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D9E789E"/>
    <w:multiLevelType w:val="hybridMultilevel"/>
    <w:tmpl w:val="0F6843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30"/>
  </w:num>
  <w:num w:numId="3">
    <w:abstractNumId w:val="1"/>
  </w:num>
  <w:num w:numId="4">
    <w:abstractNumId w:val="38"/>
  </w:num>
  <w:num w:numId="5">
    <w:abstractNumId w:val="35"/>
  </w:num>
  <w:num w:numId="6">
    <w:abstractNumId w:val="3"/>
  </w:num>
  <w:num w:numId="7">
    <w:abstractNumId w:val="36"/>
  </w:num>
  <w:num w:numId="8">
    <w:abstractNumId w:val="17"/>
  </w:num>
  <w:num w:numId="9">
    <w:abstractNumId w:val="9"/>
  </w:num>
  <w:num w:numId="10">
    <w:abstractNumId w:val="23"/>
  </w:num>
  <w:num w:numId="11">
    <w:abstractNumId w:val="2"/>
  </w:num>
  <w:num w:numId="12">
    <w:abstractNumId w:val="12"/>
  </w:num>
  <w:num w:numId="13">
    <w:abstractNumId w:val="29"/>
  </w:num>
  <w:num w:numId="14">
    <w:abstractNumId w:val="16"/>
  </w:num>
  <w:num w:numId="15">
    <w:abstractNumId w:val="25"/>
  </w:num>
  <w:num w:numId="16">
    <w:abstractNumId w:val="24"/>
  </w:num>
  <w:num w:numId="17">
    <w:abstractNumId w:val="33"/>
  </w:num>
  <w:num w:numId="18">
    <w:abstractNumId w:val="20"/>
  </w:num>
  <w:num w:numId="19">
    <w:abstractNumId w:val="11"/>
  </w:num>
  <w:num w:numId="20">
    <w:abstractNumId w:val="10"/>
  </w:num>
  <w:num w:numId="21">
    <w:abstractNumId w:val="13"/>
  </w:num>
  <w:num w:numId="22">
    <w:abstractNumId w:val="31"/>
  </w:num>
  <w:num w:numId="23">
    <w:abstractNumId w:val="18"/>
  </w:num>
  <w:num w:numId="24">
    <w:abstractNumId w:val="28"/>
  </w:num>
  <w:num w:numId="25">
    <w:abstractNumId w:val="32"/>
  </w:num>
  <w:num w:numId="26">
    <w:abstractNumId w:val="34"/>
  </w:num>
  <w:num w:numId="27">
    <w:abstractNumId w:val="22"/>
  </w:num>
  <w:num w:numId="28">
    <w:abstractNumId w:val="37"/>
  </w:num>
  <w:num w:numId="29">
    <w:abstractNumId w:val="5"/>
  </w:num>
  <w:num w:numId="30">
    <w:abstractNumId w:val="27"/>
  </w:num>
  <w:num w:numId="31">
    <w:abstractNumId w:val="4"/>
  </w:num>
  <w:num w:numId="32">
    <w:abstractNumId w:val="21"/>
  </w:num>
  <w:num w:numId="33">
    <w:abstractNumId w:val="15"/>
  </w:num>
  <w:num w:numId="34">
    <w:abstractNumId w:val="0"/>
  </w:num>
  <w:num w:numId="35">
    <w:abstractNumId w:val="7"/>
  </w:num>
  <w:num w:numId="36">
    <w:abstractNumId w:val="8"/>
  </w:num>
  <w:num w:numId="37">
    <w:abstractNumId w:val="26"/>
  </w:num>
  <w:num w:numId="38">
    <w:abstractNumId w:val="6"/>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615"/>
    <w:rsid w:val="00001FE8"/>
    <w:rsid w:val="00005DEC"/>
    <w:rsid w:val="000118E2"/>
    <w:rsid w:val="000218B1"/>
    <w:rsid w:val="000570D5"/>
    <w:rsid w:val="00062353"/>
    <w:rsid w:val="0007321B"/>
    <w:rsid w:val="00091A61"/>
    <w:rsid w:val="000934F8"/>
    <w:rsid w:val="000A7B2F"/>
    <w:rsid w:val="000B351E"/>
    <w:rsid w:val="000B73B2"/>
    <w:rsid w:val="000D3C71"/>
    <w:rsid w:val="000E3214"/>
    <w:rsid w:val="000F08DF"/>
    <w:rsid w:val="001406FB"/>
    <w:rsid w:val="00150341"/>
    <w:rsid w:val="00161FF1"/>
    <w:rsid w:val="00170013"/>
    <w:rsid w:val="001A5B65"/>
    <w:rsid w:val="001C381C"/>
    <w:rsid w:val="001D4538"/>
    <w:rsid w:val="001E12D7"/>
    <w:rsid w:val="0021172D"/>
    <w:rsid w:val="00217A8D"/>
    <w:rsid w:val="00250B3F"/>
    <w:rsid w:val="002566AF"/>
    <w:rsid w:val="00263B5E"/>
    <w:rsid w:val="002678D0"/>
    <w:rsid w:val="00274296"/>
    <w:rsid w:val="00285E9C"/>
    <w:rsid w:val="0028613A"/>
    <w:rsid w:val="00287E4F"/>
    <w:rsid w:val="002A66D3"/>
    <w:rsid w:val="002B271A"/>
    <w:rsid w:val="002B64CB"/>
    <w:rsid w:val="002C13FB"/>
    <w:rsid w:val="002D469D"/>
    <w:rsid w:val="002E0A39"/>
    <w:rsid w:val="002E28C2"/>
    <w:rsid w:val="002F236F"/>
    <w:rsid w:val="002F47E9"/>
    <w:rsid w:val="002F4CE6"/>
    <w:rsid w:val="00300E6A"/>
    <w:rsid w:val="0031541C"/>
    <w:rsid w:val="00323941"/>
    <w:rsid w:val="00333645"/>
    <w:rsid w:val="00337594"/>
    <w:rsid w:val="00374C0C"/>
    <w:rsid w:val="00377186"/>
    <w:rsid w:val="00396104"/>
    <w:rsid w:val="003A02E6"/>
    <w:rsid w:val="003B0487"/>
    <w:rsid w:val="003B0567"/>
    <w:rsid w:val="003B65D9"/>
    <w:rsid w:val="003D190A"/>
    <w:rsid w:val="003D1FD3"/>
    <w:rsid w:val="003E78FB"/>
    <w:rsid w:val="003F03EE"/>
    <w:rsid w:val="003F1731"/>
    <w:rsid w:val="003F5E57"/>
    <w:rsid w:val="00403236"/>
    <w:rsid w:val="00413C54"/>
    <w:rsid w:val="00444375"/>
    <w:rsid w:val="00445016"/>
    <w:rsid w:val="004542F9"/>
    <w:rsid w:val="00480CE9"/>
    <w:rsid w:val="00485DC2"/>
    <w:rsid w:val="004920BE"/>
    <w:rsid w:val="00492158"/>
    <w:rsid w:val="004974CB"/>
    <w:rsid w:val="004B49EE"/>
    <w:rsid w:val="004C7393"/>
    <w:rsid w:val="004F3569"/>
    <w:rsid w:val="0050422E"/>
    <w:rsid w:val="005168B6"/>
    <w:rsid w:val="00521BCE"/>
    <w:rsid w:val="005238FC"/>
    <w:rsid w:val="00525504"/>
    <w:rsid w:val="005562ED"/>
    <w:rsid w:val="00560621"/>
    <w:rsid w:val="005705AD"/>
    <w:rsid w:val="00596323"/>
    <w:rsid w:val="005A35AC"/>
    <w:rsid w:val="005A59A9"/>
    <w:rsid w:val="005D24CE"/>
    <w:rsid w:val="005E57ED"/>
    <w:rsid w:val="005F6B70"/>
    <w:rsid w:val="00603DF1"/>
    <w:rsid w:val="0060776E"/>
    <w:rsid w:val="006222FB"/>
    <w:rsid w:val="00633D60"/>
    <w:rsid w:val="00656358"/>
    <w:rsid w:val="006621A1"/>
    <w:rsid w:val="006626D9"/>
    <w:rsid w:val="0067195E"/>
    <w:rsid w:val="00693487"/>
    <w:rsid w:val="006A0490"/>
    <w:rsid w:val="006A2991"/>
    <w:rsid w:val="006E02A4"/>
    <w:rsid w:val="006E1DE0"/>
    <w:rsid w:val="006F5916"/>
    <w:rsid w:val="0070534B"/>
    <w:rsid w:val="00721EA2"/>
    <w:rsid w:val="0073059F"/>
    <w:rsid w:val="00756235"/>
    <w:rsid w:val="00777262"/>
    <w:rsid w:val="007852E7"/>
    <w:rsid w:val="007A03A3"/>
    <w:rsid w:val="007A3671"/>
    <w:rsid w:val="007A7C3E"/>
    <w:rsid w:val="007B28AE"/>
    <w:rsid w:val="007D0ED7"/>
    <w:rsid w:val="007D54A5"/>
    <w:rsid w:val="007D664B"/>
    <w:rsid w:val="00800471"/>
    <w:rsid w:val="00812BFC"/>
    <w:rsid w:val="00817648"/>
    <w:rsid w:val="00845981"/>
    <w:rsid w:val="00853737"/>
    <w:rsid w:val="00870055"/>
    <w:rsid w:val="0089281E"/>
    <w:rsid w:val="008A1422"/>
    <w:rsid w:val="008A60A8"/>
    <w:rsid w:val="008F05C7"/>
    <w:rsid w:val="008F70D4"/>
    <w:rsid w:val="00906059"/>
    <w:rsid w:val="00946705"/>
    <w:rsid w:val="00953C65"/>
    <w:rsid w:val="009550B3"/>
    <w:rsid w:val="009A6F18"/>
    <w:rsid w:val="009D1939"/>
    <w:rsid w:val="009D39FD"/>
    <w:rsid w:val="009E03D8"/>
    <w:rsid w:val="009F503E"/>
    <w:rsid w:val="009F5A4D"/>
    <w:rsid w:val="00A019E2"/>
    <w:rsid w:val="00A026EF"/>
    <w:rsid w:val="00A07A40"/>
    <w:rsid w:val="00A10A2E"/>
    <w:rsid w:val="00A27BB0"/>
    <w:rsid w:val="00A3329F"/>
    <w:rsid w:val="00A410A3"/>
    <w:rsid w:val="00A60C23"/>
    <w:rsid w:val="00A70114"/>
    <w:rsid w:val="00A91FF3"/>
    <w:rsid w:val="00AA23E0"/>
    <w:rsid w:val="00AB07C9"/>
    <w:rsid w:val="00AB2E0D"/>
    <w:rsid w:val="00AB72E0"/>
    <w:rsid w:val="00AC35E7"/>
    <w:rsid w:val="00AC6EDF"/>
    <w:rsid w:val="00AD125A"/>
    <w:rsid w:val="00B23A59"/>
    <w:rsid w:val="00B326BC"/>
    <w:rsid w:val="00B36395"/>
    <w:rsid w:val="00B6274F"/>
    <w:rsid w:val="00B66DB9"/>
    <w:rsid w:val="00B71640"/>
    <w:rsid w:val="00B72482"/>
    <w:rsid w:val="00B77BA8"/>
    <w:rsid w:val="00B879B6"/>
    <w:rsid w:val="00B93077"/>
    <w:rsid w:val="00BA6F28"/>
    <w:rsid w:val="00BD2FAB"/>
    <w:rsid w:val="00C2566F"/>
    <w:rsid w:val="00C46596"/>
    <w:rsid w:val="00C4791C"/>
    <w:rsid w:val="00C52423"/>
    <w:rsid w:val="00C53322"/>
    <w:rsid w:val="00C565D8"/>
    <w:rsid w:val="00C91CF4"/>
    <w:rsid w:val="00CD2186"/>
    <w:rsid w:val="00CD4AB6"/>
    <w:rsid w:val="00D04071"/>
    <w:rsid w:val="00D20B9F"/>
    <w:rsid w:val="00D24D89"/>
    <w:rsid w:val="00D333E3"/>
    <w:rsid w:val="00D40043"/>
    <w:rsid w:val="00D4632A"/>
    <w:rsid w:val="00D47E74"/>
    <w:rsid w:val="00D66F3B"/>
    <w:rsid w:val="00D7143E"/>
    <w:rsid w:val="00D858CA"/>
    <w:rsid w:val="00D859D1"/>
    <w:rsid w:val="00DB1B9A"/>
    <w:rsid w:val="00DB40B8"/>
    <w:rsid w:val="00DC0BB9"/>
    <w:rsid w:val="00DC1615"/>
    <w:rsid w:val="00E03063"/>
    <w:rsid w:val="00E11B33"/>
    <w:rsid w:val="00E1650C"/>
    <w:rsid w:val="00E17C54"/>
    <w:rsid w:val="00E65AA0"/>
    <w:rsid w:val="00E70B3E"/>
    <w:rsid w:val="00E83D15"/>
    <w:rsid w:val="00E86DC1"/>
    <w:rsid w:val="00E93160"/>
    <w:rsid w:val="00EC2E97"/>
    <w:rsid w:val="00EC495D"/>
    <w:rsid w:val="00EC5950"/>
    <w:rsid w:val="00EC79F6"/>
    <w:rsid w:val="00ED3579"/>
    <w:rsid w:val="00EE58FF"/>
    <w:rsid w:val="00F21BD1"/>
    <w:rsid w:val="00F23985"/>
    <w:rsid w:val="00F3582D"/>
    <w:rsid w:val="00F35CE7"/>
    <w:rsid w:val="00F7233D"/>
    <w:rsid w:val="00F8599E"/>
    <w:rsid w:val="00F85CF2"/>
    <w:rsid w:val="00F94049"/>
    <w:rsid w:val="00FB42DF"/>
    <w:rsid w:val="00FD535F"/>
    <w:rsid w:val="00FE2831"/>
    <w:rsid w:val="00FE42F8"/>
    <w:rsid w:val="00FE5066"/>
    <w:rsid w:val="00FE7655"/>
    <w:rsid w:val="00FF4C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615"/>
    <w:pPr>
      <w:widowControl w:val="0"/>
      <w:jc w:val="both"/>
    </w:pPr>
    <w:rPr>
      <w:rFonts w:ascii="Arial" w:eastAsia="ＭＳ ゴシック" w:hAnsi="Arial"/>
    </w:rPr>
  </w:style>
  <w:style w:type="paragraph" w:styleId="1">
    <w:name w:val="heading 1"/>
    <w:basedOn w:val="a0"/>
    <w:next w:val="a0"/>
    <w:link w:val="10"/>
    <w:uiPriority w:val="9"/>
    <w:qFormat/>
    <w:rsid w:val="00413C5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413C54"/>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B6274F"/>
    <w:pPr>
      <w:keepNext/>
      <w:ind w:leftChars="400" w:left="400"/>
      <w:outlineLvl w:val="2"/>
    </w:pPr>
    <w:rPr>
      <w:rFonts w:cs="Times New Roman"/>
      <w:szCs w:val="20"/>
    </w:rPr>
  </w:style>
  <w:style w:type="paragraph" w:styleId="4">
    <w:name w:val="heading 4"/>
    <w:basedOn w:val="a0"/>
    <w:next w:val="a0"/>
    <w:link w:val="40"/>
    <w:uiPriority w:val="9"/>
    <w:unhideWhenUsed/>
    <w:qFormat/>
    <w:rsid w:val="009E03D8"/>
    <w:pPr>
      <w:keepNext/>
      <w:ind w:leftChars="400" w:left="400"/>
      <w:outlineLvl w:val="3"/>
    </w:pPr>
    <w:rPr>
      <w:b/>
      <w:bCs/>
    </w:rPr>
  </w:style>
  <w:style w:type="paragraph" w:styleId="5">
    <w:name w:val="heading 5"/>
    <w:basedOn w:val="a0"/>
    <w:next w:val="a0"/>
    <w:link w:val="50"/>
    <w:uiPriority w:val="9"/>
    <w:unhideWhenUsed/>
    <w:qFormat/>
    <w:rsid w:val="0070534B"/>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C1615"/>
    <w:pPr>
      <w:tabs>
        <w:tab w:val="center" w:pos="4252"/>
        <w:tab w:val="right" w:pos="8504"/>
      </w:tabs>
      <w:snapToGrid w:val="0"/>
    </w:pPr>
  </w:style>
  <w:style w:type="character" w:customStyle="1" w:styleId="a5">
    <w:name w:val="ヘッダー (文字)"/>
    <w:basedOn w:val="a1"/>
    <w:link w:val="a4"/>
    <w:rsid w:val="00DC1615"/>
  </w:style>
  <w:style w:type="paragraph" w:styleId="a6">
    <w:name w:val="footer"/>
    <w:basedOn w:val="a0"/>
    <w:link w:val="a7"/>
    <w:unhideWhenUsed/>
    <w:rsid w:val="00DC1615"/>
    <w:pPr>
      <w:tabs>
        <w:tab w:val="center" w:pos="4252"/>
        <w:tab w:val="right" w:pos="8504"/>
      </w:tabs>
      <w:snapToGrid w:val="0"/>
    </w:pPr>
  </w:style>
  <w:style w:type="character" w:customStyle="1" w:styleId="a7">
    <w:name w:val="フッター (文字)"/>
    <w:basedOn w:val="a1"/>
    <w:link w:val="a6"/>
    <w:rsid w:val="00DC1615"/>
  </w:style>
  <w:style w:type="table" w:styleId="a8">
    <w:name w:val="Table Grid"/>
    <w:basedOn w:val="a2"/>
    <w:uiPriority w:val="59"/>
    <w:rsid w:val="00DC1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1"/>
    <w:link w:val="2"/>
    <w:uiPriority w:val="9"/>
    <w:rsid w:val="00413C54"/>
    <w:rPr>
      <w:rFonts w:asciiTheme="majorHAnsi" w:eastAsiaTheme="majorEastAsia" w:hAnsiTheme="majorHAnsi" w:cstheme="majorBidi"/>
    </w:rPr>
  </w:style>
  <w:style w:type="character" w:customStyle="1" w:styleId="10">
    <w:name w:val="見出し 1 (文字)"/>
    <w:basedOn w:val="a1"/>
    <w:link w:val="1"/>
    <w:uiPriority w:val="9"/>
    <w:rsid w:val="00413C54"/>
    <w:rPr>
      <w:rFonts w:asciiTheme="majorHAnsi" w:eastAsiaTheme="majorEastAsia" w:hAnsiTheme="majorHAnsi" w:cstheme="majorBidi"/>
      <w:sz w:val="24"/>
      <w:szCs w:val="24"/>
    </w:rPr>
  </w:style>
  <w:style w:type="character" w:customStyle="1" w:styleId="30">
    <w:name w:val="見出し 3 (文字)"/>
    <w:basedOn w:val="a1"/>
    <w:link w:val="3"/>
    <w:uiPriority w:val="9"/>
    <w:rsid w:val="00B6274F"/>
    <w:rPr>
      <w:rFonts w:ascii="Arial" w:eastAsia="ＭＳ ゴシック" w:hAnsi="Arial" w:cs="Times New Roman"/>
      <w:szCs w:val="20"/>
    </w:rPr>
  </w:style>
  <w:style w:type="paragraph" w:styleId="a9">
    <w:name w:val="No Spacing"/>
    <w:basedOn w:val="a0"/>
    <w:link w:val="aa"/>
    <w:qFormat/>
    <w:rsid w:val="00B6274F"/>
    <w:pPr>
      <w:widowControl/>
      <w:jc w:val="left"/>
    </w:pPr>
    <w:rPr>
      <w:rFonts w:ascii="Georgia" w:eastAsia="HG明朝B" w:hAnsi="Georgia" w:cs="Times New Roman"/>
      <w:kern w:val="0"/>
      <w:sz w:val="20"/>
      <w:szCs w:val="32"/>
    </w:rPr>
  </w:style>
  <w:style w:type="paragraph" w:customStyle="1" w:styleId="TableText2">
    <w:name w:val="TableText 2"/>
    <w:basedOn w:val="a0"/>
    <w:rsid w:val="00B6274F"/>
    <w:pPr>
      <w:widowControl/>
      <w:jc w:val="left"/>
    </w:pPr>
    <w:rPr>
      <w:rFonts w:eastAsia="ＭＳ 明朝" w:cs="Times New Roman"/>
      <w:kern w:val="0"/>
      <w:sz w:val="20"/>
      <w:szCs w:val="20"/>
      <w:lang w:val="en-GB" w:eastAsia="en-US"/>
    </w:rPr>
  </w:style>
  <w:style w:type="paragraph" w:customStyle="1" w:styleId="IDTitle">
    <w:name w:val="ID Title"/>
    <w:basedOn w:val="a0"/>
    <w:rsid w:val="00B6274F"/>
    <w:pPr>
      <w:widowControl/>
      <w:spacing w:before="20" w:after="20"/>
      <w:jc w:val="center"/>
    </w:pPr>
    <w:rPr>
      <w:rFonts w:eastAsia="ＭＳ 明朝" w:cs="Times New Roman"/>
      <w:b/>
      <w:kern w:val="0"/>
      <w:sz w:val="20"/>
      <w:szCs w:val="20"/>
      <w:lang w:val="en-GB" w:eastAsia="en-US"/>
    </w:rPr>
  </w:style>
  <w:style w:type="paragraph" w:styleId="ab">
    <w:name w:val="Body Text Indent"/>
    <w:basedOn w:val="a0"/>
    <w:link w:val="ac"/>
    <w:rsid w:val="00B6274F"/>
    <w:pPr>
      <w:widowControl/>
      <w:ind w:left="360" w:hanging="360"/>
      <w:jc w:val="left"/>
    </w:pPr>
    <w:rPr>
      <w:rFonts w:eastAsia="ＭＳ 明朝" w:cs="Times New Roman"/>
      <w:kern w:val="0"/>
      <w:sz w:val="22"/>
      <w:szCs w:val="24"/>
      <w:lang w:eastAsia="en-US"/>
    </w:rPr>
  </w:style>
  <w:style w:type="character" w:customStyle="1" w:styleId="ac">
    <w:name w:val="本文インデント (文字)"/>
    <w:basedOn w:val="a1"/>
    <w:link w:val="ab"/>
    <w:rsid w:val="00B6274F"/>
    <w:rPr>
      <w:rFonts w:ascii="Arial" w:eastAsia="ＭＳ 明朝" w:hAnsi="Arial" w:cs="Times New Roman"/>
      <w:kern w:val="0"/>
      <w:sz w:val="22"/>
      <w:szCs w:val="24"/>
      <w:lang w:eastAsia="en-US"/>
    </w:rPr>
  </w:style>
  <w:style w:type="numbering" w:customStyle="1" w:styleId="a">
    <w:name w:val="スタイル 箇条書き"/>
    <w:basedOn w:val="a3"/>
    <w:rsid w:val="00B6274F"/>
    <w:pPr>
      <w:numPr>
        <w:numId w:val="13"/>
      </w:numPr>
    </w:pPr>
  </w:style>
  <w:style w:type="paragraph" w:customStyle="1" w:styleId="ad">
    <w:name w:val="スタイル 両端揃え"/>
    <w:basedOn w:val="a0"/>
    <w:rsid w:val="00B6274F"/>
    <w:pPr>
      <w:widowControl/>
    </w:pPr>
    <w:rPr>
      <w:rFonts w:cs="ＭＳ 明朝"/>
      <w:kern w:val="0"/>
      <w:sz w:val="22"/>
      <w:lang w:eastAsia="en-US"/>
    </w:rPr>
  </w:style>
  <w:style w:type="paragraph" w:styleId="Web">
    <w:name w:val="Normal (Web)"/>
    <w:basedOn w:val="a0"/>
    <w:uiPriority w:val="99"/>
    <w:semiHidden/>
    <w:unhideWhenUsed/>
    <w:rsid w:val="003B04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TOC Heading"/>
    <w:basedOn w:val="1"/>
    <w:next w:val="a0"/>
    <w:uiPriority w:val="39"/>
    <w:semiHidden/>
    <w:unhideWhenUsed/>
    <w:qFormat/>
    <w:rsid w:val="005238F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67195E"/>
    <w:pPr>
      <w:jc w:val="right"/>
    </w:pPr>
  </w:style>
  <w:style w:type="paragraph" w:styleId="21">
    <w:name w:val="toc 2"/>
    <w:basedOn w:val="a0"/>
    <w:next w:val="a0"/>
    <w:autoRedefine/>
    <w:uiPriority w:val="39"/>
    <w:unhideWhenUsed/>
    <w:rsid w:val="005238FC"/>
    <w:pPr>
      <w:ind w:leftChars="100" w:left="210"/>
    </w:pPr>
  </w:style>
  <w:style w:type="paragraph" w:styleId="31">
    <w:name w:val="toc 3"/>
    <w:basedOn w:val="a0"/>
    <w:next w:val="a0"/>
    <w:autoRedefine/>
    <w:uiPriority w:val="39"/>
    <w:unhideWhenUsed/>
    <w:rsid w:val="005238FC"/>
    <w:pPr>
      <w:ind w:leftChars="200" w:left="420"/>
    </w:pPr>
  </w:style>
  <w:style w:type="character" w:styleId="af">
    <w:name w:val="Hyperlink"/>
    <w:basedOn w:val="a1"/>
    <w:uiPriority w:val="99"/>
    <w:unhideWhenUsed/>
    <w:rsid w:val="005238FC"/>
    <w:rPr>
      <w:color w:val="0000FF" w:themeColor="hyperlink"/>
      <w:u w:val="single"/>
    </w:rPr>
  </w:style>
  <w:style w:type="paragraph" w:styleId="af0">
    <w:name w:val="List Paragraph"/>
    <w:basedOn w:val="a0"/>
    <w:uiPriority w:val="34"/>
    <w:qFormat/>
    <w:rsid w:val="00323941"/>
    <w:pPr>
      <w:ind w:leftChars="400" w:left="840"/>
    </w:pPr>
  </w:style>
  <w:style w:type="character" w:customStyle="1" w:styleId="40">
    <w:name w:val="見出し 4 (文字)"/>
    <w:basedOn w:val="a1"/>
    <w:link w:val="4"/>
    <w:uiPriority w:val="9"/>
    <w:rsid w:val="009E03D8"/>
    <w:rPr>
      <w:rFonts w:ascii="Arial" w:eastAsia="ＭＳ ゴシック" w:hAnsi="Arial"/>
      <w:b/>
      <w:bCs/>
    </w:rPr>
  </w:style>
  <w:style w:type="character" w:customStyle="1" w:styleId="50">
    <w:name w:val="見出し 5 (文字)"/>
    <w:basedOn w:val="a1"/>
    <w:link w:val="5"/>
    <w:uiPriority w:val="9"/>
    <w:rsid w:val="0070534B"/>
    <w:rPr>
      <w:rFonts w:asciiTheme="majorHAnsi" w:eastAsiaTheme="majorEastAsia" w:hAnsiTheme="majorHAnsi" w:cstheme="majorBidi"/>
    </w:rPr>
  </w:style>
  <w:style w:type="paragraph" w:styleId="af1">
    <w:name w:val="Balloon Text"/>
    <w:basedOn w:val="a0"/>
    <w:link w:val="af2"/>
    <w:uiPriority w:val="99"/>
    <w:semiHidden/>
    <w:unhideWhenUsed/>
    <w:rsid w:val="005D24CE"/>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5D24CE"/>
    <w:rPr>
      <w:rFonts w:asciiTheme="majorHAnsi" w:eastAsiaTheme="majorEastAsia" w:hAnsiTheme="majorHAnsi" w:cstheme="majorBidi"/>
      <w:sz w:val="18"/>
      <w:szCs w:val="18"/>
    </w:rPr>
  </w:style>
  <w:style w:type="table" w:customStyle="1" w:styleId="12">
    <w:name w:val="表 (格子)1"/>
    <w:basedOn w:val="a2"/>
    <w:next w:val="a8"/>
    <w:uiPriority w:val="59"/>
    <w:rsid w:val="005D2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リストなし1"/>
    <w:next w:val="a3"/>
    <w:uiPriority w:val="99"/>
    <w:semiHidden/>
    <w:unhideWhenUsed/>
    <w:rsid w:val="00E70B3E"/>
  </w:style>
  <w:style w:type="table" w:customStyle="1" w:styleId="22">
    <w:name w:val="表 (格子)2"/>
    <w:basedOn w:val="a2"/>
    <w:next w:val="a8"/>
    <w:uiPriority w:val="59"/>
    <w:rsid w:val="00E7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本文1"/>
    <w:basedOn w:val="a0"/>
    <w:rsid w:val="00E70B3E"/>
    <w:pPr>
      <w:spacing w:after="120" w:line="280" w:lineRule="exact"/>
    </w:pPr>
    <w:rPr>
      <w:rFonts w:ascii="Times New Roman" w:eastAsia="ＭＳ 明朝" w:hAnsi="Times New Roman" w:cs="Times New Roman"/>
      <w:szCs w:val="24"/>
      <w:lang w:val="de-DE"/>
    </w:rPr>
  </w:style>
  <w:style w:type="paragraph" w:customStyle="1" w:styleId="6Noteind">
    <w:name w:val="6. Note ind"/>
    <w:basedOn w:val="a0"/>
    <w:rsid w:val="00E70B3E"/>
    <w:pPr>
      <w:spacing w:after="40" w:line="280" w:lineRule="exact"/>
      <w:ind w:left="1928" w:hanging="794"/>
    </w:pPr>
    <w:rPr>
      <w:rFonts w:cs="Arial"/>
      <w:sz w:val="18"/>
      <w:szCs w:val="24"/>
    </w:rPr>
  </w:style>
  <w:style w:type="paragraph" w:customStyle="1" w:styleId="6Noteindaft7">
    <w:name w:val="6. Note ind aft 7"/>
    <w:basedOn w:val="6Noteind"/>
    <w:rsid w:val="00E70B3E"/>
    <w:pPr>
      <w:spacing w:after="140"/>
    </w:pPr>
  </w:style>
  <w:style w:type="paragraph" w:styleId="af3">
    <w:name w:val="caption"/>
    <w:basedOn w:val="a0"/>
    <w:next w:val="a0"/>
    <w:unhideWhenUsed/>
    <w:qFormat/>
    <w:rsid w:val="00E70B3E"/>
    <w:rPr>
      <w:rFonts w:asciiTheme="minorHAnsi" w:eastAsiaTheme="minorEastAsia" w:hAnsiTheme="minorHAnsi"/>
      <w:b/>
      <w:bCs/>
      <w:sz w:val="20"/>
      <w:szCs w:val="21"/>
    </w:rPr>
  </w:style>
  <w:style w:type="character" w:customStyle="1" w:styleId="aa">
    <w:name w:val="行間詰め (文字)"/>
    <w:basedOn w:val="a1"/>
    <w:link w:val="a9"/>
    <w:rsid w:val="00E70B3E"/>
    <w:rPr>
      <w:rFonts w:ascii="Georgia" w:eastAsia="HG明朝B" w:hAnsi="Georgia" w:cs="Times New Roman"/>
      <w:kern w:val="0"/>
      <w:sz w:val="20"/>
      <w:szCs w:val="32"/>
    </w:rPr>
  </w:style>
  <w:style w:type="paragraph" w:styleId="af4">
    <w:name w:val="Date"/>
    <w:basedOn w:val="a0"/>
    <w:next w:val="a0"/>
    <w:link w:val="af5"/>
    <w:uiPriority w:val="99"/>
    <w:semiHidden/>
    <w:unhideWhenUsed/>
    <w:rsid w:val="00E70B3E"/>
    <w:rPr>
      <w:rFonts w:asciiTheme="minorHAnsi" w:eastAsiaTheme="minorEastAsia" w:hAnsiTheme="minorHAnsi"/>
    </w:rPr>
  </w:style>
  <w:style w:type="character" w:customStyle="1" w:styleId="af5">
    <w:name w:val="日付 (文字)"/>
    <w:basedOn w:val="a1"/>
    <w:link w:val="af4"/>
    <w:uiPriority w:val="99"/>
    <w:semiHidden/>
    <w:rsid w:val="00E70B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C1615"/>
    <w:pPr>
      <w:widowControl w:val="0"/>
      <w:jc w:val="both"/>
    </w:pPr>
    <w:rPr>
      <w:rFonts w:ascii="Arial" w:eastAsia="ＭＳ ゴシック" w:hAnsi="Arial"/>
    </w:rPr>
  </w:style>
  <w:style w:type="paragraph" w:styleId="1">
    <w:name w:val="heading 1"/>
    <w:basedOn w:val="a0"/>
    <w:next w:val="a0"/>
    <w:link w:val="10"/>
    <w:uiPriority w:val="9"/>
    <w:qFormat/>
    <w:rsid w:val="00413C54"/>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413C54"/>
    <w:pPr>
      <w:keepNext/>
      <w:outlineLvl w:val="1"/>
    </w:pPr>
    <w:rPr>
      <w:rFonts w:asciiTheme="majorHAnsi" w:eastAsiaTheme="majorEastAsia" w:hAnsiTheme="majorHAnsi" w:cstheme="majorBidi"/>
    </w:rPr>
  </w:style>
  <w:style w:type="paragraph" w:styleId="3">
    <w:name w:val="heading 3"/>
    <w:basedOn w:val="a0"/>
    <w:next w:val="a0"/>
    <w:link w:val="30"/>
    <w:uiPriority w:val="9"/>
    <w:qFormat/>
    <w:rsid w:val="00B6274F"/>
    <w:pPr>
      <w:keepNext/>
      <w:ind w:leftChars="400" w:left="400"/>
      <w:outlineLvl w:val="2"/>
    </w:pPr>
    <w:rPr>
      <w:rFonts w:cs="Times New Roman"/>
      <w:szCs w:val="20"/>
    </w:rPr>
  </w:style>
  <w:style w:type="paragraph" w:styleId="4">
    <w:name w:val="heading 4"/>
    <w:basedOn w:val="a0"/>
    <w:next w:val="a0"/>
    <w:link w:val="40"/>
    <w:uiPriority w:val="9"/>
    <w:unhideWhenUsed/>
    <w:qFormat/>
    <w:rsid w:val="009E03D8"/>
    <w:pPr>
      <w:keepNext/>
      <w:ind w:leftChars="400" w:left="400"/>
      <w:outlineLvl w:val="3"/>
    </w:pPr>
    <w:rPr>
      <w:b/>
      <w:bCs/>
    </w:rPr>
  </w:style>
  <w:style w:type="paragraph" w:styleId="5">
    <w:name w:val="heading 5"/>
    <w:basedOn w:val="a0"/>
    <w:next w:val="a0"/>
    <w:link w:val="50"/>
    <w:uiPriority w:val="9"/>
    <w:unhideWhenUsed/>
    <w:qFormat/>
    <w:rsid w:val="0070534B"/>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C1615"/>
    <w:pPr>
      <w:tabs>
        <w:tab w:val="center" w:pos="4252"/>
        <w:tab w:val="right" w:pos="8504"/>
      </w:tabs>
      <w:snapToGrid w:val="0"/>
    </w:pPr>
  </w:style>
  <w:style w:type="character" w:customStyle="1" w:styleId="a5">
    <w:name w:val="ヘッダー (文字)"/>
    <w:basedOn w:val="a1"/>
    <w:link w:val="a4"/>
    <w:rsid w:val="00DC1615"/>
  </w:style>
  <w:style w:type="paragraph" w:styleId="a6">
    <w:name w:val="footer"/>
    <w:basedOn w:val="a0"/>
    <w:link w:val="a7"/>
    <w:unhideWhenUsed/>
    <w:rsid w:val="00DC1615"/>
    <w:pPr>
      <w:tabs>
        <w:tab w:val="center" w:pos="4252"/>
        <w:tab w:val="right" w:pos="8504"/>
      </w:tabs>
      <w:snapToGrid w:val="0"/>
    </w:pPr>
  </w:style>
  <w:style w:type="character" w:customStyle="1" w:styleId="a7">
    <w:name w:val="フッター (文字)"/>
    <w:basedOn w:val="a1"/>
    <w:link w:val="a6"/>
    <w:rsid w:val="00DC1615"/>
  </w:style>
  <w:style w:type="table" w:styleId="a8">
    <w:name w:val="Table Grid"/>
    <w:basedOn w:val="a2"/>
    <w:uiPriority w:val="59"/>
    <w:rsid w:val="00DC1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見出し 2 (文字)"/>
    <w:basedOn w:val="a1"/>
    <w:link w:val="2"/>
    <w:uiPriority w:val="9"/>
    <w:rsid w:val="00413C54"/>
    <w:rPr>
      <w:rFonts w:asciiTheme="majorHAnsi" w:eastAsiaTheme="majorEastAsia" w:hAnsiTheme="majorHAnsi" w:cstheme="majorBidi"/>
    </w:rPr>
  </w:style>
  <w:style w:type="character" w:customStyle="1" w:styleId="10">
    <w:name w:val="見出し 1 (文字)"/>
    <w:basedOn w:val="a1"/>
    <w:link w:val="1"/>
    <w:uiPriority w:val="9"/>
    <w:rsid w:val="00413C54"/>
    <w:rPr>
      <w:rFonts w:asciiTheme="majorHAnsi" w:eastAsiaTheme="majorEastAsia" w:hAnsiTheme="majorHAnsi" w:cstheme="majorBidi"/>
      <w:sz w:val="24"/>
      <w:szCs w:val="24"/>
    </w:rPr>
  </w:style>
  <w:style w:type="character" w:customStyle="1" w:styleId="30">
    <w:name w:val="見出し 3 (文字)"/>
    <w:basedOn w:val="a1"/>
    <w:link w:val="3"/>
    <w:uiPriority w:val="9"/>
    <w:rsid w:val="00B6274F"/>
    <w:rPr>
      <w:rFonts w:ascii="Arial" w:eastAsia="ＭＳ ゴシック" w:hAnsi="Arial" w:cs="Times New Roman"/>
      <w:szCs w:val="20"/>
    </w:rPr>
  </w:style>
  <w:style w:type="paragraph" w:styleId="a9">
    <w:name w:val="No Spacing"/>
    <w:basedOn w:val="a0"/>
    <w:link w:val="aa"/>
    <w:qFormat/>
    <w:rsid w:val="00B6274F"/>
    <w:pPr>
      <w:widowControl/>
      <w:jc w:val="left"/>
    </w:pPr>
    <w:rPr>
      <w:rFonts w:ascii="Georgia" w:eastAsia="HG明朝B" w:hAnsi="Georgia" w:cs="Times New Roman"/>
      <w:kern w:val="0"/>
      <w:sz w:val="20"/>
      <w:szCs w:val="32"/>
    </w:rPr>
  </w:style>
  <w:style w:type="paragraph" w:customStyle="1" w:styleId="TableText2">
    <w:name w:val="TableText 2"/>
    <w:basedOn w:val="a0"/>
    <w:rsid w:val="00B6274F"/>
    <w:pPr>
      <w:widowControl/>
      <w:jc w:val="left"/>
    </w:pPr>
    <w:rPr>
      <w:rFonts w:eastAsia="ＭＳ 明朝" w:cs="Times New Roman"/>
      <w:kern w:val="0"/>
      <w:sz w:val="20"/>
      <w:szCs w:val="20"/>
      <w:lang w:val="en-GB" w:eastAsia="en-US"/>
    </w:rPr>
  </w:style>
  <w:style w:type="paragraph" w:customStyle="1" w:styleId="IDTitle">
    <w:name w:val="ID Title"/>
    <w:basedOn w:val="a0"/>
    <w:rsid w:val="00B6274F"/>
    <w:pPr>
      <w:widowControl/>
      <w:spacing w:before="20" w:after="20"/>
      <w:jc w:val="center"/>
    </w:pPr>
    <w:rPr>
      <w:rFonts w:eastAsia="ＭＳ 明朝" w:cs="Times New Roman"/>
      <w:b/>
      <w:kern w:val="0"/>
      <w:sz w:val="20"/>
      <w:szCs w:val="20"/>
      <w:lang w:val="en-GB" w:eastAsia="en-US"/>
    </w:rPr>
  </w:style>
  <w:style w:type="paragraph" w:styleId="ab">
    <w:name w:val="Body Text Indent"/>
    <w:basedOn w:val="a0"/>
    <w:link w:val="ac"/>
    <w:rsid w:val="00B6274F"/>
    <w:pPr>
      <w:widowControl/>
      <w:ind w:left="360" w:hanging="360"/>
      <w:jc w:val="left"/>
    </w:pPr>
    <w:rPr>
      <w:rFonts w:eastAsia="ＭＳ 明朝" w:cs="Times New Roman"/>
      <w:kern w:val="0"/>
      <w:sz w:val="22"/>
      <w:szCs w:val="24"/>
      <w:lang w:eastAsia="en-US"/>
    </w:rPr>
  </w:style>
  <w:style w:type="character" w:customStyle="1" w:styleId="ac">
    <w:name w:val="本文インデント (文字)"/>
    <w:basedOn w:val="a1"/>
    <w:link w:val="ab"/>
    <w:rsid w:val="00B6274F"/>
    <w:rPr>
      <w:rFonts w:ascii="Arial" w:eastAsia="ＭＳ 明朝" w:hAnsi="Arial" w:cs="Times New Roman"/>
      <w:kern w:val="0"/>
      <w:sz w:val="22"/>
      <w:szCs w:val="24"/>
      <w:lang w:eastAsia="en-US"/>
    </w:rPr>
  </w:style>
  <w:style w:type="numbering" w:customStyle="1" w:styleId="a">
    <w:name w:val="スタイル 箇条書き"/>
    <w:basedOn w:val="a3"/>
    <w:rsid w:val="00B6274F"/>
    <w:pPr>
      <w:numPr>
        <w:numId w:val="13"/>
      </w:numPr>
    </w:pPr>
  </w:style>
  <w:style w:type="paragraph" w:customStyle="1" w:styleId="ad">
    <w:name w:val="スタイル 両端揃え"/>
    <w:basedOn w:val="a0"/>
    <w:rsid w:val="00B6274F"/>
    <w:pPr>
      <w:widowControl/>
    </w:pPr>
    <w:rPr>
      <w:rFonts w:cs="ＭＳ 明朝"/>
      <w:kern w:val="0"/>
      <w:sz w:val="22"/>
      <w:lang w:eastAsia="en-US"/>
    </w:rPr>
  </w:style>
  <w:style w:type="paragraph" w:styleId="Web">
    <w:name w:val="Normal (Web)"/>
    <w:basedOn w:val="a0"/>
    <w:uiPriority w:val="99"/>
    <w:semiHidden/>
    <w:unhideWhenUsed/>
    <w:rsid w:val="003B04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TOC Heading"/>
    <w:basedOn w:val="1"/>
    <w:next w:val="a0"/>
    <w:uiPriority w:val="39"/>
    <w:semiHidden/>
    <w:unhideWhenUsed/>
    <w:qFormat/>
    <w:rsid w:val="005238F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0"/>
    <w:next w:val="a0"/>
    <w:autoRedefine/>
    <w:uiPriority w:val="39"/>
    <w:unhideWhenUsed/>
    <w:rsid w:val="0067195E"/>
    <w:pPr>
      <w:jc w:val="right"/>
    </w:pPr>
  </w:style>
  <w:style w:type="paragraph" w:styleId="21">
    <w:name w:val="toc 2"/>
    <w:basedOn w:val="a0"/>
    <w:next w:val="a0"/>
    <w:autoRedefine/>
    <w:uiPriority w:val="39"/>
    <w:unhideWhenUsed/>
    <w:rsid w:val="005238FC"/>
    <w:pPr>
      <w:ind w:leftChars="100" w:left="210"/>
    </w:pPr>
  </w:style>
  <w:style w:type="paragraph" w:styleId="31">
    <w:name w:val="toc 3"/>
    <w:basedOn w:val="a0"/>
    <w:next w:val="a0"/>
    <w:autoRedefine/>
    <w:uiPriority w:val="39"/>
    <w:unhideWhenUsed/>
    <w:rsid w:val="005238FC"/>
    <w:pPr>
      <w:ind w:leftChars="200" w:left="420"/>
    </w:pPr>
  </w:style>
  <w:style w:type="character" w:styleId="af">
    <w:name w:val="Hyperlink"/>
    <w:basedOn w:val="a1"/>
    <w:uiPriority w:val="99"/>
    <w:unhideWhenUsed/>
    <w:rsid w:val="005238FC"/>
    <w:rPr>
      <w:color w:val="0000FF" w:themeColor="hyperlink"/>
      <w:u w:val="single"/>
    </w:rPr>
  </w:style>
  <w:style w:type="paragraph" w:styleId="af0">
    <w:name w:val="List Paragraph"/>
    <w:basedOn w:val="a0"/>
    <w:uiPriority w:val="34"/>
    <w:qFormat/>
    <w:rsid w:val="00323941"/>
    <w:pPr>
      <w:ind w:leftChars="400" w:left="840"/>
    </w:pPr>
  </w:style>
  <w:style w:type="character" w:customStyle="1" w:styleId="40">
    <w:name w:val="見出し 4 (文字)"/>
    <w:basedOn w:val="a1"/>
    <w:link w:val="4"/>
    <w:uiPriority w:val="9"/>
    <w:rsid w:val="009E03D8"/>
    <w:rPr>
      <w:rFonts w:ascii="Arial" w:eastAsia="ＭＳ ゴシック" w:hAnsi="Arial"/>
      <w:b/>
      <w:bCs/>
    </w:rPr>
  </w:style>
  <w:style w:type="character" w:customStyle="1" w:styleId="50">
    <w:name w:val="見出し 5 (文字)"/>
    <w:basedOn w:val="a1"/>
    <w:link w:val="5"/>
    <w:uiPriority w:val="9"/>
    <w:rsid w:val="0070534B"/>
    <w:rPr>
      <w:rFonts w:asciiTheme="majorHAnsi" w:eastAsiaTheme="majorEastAsia" w:hAnsiTheme="majorHAnsi" w:cstheme="majorBidi"/>
    </w:rPr>
  </w:style>
  <w:style w:type="paragraph" w:styleId="af1">
    <w:name w:val="Balloon Text"/>
    <w:basedOn w:val="a0"/>
    <w:link w:val="af2"/>
    <w:uiPriority w:val="99"/>
    <w:semiHidden/>
    <w:unhideWhenUsed/>
    <w:rsid w:val="005D24CE"/>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5D24CE"/>
    <w:rPr>
      <w:rFonts w:asciiTheme="majorHAnsi" w:eastAsiaTheme="majorEastAsia" w:hAnsiTheme="majorHAnsi" w:cstheme="majorBidi"/>
      <w:sz w:val="18"/>
      <w:szCs w:val="18"/>
    </w:rPr>
  </w:style>
  <w:style w:type="table" w:customStyle="1" w:styleId="12">
    <w:name w:val="表 (格子)1"/>
    <w:basedOn w:val="a2"/>
    <w:next w:val="a8"/>
    <w:uiPriority w:val="59"/>
    <w:rsid w:val="005D2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リストなし1"/>
    <w:next w:val="a3"/>
    <w:uiPriority w:val="99"/>
    <w:semiHidden/>
    <w:unhideWhenUsed/>
    <w:rsid w:val="00E70B3E"/>
  </w:style>
  <w:style w:type="table" w:customStyle="1" w:styleId="22">
    <w:name w:val="表 (格子)2"/>
    <w:basedOn w:val="a2"/>
    <w:next w:val="a8"/>
    <w:uiPriority w:val="59"/>
    <w:rsid w:val="00E70B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本文1"/>
    <w:basedOn w:val="a0"/>
    <w:rsid w:val="00E70B3E"/>
    <w:pPr>
      <w:spacing w:after="120" w:line="280" w:lineRule="exact"/>
    </w:pPr>
    <w:rPr>
      <w:rFonts w:ascii="Times New Roman" w:eastAsia="ＭＳ 明朝" w:hAnsi="Times New Roman" w:cs="Times New Roman"/>
      <w:szCs w:val="24"/>
      <w:lang w:val="de-DE"/>
    </w:rPr>
  </w:style>
  <w:style w:type="paragraph" w:customStyle="1" w:styleId="6Noteind">
    <w:name w:val="6. Note ind"/>
    <w:basedOn w:val="a0"/>
    <w:rsid w:val="00E70B3E"/>
    <w:pPr>
      <w:spacing w:after="40" w:line="280" w:lineRule="exact"/>
      <w:ind w:left="1928" w:hanging="794"/>
    </w:pPr>
    <w:rPr>
      <w:rFonts w:cs="Arial"/>
      <w:sz w:val="18"/>
      <w:szCs w:val="24"/>
    </w:rPr>
  </w:style>
  <w:style w:type="paragraph" w:customStyle="1" w:styleId="6Noteindaft7">
    <w:name w:val="6. Note ind aft 7"/>
    <w:basedOn w:val="6Noteind"/>
    <w:rsid w:val="00E70B3E"/>
    <w:pPr>
      <w:spacing w:after="140"/>
    </w:pPr>
  </w:style>
  <w:style w:type="paragraph" w:styleId="af3">
    <w:name w:val="caption"/>
    <w:basedOn w:val="a0"/>
    <w:next w:val="a0"/>
    <w:unhideWhenUsed/>
    <w:qFormat/>
    <w:rsid w:val="00E70B3E"/>
    <w:rPr>
      <w:rFonts w:asciiTheme="minorHAnsi" w:eastAsiaTheme="minorEastAsia" w:hAnsiTheme="minorHAnsi"/>
      <w:b/>
      <w:bCs/>
      <w:sz w:val="20"/>
      <w:szCs w:val="21"/>
    </w:rPr>
  </w:style>
  <w:style w:type="character" w:customStyle="1" w:styleId="aa">
    <w:name w:val="行間詰め (文字)"/>
    <w:basedOn w:val="a1"/>
    <w:link w:val="a9"/>
    <w:rsid w:val="00E70B3E"/>
    <w:rPr>
      <w:rFonts w:ascii="Georgia" w:eastAsia="HG明朝B" w:hAnsi="Georgia" w:cs="Times New Roman"/>
      <w:kern w:val="0"/>
      <w:sz w:val="20"/>
      <w:szCs w:val="32"/>
    </w:rPr>
  </w:style>
  <w:style w:type="paragraph" w:styleId="af4">
    <w:name w:val="Date"/>
    <w:basedOn w:val="a0"/>
    <w:next w:val="a0"/>
    <w:link w:val="af5"/>
    <w:uiPriority w:val="99"/>
    <w:semiHidden/>
    <w:unhideWhenUsed/>
    <w:rsid w:val="00E70B3E"/>
    <w:rPr>
      <w:rFonts w:asciiTheme="minorHAnsi" w:eastAsiaTheme="minorEastAsia" w:hAnsiTheme="minorHAnsi"/>
    </w:rPr>
  </w:style>
  <w:style w:type="character" w:customStyle="1" w:styleId="af5">
    <w:name w:val="日付 (文字)"/>
    <w:basedOn w:val="a1"/>
    <w:link w:val="af4"/>
    <w:uiPriority w:val="99"/>
    <w:semiHidden/>
    <w:rsid w:val="00E70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66139">
      <w:bodyDiv w:val="1"/>
      <w:marLeft w:val="0"/>
      <w:marRight w:val="0"/>
      <w:marTop w:val="0"/>
      <w:marBottom w:val="0"/>
      <w:divBdr>
        <w:top w:val="none" w:sz="0" w:space="0" w:color="auto"/>
        <w:left w:val="none" w:sz="0" w:space="0" w:color="auto"/>
        <w:bottom w:val="none" w:sz="0" w:space="0" w:color="auto"/>
        <w:right w:val="none" w:sz="0" w:space="0" w:color="auto"/>
      </w:divBdr>
    </w:div>
    <w:div w:id="355426376">
      <w:bodyDiv w:val="1"/>
      <w:marLeft w:val="0"/>
      <w:marRight w:val="0"/>
      <w:marTop w:val="0"/>
      <w:marBottom w:val="0"/>
      <w:divBdr>
        <w:top w:val="none" w:sz="0" w:space="0" w:color="auto"/>
        <w:left w:val="none" w:sz="0" w:space="0" w:color="auto"/>
        <w:bottom w:val="none" w:sz="0" w:space="0" w:color="auto"/>
        <w:right w:val="none" w:sz="0" w:space="0" w:color="auto"/>
      </w:divBdr>
    </w:div>
    <w:div w:id="482045466">
      <w:bodyDiv w:val="1"/>
      <w:marLeft w:val="0"/>
      <w:marRight w:val="0"/>
      <w:marTop w:val="0"/>
      <w:marBottom w:val="0"/>
      <w:divBdr>
        <w:top w:val="none" w:sz="0" w:space="0" w:color="auto"/>
        <w:left w:val="none" w:sz="0" w:space="0" w:color="auto"/>
        <w:bottom w:val="none" w:sz="0" w:space="0" w:color="auto"/>
        <w:right w:val="none" w:sz="0" w:space="0" w:color="auto"/>
      </w:divBdr>
    </w:div>
    <w:div w:id="739251593">
      <w:bodyDiv w:val="1"/>
      <w:marLeft w:val="0"/>
      <w:marRight w:val="0"/>
      <w:marTop w:val="0"/>
      <w:marBottom w:val="0"/>
      <w:divBdr>
        <w:top w:val="none" w:sz="0" w:space="0" w:color="auto"/>
        <w:left w:val="none" w:sz="0" w:space="0" w:color="auto"/>
        <w:bottom w:val="none" w:sz="0" w:space="0" w:color="auto"/>
        <w:right w:val="none" w:sz="0" w:space="0" w:color="auto"/>
      </w:divBdr>
    </w:div>
    <w:div w:id="1556165928">
      <w:bodyDiv w:val="1"/>
      <w:marLeft w:val="0"/>
      <w:marRight w:val="0"/>
      <w:marTop w:val="0"/>
      <w:marBottom w:val="0"/>
      <w:divBdr>
        <w:top w:val="none" w:sz="0" w:space="0" w:color="auto"/>
        <w:left w:val="none" w:sz="0" w:space="0" w:color="auto"/>
        <w:bottom w:val="none" w:sz="0" w:space="0" w:color="auto"/>
        <w:right w:val="none" w:sz="0" w:space="0" w:color="auto"/>
      </w:divBdr>
    </w:div>
    <w:div w:id="190764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emf"/><Relationship Id="rId26" Type="http://schemas.openxmlformats.org/officeDocument/2006/relationships/hyperlink" Target="http://www.data.jma.go.jp/obd/stats/data/bosai/tornado/" TargetMode="Externa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http://www.meti.go.jp/press/2011/03/20120330003/20120330003.html"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footer" Target="footer2.xml"/><Relationship Id="rId25" Type="http://schemas.openxmlformats.org/officeDocument/2006/relationships/hyperlink" Target="http://disapotal.gsi.go.jp/" TargetMode="External"/><Relationship Id="rId33" Type="http://schemas.openxmlformats.org/officeDocument/2006/relationships/hyperlink" Target="http://committees.jsce.or.jp/2011quake/system/files/110603-ver3.pdf"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3.xml"/><Relationship Id="rId29" Type="http://schemas.openxmlformats.org/officeDocument/2006/relationships/hyperlink" Target="http://www.pref.miyagi.jp/uploaded/attachment/88405.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j-shis.bosai.go.jp/" TargetMode="External"/><Relationship Id="rId32" Type="http://schemas.openxmlformats.org/officeDocument/2006/relationships/hyperlink" Target="http://www.cas.go.jp/jp/seisaku/ful/keikaku.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www.pref.miyagi.jp/soshiki/kikitaisaku/ks-sanzihigai-houkoku.html" TargetMode="External"/><Relationship Id="rId28" Type="http://schemas.openxmlformats.org/officeDocument/2006/relationships/hyperlink" Target="http://www.pref.miyagi.jp/uploaded/attachment/88404.pdf" TargetMode="External"/><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emf"/><Relationship Id="rId31" Type="http://schemas.openxmlformats.org/officeDocument/2006/relationships/hyperlink" Target="http://www.pref.miyagi.jp/uploaded/attachment/243565.pdf"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6.xml"/><Relationship Id="rId27" Type="http://schemas.openxmlformats.org/officeDocument/2006/relationships/hyperlink" Target="http://www.pref.miyagi.jp/soshiki/syoubou/nenpou-top.html" TargetMode="External"/><Relationship Id="rId30" Type="http://schemas.openxmlformats.org/officeDocument/2006/relationships/hyperlink" Target="http://www.pref.miyagi.jp/uploaded/attachment/88406.pdf" TargetMode="External"/><Relationship Id="rId35" Type="http://schemas.openxmlformats.org/officeDocument/2006/relationships/hyperlink" Target="https://www.mlit.go.jp/road/ir/ir-council/hw_arikata/doc.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402D-89EF-4218-821E-96C513F12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2831</Words>
  <Characters>16139</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千葉　博樹</cp:lastModifiedBy>
  <cp:revision>3</cp:revision>
  <cp:lastPrinted>2014-03-06T02:38:00Z</cp:lastPrinted>
  <dcterms:created xsi:type="dcterms:W3CDTF">2014-03-31T05:36:00Z</dcterms:created>
  <dcterms:modified xsi:type="dcterms:W3CDTF">2014-03-31T05:46:00Z</dcterms:modified>
</cp:coreProperties>
</file>