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8E" w:rsidRPr="00EB0D8E" w:rsidRDefault="00393CC4" w:rsidP="00EB0D8E">
      <w:pPr>
        <w:suppressAutoHyphens/>
        <w:wordWrap w:val="0"/>
        <w:ind w:left="145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-6526530</wp:posOffset>
                </wp:positionH>
                <wp:positionV relativeFrom="paragraph">
                  <wp:posOffset>16510</wp:posOffset>
                </wp:positionV>
                <wp:extent cx="6517640" cy="4528820"/>
                <wp:effectExtent l="14605" t="12700" r="11430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452882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13.9pt;margin-top:1.3pt;width:513.2pt;height:3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" o:allowincell="f" filled="f" strokeweight=".4mm"/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-6529070</wp:posOffset>
                </wp:positionH>
                <wp:positionV relativeFrom="paragraph">
                  <wp:posOffset>4724400</wp:posOffset>
                </wp:positionV>
                <wp:extent cx="6517640" cy="4528820"/>
                <wp:effectExtent l="12065" t="15240" r="13970" b="889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452882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514.1pt;margin-top:372pt;width:513.2pt;height:3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MneQIAAP0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" o:allowincell="f" filled="f" strokeweight=".4mm"/>
            </w:pict>
          </mc:Fallback>
        </mc:AlternateContent>
      </w:r>
    </w:p>
    <w:p w:rsidR="00EB0D8E" w:rsidRPr="00EB0D8E" w:rsidRDefault="00EB0D8E" w:rsidP="00EB0D8E">
      <w:pPr>
        <w:suppressAutoHyphens/>
        <w:spacing w:line="280" w:lineRule="exact"/>
        <w:ind w:left="438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第　　　　号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</w:t>
      </w:r>
      <w:r w:rsidRPr="00EB0D8E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　</w:t>
      </w:r>
      <w:r w:rsidRPr="00EB0D8E">
        <w:rPr>
          <w:rFonts w:ascii="ＭＳ ゴシック" w:eastAsia="ＭＳ ゴシック" w:hAnsi="ＭＳ ゴシック" w:cs="ＭＳ ゴシック"/>
          <w:color w:val="000000"/>
          <w:spacing w:val="18"/>
          <w:kern w:val="0"/>
          <w:szCs w:val="21"/>
        </w:rPr>
        <w:t xml:space="preserve"> 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第　　　　号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</w:t>
      </w:r>
    </w:p>
    <w:p w:rsidR="00EB0D8E" w:rsidRPr="00EB0D8E" w:rsidRDefault="00EB0D8E" w:rsidP="00EB0D8E">
      <w:pPr>
        <w:suppressAutoHyphens/>
        <w:spacing w:line="280" w:lineRule="exact"/>
        <w:ind w:firstLine="1748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 xml:space="preserve">　修　了　証　明　書</w:t>
      </w:r>
      <w:r w:rsidRPr="00EB0D8E">
        <w:rPr>
          <w:rFonts w:ascii="ＭＳ ゴシック" w:eastAsia="ＭＳ ゴシック" w:hAnsi="ＭＳ ゴシック" w:cs="ＭＳ ゴシック"/>
          <w:color w:val="000000"/>
          <w:spacing w:val="18"/>
          <w:kern w:val="0"/>
          <w:szCs w:val="21"/>
        </w:rPr>
        <w:t xml:space="preserve">          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 xml:space="preserve">　修　了　証　明　書（携帯用）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</w:t>
      </w:r>
    </w:p>
    <w:p w:rsidR="00EB0D8E" w:rsidRPr="00EB0D8E" w:rsidRDefault="00EB0D8E" w:rsidP="00EB0D8E">
      <w:pPr>
        <w:suppressAutoHyphens/>
        <w:spacing w:line="280" w:lineRule="exact"/>
        <w:ind w:firstLine="1748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</w:p>
    <w:p w:rsidR="00EB0D8E" w:rsidRPr="00104734" w:rsidRDefault="00EB0D8E" w:rsidP="00EB0D8E">
      <w:pPr>
        <w:suppressAutoHyphens/>
        <w:spacing w:line="280" w:lineRule="exact"/>
        <w:ind w:firstLine="1748"/>
        <w:contextualSpacing/>
        <w:jc w:val="left"/>
        <w:textAlignment w:val="baseline"/>
        <w:rPr>
          <w:rFonts w:ascii="ＭＳ ゴシック" w:eastAsia="ＭＳ ゴシック" w:hAnsi="Times New Roman" w:cs="Times New Roman"/>
          <w:spacing w:val="6"/>
          <w:kern w:val="0"/>
          <w:sz w:val="28"/>
          <w:szCs w:val="28"/>
        </w:rPr>
      </w:pPr>
      <w:r w:rsidRPr="00104734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（福祉用具専門相談員指定講習）</w:t>
      </w:r>
      <w:r w:rsidRPr="00104734">
        <w:rPr>
          <w:rFonts w:ascii="ＭＳ ゴシック" w:eastAsia="ＭＳ ゴシック" w:hAnsi="ＭＳ ゴシック" w:cs="ＭＳ ゴシック"/>
          <w:kern w:val="0"/>
          <w:sz w:val="28"/>
          <w:szCs w:val="28"/>
        </w:rPr>
        <w:t xml:space="preserve">                            </w:t>
      </w:r>
      <w:r w:rsidRPr="00104734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 xml:space="preserve">　　</w:t>
      </w:r>
      <w:r w:rsidRPr="00104734">
        <w:rPr>
          <w:rFonts w:ascii="ＭＳ ゴシック" w:eastAsia="ＭＳ ゴシック" w:hAnsi="ＭＳ ゴシック" w:cs="ＭＳ ゴシック" w:hint="eastAsia"/>
          <w:spacing w:val="-2"/>
          <w:kern w:val="0"/>
          <w:szCs w:val="21"/>
        </w:rPr>
        <w:t>（福祉用具専門相談員指定講習）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ind w:left="4080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氏　　　　名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氏　　　　名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ind w:left="4080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年　　　月　　　日生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年　　　月　　　日生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C057BE" w:rsidRDefault="00EB0D8E" w:rsidP="00EB0D8E">
      <w:pPr>
        <w:suppressAutoHyphens/>
        <w:spacing w:line="280" w:lineRule="exact"/>
        <w:ind w:left="728"/>
        <w:contextualSpacing/>
        <w:jc w:val="left"/>
        <w:textAlignment w:val="baseline"/>
        <w:rPr>
          <w:rFonts w:ascii="ＭＳ ゴシック" w:eastAsia="ＭＳ ゴシック" w:hAnsi="Times New Roman" w:cs="ＭＳ ゴシック"/>
          <w:color w:val="000000"/>
          <w:spacing w:val="14"/>
          <w:kern w:val="0"/>
          <w:szCs w:val="21"/>
        </w:rPr>
      </w:pP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介護保険法施行令</w:t>
      </w:r>
      <w:r w:rsidRPr="00EB0D8E">
        <w:rPr>
          <w:rFonts w:ascii="ＭＳ ゴシック" w:eastAsia="ＭＳ ゴシック" w:hAnsi="ＭＳ ゴシック" w:cs="ＭＳ ゴシック"/>
          <w:color w:val="000000"/>
          <w:spacing w:val="14"/>
          <w:kern w:val="0"/>
          <w:szCs w:val="21"/>
        </w:rPr>
        <w:t>(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平成十年政令第四百十二号</w:t>
      </w:r>
      <w:r w:rsidRPr="00EB0D8E">
        <w:rPr>
          <w:rFonts w:ascii="ＭＳ ゴシック" w:eastAsia="ＭＳ ゴシック" w:hAnsi="ＭＳ ゴシック" w:cs="ＭＳ ゴシック"/>
          <w:color w:val="000000"/>
          <w:spacing w:val="14"/>
          <w:kern w:val="0"/>
          <w:szCs w:val="21"/>
        </w:rPr>
        <w:t>)</w:t>
      </w:r>
      <w:r w:rsidR="00175944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第四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条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</w:t>
      </w:r>
      <w:r w:rsidRPr="00EB0D8E">
        <w:rPr>
          <w:rFonts w:ascii="ＭＳ ゴシック" w:eastAsia="ＭＳ ゴシック" w:hAnsi="ＭＳ ゴシック" w:cs="ＭＳ ゴシック"/>
          <w:color w:val="000000"/>
          <w:spacing w:val="18"/>
          <w:kern w:val="0"/>
          <w:szCs w:val="21"/>
        </w:rPr>
        <w:t xml:space="preserve"> 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介護保険法施行令</w:t>
      </w:r>
      <w:r w:rsidRPr="00EB0D8E">
        <w:rPr>
          <w:rFonts w:ascii="ＭＳ ゴシック" w:eastAsia="ＭＳ ゴシック" w:hAnsi="ＭＳ ゴシック" w:cs="ＭＳ ゴシック"/>
          <w:color w:val="000000"/>
          <w:spacing w:val="14"/>
          <w:kern w:val="0"/>
          <w:szCs w:val="21"/>
        </w:rPr>
        <w:t>(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平成十年政令第四百十二号</w:t>
      </w:r>
      <w:r w:rsidRPr="00EB0D8E">
        <w:rPr>
          <w:rFonts w:ascii="ＭＳ ゴシック" w:eastAsia="ＭＳ ゴシック" w:hAnsi="ＭＳ ゴシック" w:cs="ＭＳ ゴシック"/>
          <w:color w:val="000000"/>
          <w:spacing w:val="14"/>
          <w:kern w:val="0"/>
          <w:szCs w:val="21"/>
        </w:rPr>
        <w:t>)</w:t>
      </w:r>
      <w:r w:rsidR="00C057B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第四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条</w:t>
      </w:r>
    </w:p>
    <w:p w:rsidR="00EB0D8E" w:rsidRPr="00EB0D8E" w:rsidRDefault="00EB0D8E" w:rsidP="00EB0D8E">
      <w:pPr>
        <w:suppressAutoHyphens/>
        <w:spacing w:line="280" w:lineRule="exact"/>
        <w:ind w:left="728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spacing w:val="18"/>
          <w:kern w:val="0"/>
          <w:szCs w:val="21"/>
        </w:rPr>
        <w:t xml:space="preserve">  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</w:t>
      </w:r>
      <w:r w:rsidRPr="00EB0D8E">
        <w:rPr>
          <w:rFonts w:ascii="ＭＳ ゴシック" w:eastAsia="ＭＳ ゴシック" w:hAnsi="ＭＳ ゴシック" w:cs="ＭＳ ゴシック"/>
          <w:color w:val="000000"/>
          <w:spacing w:val="18"/>
          <w:kern w:val="0"/>
          <w:szCs w:val="21"/>
        </w:rPr>
        <w:t xml:space="preserve">  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ind w:left="438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第一項第</w:t>
      </w:r>
      <w:r w:rsidR="0013352A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九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号に掲げる講習会の課程を修了したこと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</w:t>
      </w:r>
      <w:r w:rsidRPr="00EB0D8E">
        <w:rPr>
          <w:rFonts w:ascii="ＭＳ ゴシック" w:eastAsia="ＭＳ ゴシック" w:hAnsi="ＭＳ ゴシック" w:cs="ＭＳ ゴシック"/>
          <w:color w:val="000000"/>
          <w:spacing w:val="18"/>
          <w:kern w:val="0"/>
          <w:szCs w:val="21"/>
        </w:rPr>
        <w:t xml:space="preserve">   </w:t>
      </w:r>
      <w:r w:rsidR="00C057BE">
        <w:rPr>
          <w:rFonts w:ascii="ＭＳ ゴシック" w:eastAsia="ＭＳ ゴシック" w:hAnsi="ＭＳ ゴシック" w:cs="ＭＳ ゴシック" w:hint="eastAsia"/>
          <w:color w:val="000000"/>
          <w:spacing w:val="18"/>
          <w:kern w:val="0"/>
          <w:szCs w:val="21"/>
        </w:rPr>
        <w:t xml:space="preserve">　　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第一項第</w:t>
      </w:r>
      <w:r w:rsidR="0013352A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九</w:t>
      </w:r>
      <w:bookmarkStart w:id="0" w:name="_GoBack"/>
      <w:bookmarkEnd w:id="0"/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号に掲げる講習会の課程を修了したこと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</w:t>
      </w:r>
      <w:r w:rsidRPr="00EB0D8E">
        <w:rPr>
          <w:rFonts w:ascii="ＭＳ ゴシック" w:eastAsia="ＭＳ ゴシック" w:hAnsi="ＭＳ ゴシック" w:cs="ＭＳ ゴシック"/>
          <w:color w:val="000000"/>
          <w:spacing w:val="18"/>
          <w:kern w:val="0"/>
          <w:szCs w:val="21"/>
        </w:rPr>
        <w:t xml:space="preserve">  </w:t>
      </w:r>
    </w:p>
    <w:p w:rsidR="00EB0D8E" w:rsidRPr="00EB0D8E" w:rsidRDefault="00EB0D8E" w:rsidP="00EB0D8E">
      <w:pPr>
        <w:suppressAutoHyphens/>
        <w:spacing w:line="280" w:lineRule="exact"/>
        <w:ind w:left="1458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ind w:left="1457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ind w:left="438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を証明する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を証明する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ind w:left="3934" w:hanging="1020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EB0D8E" w:rsidRPr="00EB0D8E" w:rsidRDefault="00393CC4" w:rsidP="00EB0D8E">
      <w:pPr>
        <w:suppressAutoHyphens/>
        <w:spacing w:line="280" w:lineRule="exact"/>
        <w:ind w:left="5100" w:hanging="1020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72000" distR="72000" simplePos="0" relativeHeight="251662336" behindDoc="0" locked="0" layoutInCell="0" allowOverlap="1">
                <wp:simplePos x="0" y="0"/>
                <wp:positionH relativeFrom="column">
                  <wp:posOffset>-975360</wp:posOffset>
                </wp:positionH>
                <wp:positionV relativeFrom="margin">
                  <wp:posOffset>140970</wp:posOffset>
                </wp:positionV>
                <wp:extent cx="930910" cy="321310"/>
                <wp:effectExtent l="3175" t="381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D8E" w:rsidRPr="00EB0D8E" w:rsidRDefault="00EB0D8E" w:rsidP="00EB0D8E"/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6.8pt;margin-top:11.1pt;width:73.3pt;height:25.3pt;z-index:25166233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" o:allowincell="f" filled="f" stroked="f">
                <v:textbox inset="2mm,2mm,2mm,2mm">
                  <w:txbxContent>
                    <w:p w:rsidR="00EB0D8E" w:rsidRPr="00EB0D8E" w:rsidRDefault="00EB0D8E" w:rsidP="00EB0D8E"/>
                  </w:txbxContent>
                </v:textbox>
                <w10:wrap type="square" anchory="margin"/>
              </v:shape>
            </w:pict>
          </mc:Fallback>
        </mc:AlternateContent>
      </w:r>
      <w:r w:rsidR="00EB0D8E"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年　　月　　日</w:t>
      </w:r>
      <w:r w:rsidR="00EB0D8E"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</w:t>
      </w:r>
      <w:r w:rsidR="00EB0D8E"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年　　月　　日</w:t>
      </w:r>
      <w:r w:rsidR="00EB0D8E"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</w:t>
      </w:r>
    </w:p>
    <w:p w:rsidR="00EB0D8E" w:rsidRPr="00EB0D8E" w:rsidRDefault="00EB0D8E" w:rsidP="00EB0D8E">
      <w:pPr>
        <w:suppressAutoHyphens/>
        <w:spacing w:line="280" w:lineRule="exact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ind w:left="1020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                                                                          </w:t>
      </w:r>
    </w:p>
    <w:p w:rsidR="00EB0D8E" w:rsidRPr="00EB0D8E" w:rsidRDefault="00EB0D8E" w:rsidP="00EB0D8E">
      <w:pPr>
        <w:suppressAutoHyphens/>
        <w:spacing w:line="280" w:lineRule="exact"/>
        <w:ind w:left="2476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  <w:r w:rsidRPr="00EB0D8E">
        <w:rPr>
          <w:rFonts w:ascii="ＭＳ ゴシック" w:eastAsia="ＭＳ ゴシック" w:hAnsi="Times New Roman" w:cs="ＭＳ ゴシック" w:hint="eastAsia"/>
          <w:color w:val="000000"/>
          <w:spacing w:val="4"/>
          <w:kern w:val="0"/>
          <w:szCs w:val="21"/>
        </w:rPr>
        <w:t>福祉用具専門相談員指定講習会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事業者名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</w:t>
      </w:r>
      <w:r w:rsidRPr="00EB0D8E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　　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          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4"/>
          <w:kern w:val="0"/>
          <w:szCs w:val="21"/>
        </w:rPr>
        <w:t>福祉用具専門相談員指定講習会</w:t>
      </w:r>
      <w:r w:rsidRPr="00EB0D8E">
        <w:rPr>
          <w:rFonts w:ascii="ＭＳ ゴシック" w:eastAsia="ＭＳ ゴシック" w:hAnsi="Times New Roman" w:cs="ＭＳ ゴシック" w:hint="eastAsia"/>
          <w:color w:val="000000"/>
          <w:spacing w:val="14"/>
          <w:kern w:val="0"/>
          <w:szCs w:val="21"/>
        </w:rPr>
        <w:t>事業者名</w:t>
      </w:r>
      <w:r w:rsidRPr="00EB0D8E"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  <w:t xml:space="preserve">  </w:t>
      </w:r>
    </w:p>
    <w:p w:rsidR="00EB0D8E" w:rsidRPr="00EB0D8E" w:rsidRDefault="00EB0D8E" w:rsidP="00EB0D8E">
      <w:pPr>
        <w:suppressAutoHyphens/>
        <w:spacing w:line="280" w:lineRule="exact"/>
        <w:ind w:left="2476"/>
        <w:contextualSpacing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8"/>
          <w:szCs w:val="28"/>
        </w:rPr>
      </w:pPr>
    </w:p>
    <w:p w:rsidR="0027477F" w:rsidRPr="00EB0D8E" w:rsidRDefault="0027477F" w:rsidP="00EB0D8E">
      <w:pPr>
        <w:spacing w:line="280" w:lineRule="exact"/>
        <w:contextualSpacing/>
      </w:pPr>
    </w:p>
    <w:sectPr w:rsidR="0027477F" w:rsidRPr="00EB0D8E" w:rsidSect="00EB0D8E">
      <w:pgSz w:w="11906" w:h="16838"/>
      <w:pgMar w:top="1134" w:right="510" w:bottom="1134" w:left="510" w:header="720" w:footer="720" w:gutter="0"/>
      <w:pgNumType w:start="1"/>
      <w:cols w:space="720"/>
      <w:noEndnote/>
      <w:textDirection w:val="tbRl"/>
      <w:docGrid w:type="linesAndChars" w:linePitch="6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4E" w:rsidRDefault="0054014E" w:rsidP="0013352A">
      <w:r>
        <w:separator/>
      </w:r>
    </w:p>
  </w:endnote>
  <w:endnote w:type="continuationSeparator" w:id="0">
    <w:p w:rsidR="0054014E" w:rsidRDefault="0054014E" w:rsidP="0013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4E" w:rsidRDefault="0054014E" w:rsidP="0013352A">
      <w:r>
        <w:separator/>
      </w:r>
    </w:p>
  </w:footnote>
  <w:footnote w:type="continuationSeparator" w:id="0">
    <w:p w:rsidR="0054014E" w:rsidRDefault="0054014E" w:rsidP="0013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8E"/>
    <w:rsid w:val="00104734"/>
    <w:rsid w:val="0013352A"/>
    <w:rsid w:val="00175944"/>
    <w:rsid w:val="0027477F"/>
    <w:rsid w:val="00393CC4"/>
    <w:rsid w:val="0054014E"/>
    <w:rsid w:val="00C057BE"/>
    <w:rsid w:val="00EB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52A"/>
  </w:style>
  <w:style w:type="paragraph" w:styleId="a5">
    <w:name w:val="footer"/>
    <w:basedOn w:val="a"/>
    <w:link w:val="a6"/>
    <w:uiPriority w:val="99"/>
    <w:unhideWhenUsed/>
    <w:rsid w:val="00133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52A"/>
  </w:style>
  <w:style w:type="paragraph" w:styleId="a5">
    <w:name w:val="footer"/>
    <w:basedOn w:val="a"/>
    <w:link w:val="a6"/>
    <w:uiPriority w:val="99"/>
    <w:unhideWhenUsed/>
    <w:rsid w:val="00133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C931-7054-4A46-BE5F-7414005A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樋渡　悦子</cp:lastModifiedBy>
  <cp:revision>5</cp:revision>
  <dcterms:created xsi:type="dcterms:W3CDTF">2013-05-20T13:31:00Z</dcterms:created>
  <dcterms:modified xsi:type="dcterms:W3CDTF">2018-02-23T06:47:00Z</dcterms:modified>
</cp:coreProperties>
</file>