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B5" w:rsidRPr="003F20CB" w:rsidRDefault="00CF53B5">
      <w:pPr>
        <w:rPr>
          <w:rFonts w:ascii="ＭＳ 明朝" w:hAnsi="Century" w:cs="Times New Roman"/>
          <w:color w:val="auto"/>
          <w:spacing w:val="8"/>
        </w:rPr>
      </w:pPr>
    </w:p>
    <w:p w:rsidR="007D2F15" w:rsidRPr="003F20CB" w:rsidRDefault="0061721B" w:rsidP="007D2F15">
      <w:pPr>
        <w:rPr>
          <w:rFonts w:ascii="ＭＳ 明朝" w:hAnsi="Century" w:cs="Times New Roman"/>
          <w:color w:val="auto"/>
          <w:spacing w:val="8"/>
        </w:rPr>
      </w:pPr>
      <w:r>
        <w:rPr>
          <w:rFonts w:hint="eastAsia"/>
          <w:color w:val="auto"/>
        </w:rPr>
        <w:t>（</w:t>
      </w:r>
      <w:r w:rsidR="00CA0611" w:rsidRPr="003F20CB">
        <w:rPr>
          <w:rFonts w:hint="eastAsia"/>
          <w:color w:val="auto"/>
        </w:rPr>
        <w:t>様式第</w:t>
      </w:r>
      <w:r w:rsidR="00483A9B">
        <w:rPr>
          <w:rFonts w:hint="eastAsia"/>
          <w:color w:val="auto"/>
        </w:rPr>
        <w:t>８</w:t>
      </w:r>
      <w:bookmarkStart w:id="0" w:name="_GoBack"/>
      <w:bookmarkEnd w:id="0"/>
      <w:r w:rsidR="007D2F15" w:rsidRPr="003F20CB">
        <w:rPr>
          <w:rFonts w:hint="eastAsia"/>
          <w:color w:val="auto"/>
        </w:rPr>
        <w:t>号</w:t>
      </w:r>
      <w:r>
        <w:rPr>
          <w:rFonts w:hint="eastAsia"/>
          <w:color w:val="auto"/>
        </w:rPr>
        <w:t>）</w:t>
      </w:r>
    </w:p>
    <w:p w:rsidR="007D2F15" w:rsidRPr="003F20CB" w:rsidRDefault="00D8226A" w:rsidP="007D2F15">
      <w:pPr>
        <w:spacing w:line="266" w:lineRule="exact"/>
        <w:rPr>
          <w:rFonts w:ascii="ＭＳ 明朝" w:hAnsi="Century" w:cs="Times New Roman"/>
          <w:color w:val="auto"/>
          <w:spacing w:val="8"/>
        </w:rPr>
      </w:pPr>
      <w:r w:rsidRPr="003F20CB">
        <w:rPr>
          <w:rFonts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5723890</wp:posOffset>
                </wp:positionH>
                <wp:positionV relativeFrom="paragraph">
                  <wp:posOffset>103505</wp:posOffset>
                </wp:positionV>
                <wp:extent cx="147955" cy="1936115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955" cy="1936115"/>
                        </a:xfrm>
                        <a:prstGeom prst="rightBracket">
                          <a:avLst>
                            <a:gd name="adj" fmla="val 10904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8F8E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50.7pt;margin-top:8.15pt;width:11.65pt;height:15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">
                <v:textbox inset="5.85pt,.7pt,5.85pt,.7pt"/>
              </v:shape>
            </w:pict>
          </mc:Fallback>
        </mc:AlternateContent>
      </w:r>
      <w:r w:rsidRPr="003F20CB">
        <w:rPr>
          <w:rFonts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160655</wp:posOffset>
                </wp:positionV>
                <wp:extent cx="123825" cy="187896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1878965"/>
                        </a:xfrm>
                        <a:prstGeom prst="leftBracket">
                          <a:avLst>
                            <a:gd name="adj" fmla="val 12645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0BCC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4.85pt;margin-top:12.65pt;width:9.75pt;height:14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">
                <v:textbox inset="5.85pt,.7pt,5.85pt,.7pt"/>
              </v:shape>
            </w:pict>
          </mc:Fallback>
        </mc:AlternateContent>
      </w:r>
    </w:p>
    <w:p w:rsidR="007D2F15" w:rsidRPr="008037C3" w:rsidRDefault="00144D48" w:rsidP="00426F9B">
      <w:pPr>
        <w:spacing w:line="266" w:lineRule="exact"/>
        <w:ind w:left="226" w:hangingChars="100" w:hanging="226"/>
        <w:rPr>
          <w:color w:val="auto"/>
        </w:rPr>
      </w:pPr>
      <w:r w:rsidRPr="003F20CB">
        <w:rPr>
          <w:rFonts w:cs="Times New Roman"/>
          <w:color w:val="auto"/>
        </w:rPr>
        <w:t xml:space="preserve">    </w:t>
      </w:r>
      <w:r w:rsidR="00A43BCF" w:rsidRPr="003F20CB">
        <w:rPr>
          <w:rFonts w:hint="eastAsia"/>
          <w:color w:val="auto"/>
        </w:rPr>
        <w:t>現地説明会への参加を希望する団体は、</w:t>
      </w:r>
      <w:r w:rsidR="007D2F15" w:rsidRPr="003F20CB">
        <w:rPr>
          <w:rFonts w:hint="eastAsia"/>
          <w:color w:val="auto"/>
        </w:rPr>
        <w:t>必要事項を記載</w:t>
      </w:r>
      <w:r w:rsidR="002E3A7D">
        <w:rPr>
          <w:rFonts w:hint="eastAsia"/>
          <w:color w:val="auto"/>
        </w:rPr>
        <w:t>し</w:t>
      </w:r>
      <w:r w:rsidR="00A43BCF" w:rsidRPr="008037C3">
        <w:rPr>
          <w:rFonts w:hint="eastAsia"/>
          <w:color w:val="auto"/>
        </w:rPr>
        <w:t>、</w:t>
      </w:r>
      <w:r w:rsidR="00534213" w:rsidRPr="00426F9B">
        <w:rPr>
          <w:rFonts w:hint="eastAsia"/>
          <w:color w:val="auto"/>
          <w:u w:val="single"/>
        </w:rPr>
        <w:t>令和７</w:t>
      </w:r>
      <w:r w:rsidR="007D2F15" w:rsidRPr="00426F9B">
        <w:rPr>
          <w:rFonts w:hint="eastAsia"/>
          <w:color w:val="auto"/>
          <w:u w:val="single"/>
        </w:rPr>
        <w:t>年</w:t>
      </w:r>
      <w:r w:rsidR="00534213" w:rsidRPr="00426F9B">
        <w:rPr>
          <w:rFonts w:hint="eastAsia"/>
          <w:color w:val="auto"/>
          <w:u w:val="single"/>
        </w:rPr>
        <w:t>８月１</w:t>
      </w:r>
      <w:r w:rsidR="00534213" w:rsidRPr="00426F9B">
        <w:rPr>
          <w:rFonts w:cs="Times New Roman" w:hint="eastAsia"/>
          <w:color w:val="auto"/>
          <w:u w:val="single"/>
        </w:rPr>
        <w:t>日（金</w:t>
      </w:r>
      <w:r w:rsidR="007D2F15" w:rsidRPr="00426F9B">
        <w:rPr>
          <w:rFonts w:cs="Times New Roman" w:hint="eastAsia"/>
          <w:color w:val="auto"/>
          <w:u w:val="single"/>
        </w:rPr>
        <w:t>）</w:t>
      </w:r>
      <w:r w:rsidR="00A43BCF" w:rsidRPr="008037C3">
        <w:rPr>
          <w:rFonts w:hint="eastAsia"/>
          <w:color w:val="auto"/>
        </w:rPr>
        <w:t>までに、</w:t>
      </w:r>
      <w:r w:rsidR="002E3A7D" w:rsidRPr="008037C3">
        <w:rPr>
          <w:rFonts w:hint="eastAsia"/>
          <w:color w:val="auto"/>
        </w:rPr>
        <w:t>県及び市のそれぞれの</w:t>
      </w:r>
      <w:r w:rsidR="007D2F15" w:rsidRPr="008037C3">
        <w:rPr>
          <w:rFonts w:hint="eastAsia"/>
          <w:color w:val="auto"/>
        </w:rPr>
        <w:t>担当窓口へ電子メールで提出してください。</w:t>
      </w:r>
    </w:p>
    <w:p w:rsidR="002E3A7D" w:rsidRPr="008037C3" w:rsidRDefault="002E3A7D" w:rsidP="00426F9B">
      <w:pPr>
        <w:spacing w:line="266" w:lineRule="exact"/>
        <w:ind w:left="226" w:hangingChars="100" w:hanging="226"/>
        <w:rPr>
          <w:color w:val="auto"/>
        </w:rPr>
      </w:pPr>
    </w:p>
    <w:p w:rsidR="007D2F15" w:rsidRPr="008037C3" w:rsidRDefault="007D2F15" w:rsidP="007D2F15">
      <w:pPr>
        <w:spacing w:line="266" w:lineRule="exact"/>
        <w:rPr>
          <w:color w:val="auto"/>
        </w:rPr>
      </w:pPr>
      <w:r w:rsidRPr="008037C3">
        <w:rPr>
          <w:rFonts w:cs="Times New Roman"/>
          <w:color w:val="auto"/>
        </w:rPr>
        <w:t xml:space="preserve">    </w:t>
      </w:r>
      <w:r w:rsidRPr="008037C3">
        <w:rPr>
          <w:rFonts w:hint="eastAsia"/>
          <w:color w:val="auto"/>
        </w:rPr>
        <w:t>【担当窓口】</w:t>
      </w: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4466"/>
      </w:tblGrid>
      <w:tr w:rsidR="008037C3" w:rsidRPr="008037C3" w:rsidTr="00426F9B">
        <w:trPr>
          <w:trHeight w:val="1640"/>
        </w:trPr>
        <w:tc>
          <w:tcPr>
            <w:tcW w:w="4190" w:type="dxa"/>
            <w:shd w:val="clear" w:color="auto" w:fill="auto"/>
          </w:tcPr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8037C3">
              <w:rPr>
                <w:rFonts w:hint="eastAsia"/>
                <w:color w:val="auto"/>
              </w:rPr>
              <w:t>〒９８０－８５７０</w:t>
            </w:r>
          </w:p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8037C3">
              <w:rPr>
                <w:rFonts w:hint="eastAsia"/>
                <w:color w:val="auto"/>
              </w:rPr>
              <w:t>仙台市青葉区本町三丁目８番１号</w:t>
            </w:r>
          </w:p>
          <w:p w:rsidR="00534213" w:rsidRPr="008037C3" w:rsidRDefault="00534213" w:rsidP="00477ECB">
            <w:pPr>
              <w:spacing w:line="266" w:lineRule="exact"/>
              <w:rPr>
                <w:color w:val="auto"/>
              </w:rPr>
            </w:pPr>
            <w:r w:rsidRPr="008037C3">
              <w:rPr>
                <w:rFonts w:hint="eastAsia"/>
                <w:color w:val="auto"/>
              </w:rPr>
              <w:t xml:space="preserve">宮城県土木部都市環境課公園緑地班　　</w:t>
            </w:r>
          </w:p>
          <w:p w:rsidR="00534213" w:rsidRPr="008037C3" w:rsidRDefault="00534213" w:rsidP="00477ECB">
            <w:pPr>
              <w:spacing w:line="266" w:lineRule="exact"/>
              <w:rPr>
                <w:color w:val="auto"/>
              </w:rPr>
            </w:pPr>
            <w:r w:rsidRPr="00426F9B">
              <w:rPr>
                <w:rFonts w:hint="eastAsia"/>
                <w:color w:val="auto"/>
                <w:spacing w:val="355"/>
                <w:fitText w:val="1130" w:id="-702297086"/>
              </w:rPr>
              <w:t>電</w:t>
            </w:r>
            <w:r w:rsidRPr="00426F9B">
              <w:rPr>
                <w:rFonts w:hint="eastAsia"/>
                <w:color w:val="auto"/>
                <w:fitText w:val="1130" w:id="-702297086"/>
              </w:rPr>
              <w:t>話</w:t>
            </w:r>
            <w:r w:rsidRPr="008037C3">
              <w:rPr>
                <w:rFonts w:hint="eastAsia"/>
                <w:color w:val="auto"/>
              </w:rPr>
              <w:t>：０２２－２１１－３１３８</w:t>
            </w:r>
          </w:p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426F9B">
              <w:rPr>
                <w:rFonts w:hint="eastAsia"/>
                <w:color w:val="auto"/>
                <w:spacing w:val="20"/>
                <w:fitText w:val="1130" w:id="-702297088"/>
              </w:rPr>
              <w:t>電子メー</w:t>
            </w:r>
            <w:r w:rsidRPr="00426F9B">
              <w:rPr>
                <w:rFonts w:hint="eastAsia"/>
                <w:color w:val="auto"/>
                <w:spacing w:val="-40"/>
                <w:fitText w:val="1130" w:id="-702297088"/>
              </w:rPr>
              <w:t>ル</w:t>
            </w:r>
            <w:r w:rsidRPr="008037C3">
              <w:rPr>
                <w:rFonts w:hint="eastAsia"/>
                <w:color w:val="auto"/>
              </w:rPr>
              <w:t>：</w:t>
            </w:r>
            <w:r w:rsidRPr="008037C3">
              <w:rPr>
                <w:color w:val="auto"/>
              </w:rPr>
              <w:t>tosikank@pref.miyagi.lg.jp</w:t>
            </w:r>
          </w:p>
        </w:tc>
        <w:tc>
          <w:tcPr>
            <w:tcW w:w="4466" w:type="dxa"/>
            <w:shd w:val="clear" w:color="auto" w:fill="auto"/>
          </w:tcPr>
          <w:p w:rsidR="00534213" w:rsidRPr="00426F9B" w:rsidRDefault="00534213" w:rsidP="00477ECB">
            <w:pPr>
              <w:pStyle w:val="Word"/>
              <w:suppressAutoHyphens/>
              <w:rPr>
                <w:rFonts w:ascii="ＭＳ 明朝" w:hAnsi="ＭＳ 明朝" w:hint="default"/>
                <w:color w:val="auto"/>
              </w:rPr>
            </w:pPr>
            <w:r w:rsidRPr="00426F9B">
              <w:rPr>
                <w:rFonts w:ascii="ＭＳ 明朝" w:hAnsi="ＭＳ 明朝"/>
                <w:color w:val="auto"/>
              </w:rPr>
              <w:t>〒９８６－８５０１</w:t>
            </w:r>
          </w:p>
          <w:p w:rsidR="00534213" w:rsidRPr="00426F9B" w:rsidRDefault="00534213" w:rsidP="00477ECB">
            <w:pPr>
              <w:pStyle w:val="Word"/>
              <w:suppressAutoHyphens/>
              <w:rPr>
                <w:rFonts w:ascii="ＭＳ 明朝" w:hAnsi="ＭＳ 明朝" w:hint="default"/>
                <w:color w:val="auto"/>
              </w:rPr>
            </w:pPr>
            <w:r w:rsidRPr="00426F9B">
              <w:rPr>
                <w:rFonts w:ascii="ＭＳ 明朝" w:hAnsi="ＭＳ 明朝"/>
                <w:color w:val="auto"/>
              </w:rPr>
              <w:t>石巻市穀町１４番１号</w:t>
            </w:r>
          </w:p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8037C3">
              <w:rPr>
                <w:rFonts w:ascii="ＭＳ 明朝" w:hAnsi="Century" w:cs="Times New Roman" w:hint="eastAsia"/>
                <w:color w:val="auto"/>
                <w:spacing w:val="8"/>
              </w:rPr>
              <w:t>石巻市建設部都市計画課公園管理係</w:t>
            </w:r>
          </w:p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426F9B">
              <w:rPr>
                <w:rFonts w:ascii="ＭＳ 明朝" w:hAnsi="Century" w:cs="Times New Roman" w:hint="eastAsia"/>
                <w:color w:val="auto"/>
                <w:spacing w:val="355"/>
                <w:fitText w:val="1130" w:id="-702297083"/>
              </w:rPr>
              <w:t>電</w:t>
            </w:r>
            <w:r w:rsidRPr="00426F9B">
              <w:rPr>
                <w:rFonts w:ascii="ＭＳ 明朝" w:hAnsi="Century" w:cs="Times New Roman" w:hint="eastAsia"/>
                <w:color w:val="auto"/>
                <w:fitText w:val="1130" w:id="-702297083"/>
              </w:rPr>
              <w:t>話</w:t>
            </w:r>
            <w:r w:rsidRPr="008037C3">
              <w:rPr>
                <w:rFonts w:ascii="ＭＳ 明朝" w:hAnsi="Century" w:cs="Times New Roman" w:hint="eastAsia"/>
                <w:color w:val="auto"/>
                <w:spacing w:val="8"/>
              </w:rPr>
              <w:t>：０２２５－９５－１１１１</w:t>
            </w:r>
          </w:p>
          <w:p w:rsidR="00534213" w:rsidRPr="008037C3" w:rsidRDefault="00534213" w:rsidP="00477ECB">
            <w:pPr>
              <w:spacing w:line="266" w:lineRule="exact"/>
              <w:rPr>
                <w:rFonts w:ascii="ＭＳ 明朝" w:hAnsi="Century" w:cs="Times New Roman"/>
                <w:color w:val="auto"/>
                <w:spacing w:val="8"/>
              </w:rPr>
            </w:pPr>
            <w:r w:rsidRPr="00426F9B">
              <w:rPr>
                <w:rFonts w:hint="eastAsia"/>
                <w:color w:val="auto"/>
                <w:spacing w:val="20"/>
                <w:fitText w:val="1130" w:id="-702297085"/>
              </w:rPr>
              <w:t>電子メー</w:t>
            </w:r>
            <w:r w:rsidRPr="00426F9B">
              <w:rPr>
                <w:rFonts w:hint="eastAsia"/>
                <w:color w:val="auto"/>
                <w:spacing w:val="-40"/>
                <w:fitText w:val="1130" w:id="-702297085"/>
              </w:rPr>
              <w:t>ル</w:t>
            </w:r>
            <w:r w:rsidRPr="008037C3">
              <w:rPr>
                <w:rFonts w:hint="eastAsia"/>
                <w:color w:val="auto"/>
              </w:rPr>
              <w:t>：</w:t>
            </w:r>
            <w:r w:rsidRPr="008037C3">
              <w:rPr>
                <w:color w:val="auto"/>
              </w:rPr>
              <w:t>iscplan@city.ishinomaki.lg.jp</w:t>
            </w:r>
          </w:p>
        </w:tc>
      </w:tr>
    </w:tbl>
    <w:p w:rsidR="00534213" w:rsidRPr="008037C3" w:rsidRDefault="00534213" w:rsidP="007D2F15">
      <w:pPr>
        <w:spacing w:line="266" w:lineRule="exact"/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spacing w:line="266" w:lineRule="exact"/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BE5140" w:rsidP="007D2F15">
      <w:pPr>
        <w:rPr>
          <w:rFonts w:ascii="ＭＳ 明朝" w:hAnsi="Century" w:cs="Times New Roman"/>
          <w:color w:val="auto"/>
          <w:spacing w:val="8"/>
        </w:rPr>
      </w:pPr>
      <w:r w:rsidRPr="008037C3">
        <w:rPr>
          <w:rFonts w:ascii="ＭＳ 明朝" w:hAnsi="Century" w:cs="Times New Roman" w:hint="eastAsia"/>
          <w:color w:val="auto"/>
          <w:spacing w:val="8"/>
        </w:rPr>
        <w:t xml:space="preserve">　</w:t>
      </w: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534213" w:rsidP="007D2F15">
      <w:pPr>
        <w:jc w:val="center"/>
        <w:rPr>
          <w:rFonts w:ascii="ＭＳ 明朝" w:hAnsi="Century" w:cs="Times New Roman"/>
          <w:color w:val="auto"/>
          <w:spacing w:val="8"/>
        </w:rPr>
      </w:pPr>
      <w:r w:rsidRPr="008037C3">
        <w:rPr>
          <w:rFonts w:hint="eastAsia"/>
          <w:color w:val="auto"/>
        </w:rPr>
        <w:t>石巻南浜津波復興祈念公園</w:t>
      </w:r>
      <w:r w:rsidR="007D2F15" w:rsidRPr="008037C3">
        <w:rPr>
          <w:rFonts w:hint="eastAsia"/>
          <w:color w:val="auto"/>
        </w:rPr>
        <w:t>の指定管理者募集に係る現地説明会参加申込書</w:t>
      </w: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  <w:r w:rsidRPr="008037C3">
        <w:rPr>
          <w:rFonts w:cs="Times New Roman"/>
          <w:color w:val="auto"/>
        </w:rPr>
        <w:t xml:space="preserve">                                                </w:t>
      </w:r>
      <w:r w:rsidRPr="008037C3">
        <w:rPr>
          <w:color w:val="auto"/>
        </w:rPr>
        <w:t xml:space="preserve">    </w:t>
      </w:r>
      <w:r w:rsidRPr="008037C3">
        <w:rPr>
          <w:rFonts w:cs="Times New Roman"/>
          <w:color w:val="auto"/>
        </w:rPr>
        <w:t xml:space="preserve">   </w:t>
      </w:r>
      <w:r w:rsidR="00E52E6C" w:rsidRPr="008037C3">
        <w:rPr>
          <w:rFonts w:hint="eastAsia"/>
          <w:color w:val="auto"/>
        </w:rPr>
        <w:t>令和</w:t>
      </w:r>
      <w:r w:rsidRPr="008037C3">
        <w:rPr>
          <w:rFonts w:hint="eastAsia"/>
          <w:color w:val="auto"/>
        </w:rPr>
        <w:t xml:space="preserve">　　年　　月　　日</w:t>
      </w: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A43BCF" w:rsidP="007D2F15">
      <w:pPr>
        <w:rPr>
          <w:rFonts w:ascii="ＭＳ 明朝" w:hAnsi="Century" w:cs="Times New Roman"/>
          <w:color w:val="auto"/>
          <w:spacing w:val="8"/>
        </w:rPr>
      </w:pPr>
      <w:r w:rsidRPr="008037C3">
        <w:rPr>
          <w:rFonts w:hint="eastAsia"/>
          <w:color w:val="auto"/>
        </w:rPr>
        <w:t xml:space="preserve">　宮城県土木部都市環境</w:t>
      </w:r>
      <w:r w:rsidR="007D2F15" w:rsidRPr="008037C3">
        <w:rPr>
          <w:rFonts w:hint="eastAsia"/>
          <w:color w:val="auto"/>
        </w:rPr>
        <w:t>課</w:t>
      </w:r>
      <w:r w:rsidR="00534213" w:rsidRPr="008037C3">
        <w:rPr>
          <w:rFonts w:hint="eastAsia"/>
          <w:color w:val="auto"/>
        </w:rPr>
        <w:t>または石巻市建設部都市計画課</w:t>
      </w:r>
      <w:r w:rsidR="007D2F15" w:rsidRPr="008037C3">
        <w:rPr>
          <w:rFonts w:hint="eastAsia"/>
          <w:color w:val="auto"/>
        </w:rPr>
        <w:t xml:space="preserve">　御中</w:t>
      </w: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7D2F15" w:rsidRPr="008037C3" w:rsidRDefault="007D2F15" w:rsidP="007D2F15">
      <w:pPr>
        <w:rPr>
          <w:rFonts w:ascii="ＭＳ 明朝" w:hAnsi="Century" w:cs="Times New Roman"/>
          <w:color w:val="auto"/>
          <w:spacing w:val="8"/>
        </w:rPr>
      </w:pPr>
    </w:p>
    <w:p w:rsidR="00CF53B5" w:rsidRPr="008037C3" w:rsidRDefault="007D2F15" w:rsidP="007D2F15">
      <w:pPr>
        <w:rPr>
          <w:color w:val="auto"/>
        </w:rPr>
      </w:pPr>
      <w:r w:rsidRPr="008037C3">
        <w:rPr>
          <w:rFonts w:cs="Times New Roman"/>
          <w:color w:val="auto"/>
        </w:rPr>
        <w:t xml:space="preserve"> </w:t>
      </w:r>
      <w:r w:rsidRPr="00426F9B">
        <w:rPr>
          <w:rFonts w:cs="Times New Roman"/>
          <w:color w:val="auto"/>
          <w:u w:val="single"/>
        </w:rPr>
        <w:t xml:space="preserve"> </w:t>
      </w:r>
      <w:r w:rsidR="00534213" w:rsidRPr="00426F9B">
        <w:rPr>
          <w:rFonts w:hint="eastAsia"/>
          <w:color w:val="auto"/>
          <w:u w:val="single"/>
        </w:rPr>
        <w:t>令和７年８</w:t>
      </w:r>
      <w:r w:rsidRPr="00426F9B">
        <w:rPr>
          <w:rFonts w:hint="eastAsia"/>
          <w:color w:val="auto"/>
          <w:u w:val="single"/>
        </w:rPr>
        <w:t>月</w:t>
      </w:r>
      <w:r w:rsidR="00534213" w:rsidRPr="00426F9B">
        <w:rPr>
          <w:rFonts w:hint="eastAsia"/>
          <w:color w:val="auto"/>
          <w:u w:val="single"/>
        </w:rPr>
        <w:t>８</w:t>
      </w:r>
      <w:r w:rsidRPr="00426F9B">
        <w:rPr>
          <w:rFonts w:hint="eastAsia"/>
          <w:color w:val="auto"/>
          <w:u w:val="single"/>
        </w:rPr>
        <w:t>日</w:t>
      </w:r>
      <w:r w:rsidR="002E3A7D" w:rsidRPr="00426F9B">
        <w:rPr>
          <w:rFonts w:hint="eastAsia"/>
          <w:color w:val="auto"/>
          <w:u w:val="single"/>
        </w:rPr>
        <w:t>（金）</w:t>
      </w:r>
      <w:r w:rsidRPr="008037C3">
        <w:rPr>
          <w:rFonts w:hint="eastAsia"/>
          <w:color w:val="auto"/>
        </w:rPr>
        <w:t>に開催される</w:t>
      </w:r>
      <w:r w:rsidR="00534213" w:rsidRPr="008037C3">
        <w:rPr>
          <w:rFonts w:hint="eastAsia"/>
          <w:color w:val="auto"/>
        </w:rPr>
        <w:t>石巻南浜津波復興祈念公園</w:t>
      </w:r>
      <w:r w:rsidRPr="008037C3">
        <w:rPr>
          <w:rFonts w:hint="eastAsia"/>
          <w:color w:val="auto"/>
        </w:rPr>
        <w:t>の指定管理者募集に係る現地説明会への参加を希望します。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6689"/>
      </w:tblGrid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団　体　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所　在　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参加予定代表者氏名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電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話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番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電子メール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CF53B5" w:rsidRPr="003F20CB" w:rsidTr="00E059DE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F20CB">
              <w:rPr>
                <w:rFonts w:hint="eastAsia"/>
                <w:color w:val="auto"/>
              </w:rPr>
              <w:t>参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加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人</w:t>
            </w:r>
            <w:r w:rsidRPr="003F20CB">
              <w:rPr>
                <w:rFonts w:cs="Times New Roman"/>
                <w:color w:val="auto"/>
              </w:rPr>
              <w:t xml:space="preserve"> </w:t>
            </w:r>
            <w:r w:rsidRPr="003F20CB">
              <w:rPr>
                <w:rFonts w:hint="eastAsia"/>
                <w:color w:val="auto"/>
              </w:rPr>
              <w:t>数</w:t>
            </w:r>
            <w:r w:rsidR="004E62F7" w:rsidRPr="003F20CB">
              <w:rPr>
                <w:rFonts w:hint="eastAsia"/>
                <w:color w:val="auto"/>
                <w:sz w:val="16"/>
                <w:szCs w:val="16"/>
              </w:rPr>
              <w:t>※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3F20CB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CF53B5" w:rsidRPr="003F20CB" w:rsidRDefault="00CF53B5" w:rsidP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3F20CB" w:rsidRDefault="004E62F7" w:rsidP="00CF53B5">
      <w:pPr>
        <w:rPr>
          <w:color w:val="auto"/>
        </w:rPr>
      </w:pPr>
      <w:r w:rsidRPr="003F20CB">
        <w:rPr>
          <w:rFonts w:hint="eastAsia"/>
          <w:color w:val="auto"/>
        </w:rPr>
        <w:t>※参加者は１団体あたり２名以内としてください。</w:t>
      </w:r>
    </w:p>
    <w:p w:rsidR="00CF53B5" w:rsidRPr="003F20CB" w:rsidRDefault="00CF53B5">
      <w:pPr>
        <w:rPr>
          <w:rFonts w:ascii="ＭＳ 明朝" w:hAnsi="Century" w:cs="Times New Roman"/>
          <w:color w:val="auto"/>
          <w:spacing w:val="8"/>
        </w:rPr>
      </w:pPr>
    </w:p>
    <w:sectPr w:rsidR="00CF53B5" w:rsidRPr="003F20CB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8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13" w:rsidRDefault="00824D13">
      <w:r>
        <w:separator/>
      </w:r>
    </w:p>
  </w:endnote>
  <w:endnote w:type="continuationSeparator" w:id="0">
    <w:p w:rsidR="00824D13" w:rsidRDefault="0082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13" w:rsidRDefault="00824D1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24D13" w:rsidRDefault="0082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AE"/>
    <w:rsid w:val="00016BAF"/>
    <w:rsid w:val="00075D44"/>
    <w:rsid w:val="00137DEE"/>
    <w:rsid w:val="00144D48"/>
    <w:rsid w:val="00153132"/>
    <w:rsid w:val="001B40ED"/>
    <w:rsid w:val="001C4ACD"/>
    <w:rsid w:val="002350B4"/>
    <w:rsid w:val="002939F5"/>
    <w:rsid w:val="002E3A7D"/>
    <w:rsid w:val="003F20CB"/>
    <w:rsid w:val="00426F9B"/>
    <w:rsid w:val="0043438A"/>
    <w:rsid w:val="00476DAB"/>
    <w:rsid w:val="00477ECB"/>
    <w:rsid w:val="00483A9B"/>
    <w:rsid w:val="00494BA3"/>
    <w:rsid w:val="004E62F7"/>
    <w:rsid w:val="00503C7D"/>
    <w:rsid w:val="00534213"/>
    <w:rsid w:val="00553C18"/>
    <w:rsid w:val="005721AA"/>
    <w:rsid w:val="005F31DF"/>
    <w:rsid w:val="0061721B"/>
    <w:rsid w:val="006525B7"/>
    <w:rsid w:val="00665146"/>
    <w:rsid w:val="00666BE4"/>
    <w:rsid w:val="006F2F67"/>
    <w:rsid w:val="0070260A"/>
    <w:rsid w:val="00752412"/>
    <w:rsid w:val="007B774A"/>
    <w:rsid w:val="007D2F15"/>
    <w:rsid w:val="007D5783"/>
    <w:rsid w:val="008037C3"/>
    <w:rsid w:val="00824D13"/>
    <w:rsid w:val="0084429B"/>
    <w:rsid w:val="00894906"/>
    <w:rsid w:val="0091481E"/>
    <w:rsid w:val="009857ED"/>
    <w:rsid w:val="009A062B"/>
    <w:rsid w:val="00A02FA1"/>
    <w:rsid w:val="00A03600"/>
    <w:rsid w:val="00A143F6"/>
    <w:rsid w:val="00A43BCF"/>
    <w:rsid w:val="00A87397"/>
    <w:rsid w:val="00AF3B41"/>
    <w:rsid w:val="00BC6769"/>
    <w:rsid w:val="00BE374E"/>
    <w:rsid w:val="00BE5140"/>
    <w:rsid w:val="00C34CE2"/>
    <w:rsid w:val="00C36CFB"/>
    <w:rsid w:val="00C439F0"/>
    <w:rsid w:val="00CA0611"/>
    <w:rsid w:val="00CC65EC"/>
    <w:rsid w:val="00CD1A91"/>
    <w:rsid w:val="00CF53B5"/>
    <w:rsid w:val="00D00BD1"/>
    <w:rsid w:val="00D363A2"/>
    <w:rsid w:val="00D8226A"/>
    <w:rsid w:val="00DD38CB"/>
    <w:rsid w:val="00DF61A2"/>
    <w:rsid w:val="00E059DE"/>
    <w:rsid w:val="00E52E6C"/>
    <w:rsid w:val="00E563AE"/>
    <w:rsid w:val="00E816AC"/>
    <w:rsid w:val="00EF4515"/>
    <w:rsid w:val="00F25ACE"/>
    <w:rsid w:val="00F319F0"/>
    <w:rsid w:val="00F32B02"/>
    <w:rsid w:val="00F56D80"/>
    <w:rsid w:val="00F61243"/>
    <w:rsid w:val="00FB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DA33D99-7694-4849-B435-B7B10850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BE514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BE5140"/>
    <w:rPr>
      <w:rFonts w:ascii="Arial" w:eastAsia="ＭＳ ゴシック" w:hAnsi="Arial" w:cs="Times New Roman"/>
      <w:color w:val="000000"/>
      <w:sz w:val="18"/>
      <w:szCs w:val="18"/>
    </w:rPr>
  </w:style>
  <w:style w:type="character" w:styleId="a9">
    <w:name w:val="annotation reference"/>
    <w:rsid w:val="00A43BCF"/>
    <w:rPr>
      <w:sz w:val="18"/>
      <w:szCs w:val="18"/>
    </w:rPr>
  </w:style>
  <w:style w:type="paragraph" w:styleId="aa">
    <w:name w:val="annotation text"/>
    <w:basedOn w:val="a"/>
    <w:link w:val="ab"/>
    <w:rsid w:val="00A43BCF"/>
    <w:pPr>
      <w:jc w:val="left"/>
    </w:pPr>
  </w:style>
  <w:style w:type="character" w:customStyle="1" w:styleId="ab">
    <w:name w:val="コメント文字列 (文字)"/>
    <w:link w:val="aa"/>
    <w:rsid w:val="00A43BCF"/>
    <w:rPr>
      <w:rFonts w:ascii="Times New Roman" w:hAnsi="Times New Roman" w:cs="ＭＳ 明朝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rsid w:val="00A43BCF"/>
    <w:rPr>
      <w:b/>
      <w:bCs/>
    </w:rPr>
  </w:style>
  <w:style w:type="character" w:customStyle="1" w:styleId="ad">
    <w:name w:val="コメント内容 (文字)"/>
    <w:link w:val="ac"/>
    <w:rsid w:val="00A43BCF"/>
    <w:rPr>
      <w:rFonts w:ascii="Times New Roman" w:hAnsi="Times New Roman" w:cs="ＭＳ 明朝"/>
      <w:b/>
      <w:bCs/>
      <w:color w:val="000000"/>
      <w:sz w:val="21"/>
      <w:szCs w:val="21"/>
    </w:rPr>
  </w:style>
  <w:style w:type="table" w:styleId="ae">
    <w:name w:val="Table Grid"/>
    <w:basedOn w:val="a1"/>
    <w:rsid w:val="00534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534213"/>
    <w:pPr>
      <w:adjustRightInd/>
    </w:pPr>
    <w:rPr>
      <w:rFonts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subject/>
  <dc:creator>宮城県</dc:creator>
  <cp:keywords/>
  <cp:lastModifiedBy>加藤 耕一 [Koichi Kato]</cp:lastModifiedBy>
  <cp:revision>2</cp:revision>
  <cp:lastPrinted>2025-06-28T01:55:00Z</cp:lastPrinted>
  <dcterms:created xsi:type="dcterms:W3CDTF">2025-06-28T02:19:00Z</dcterms:created>
  <dcterms:modified xsi:type="dcterms:W3CDTF">2025-06-28T02:19:00Z</dcterms:modified>
</cp:coreProperties>
</file>