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FB0E" w14:textId="77777777" w:rsidR="00751480" w:rsidRPr="007922AE" w:rsidRDefault="00751480" w:rsidP="00751480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参考様式</w:t>
      </w:r>
    </w:p>
    <w:p w14:paraId="0A11443F" w14:textId="77777777" w:rsidR="00751480" w:rsidRPr="007922AE" w:rsidRDefault="00751480" w:rsidP="00751480">
      <w:pPr>
        <w:rPr>
          <w:rFonts w:ascii="ＭＳ 明朝" w:eastAsia="ＭＳ 明朝" w:hAnsi="ＭＳ 明朝" w:cs="Times New Roman"/>
          <w:szCs w:val="21"/>
        </w:rPr>
      </w:pPr>
    </w:p>
    <w:p w14:paraId="5373D79D" w14:textId="31B49F0A" w:rsidR="00751480" w:rsidRPr="007922AE" w:rsidRDefault="00751480" w:rsidP="00751480">
      <w:pPr>
        <w:autoSpaceDE w:val="0"/>
        <w:autoSpaceDN w:val="0"/>
        <w:adjustRightInd w:val="0"/>
        <w:spacing w:line="300" w:lineRule="exact"/>
        <w:jc w:val="center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7922AE">
        <w:rPr>
          <w:rFonts w:ascii="ＭＳ 明朝" w:eastAsia="ＭＳ 明朝" w:hAnsi="ＭＳ 明朝" w:cs="Times New Roman" w:hint="eastAsia"/>
          <w:sz w:val="24"/>
          <w:szCs w:val="24"/>
        </w:rPr>
        <w:t xml:space="preserve">　　年度</w:t>
      </w:r>
      <w:bookmarkStart w:id="0" w:name="_Hlk224130225"/>
      <w:r>
        <w:rPr>
          <w:rFonts w:ascii="ＭＳ 明朝" w:eastAsia="ＭＳ 明朝" w:hAnsi="ＭＳ 明朝" w:cs="Times New Roman" w:hint="eastAsia"/>
          <w:sz w:val="24"/>
          <w:szCs w:val="24"/>
        </w:rPr>
        <w:t>宮城県</w:t>
      </w:r>
      <w:r w:rsidR="00CF1C64">
        <w:rPr>
          <w:rFonts w:ascii="ＭＳ 明朝" w:eastAsia="ＭＳ 明朝" w:hAnsi="ＭＳ 明朝" w:cs="Times New Roman" w:hint="eastAsia"/>
          <w:sz w:val="24"/>
          <w:szCs w:val="24"/>
        </w:rPr>
        <w:t>養殖業環境変動対策</w:t>
      </w:r>
      <w:bookmarkEnd w:id="0"/>
      <w:r>
        <w:rPr>
          <w:rFonts w:ascii="ＭＳ 明朝" w:eastAsia="ＭＳ 明朝" w:hAnsi="ＭＳ 明朝" w:cs="Times New Roman" w:hint="eastAsia"/>
          <w:sz w:val="24"/>
          <w:szCs w:val="24"/>
        </w:rPr>
        <w:t>事業費補助金</w:t>
      </w:r>
    </w:p>
    <w:p w14:paraId="1E237AC1" w14:textId="77777777" w:rsidR="00751480" w:rsidRPr="007922AE" w:rsidRDefault="00751480" w:rsidP="00751480">
      <w:pPr>
        <w:autoSpaceDE w:val="0"/>
        <w:autoSpaceDN w:val="0"/>
        <w:adjustRightInd w:val="0"/>
        <w:spacing w:line="300" w:lineRule="exact"/>
        <w:jc w:val="center"/>
        <w:textAlignment w:val="baseline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7922AE">
        <w:rPr>
          <w:rFonts w:ascii="ＭＳ 明朝" w:eastAsia="ＭＳ 明朝" w:hAnsi="ＭＳ 明朝" w:cs="Times New Roman" w:hint="eastAsia"/>
          <w:sz w:val="24"/>
          <w:szCs w:val="24"/>
        </w:rPr>
        <w:t>補助事業遅延等報告書</w:t>
      </w:r>
    </w:p>
    <w:p w14:paraId="5228F3FC" w14:textId="77777777" w:rsidR="00751480" w:rsidRPr="007922AE" w:rsidRDefault="00751480" w:rsidP="00751480">
      <w:pPr>
        <w:rPr>
          <w:rFonts w:ascii="ＭＳ 明朝" w:eastAsia="ＭＳ 明朝" w:hAnsi="ＭＳ 明朝" w:cs="Times New Roman"/>
          <w:szCs w:val="21"/>
        </w:rPr>
      </w:pPr>
    </w:p>
    <w:p w14:paraId="0824FB65" w14:textId="77777777" w:rsidR="00751480" w:rsidRPr="007922AE" w:rsidRDefault="00751480" w:rsidP="00751480">
      <w:pPr>
        <w:rPr>
          <w:rFonts w:ascii="ＭＳ 明朝" w:eastAsia="ＭＳ 明朝" w:hAnsi="ＭＳ 明朝" w:cs="Times New Roman"/>
          <w:szCs w:val="21"/>
        </w:rPr>
      </w:pPr>
    </w:p>
    <w:p w14:paraId="0DCCF3F0" w14:textId="77777777" w:rsidR="00751480" w:rsidRPr="007922AE" w:rsidRDefault="00751480" w:rsidP="00751480">
      <w:pPr>
        <w:ind w:rightChars="200" w:right="420"/>
        <w:jc w:val="right"/>
        <w:rPr>
          <w:rFonts w:ascii="ＭＳ 明朝" w:eastAsia="ＭＳ 明朝" w:hAnsi="ＭＳ 明朝" w:cs="Times New Roman"/>
          <w:szCs w:val="21"/>
        </w:rPr>
      </w:pPr>
      <w:r w:rsidRPr="007922AE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　　　　　　年　　月　　日</w:t>
      </w:r>
    </w:p>
    <w:p w14:paraId="0AB6F20B" w14:textId="77777777" w:rsidR="00751480" w:rsidRPr="007922AE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277037C9" w14:textId="77777777" w:rsidR="00751480" w:rsidRPr="007922AE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1718DECE" w14:textId="77777777" w:rsidR="00751480" w:rsidRPr="007922AE" w:rsidRDefault="00751480" w:rsidP="00751480">
      <w:pPr>
        <w:ind w:firstLine="210"/>
        <w:rPr>
          <w:rFonts w:ascii="ＭＳ 明朝" w:eastAsia="ＭＳ 明朝" w:hAnsi="ＭＳ 明朝" w:cs="Times New Roman"/>
          <w:spacing w:val="2"/>
          <w:szCs w:val="21"/>
        </w:rPr>
      </w:pPr>
      <w:r w:rsidRPr="007922AE">
        <w:rPr>
          <w:rFonts w:ascii="ＭＳ 明朝" w:eastAsia="ＭＳ 明朝" w:hAnsi="ＭＳ 明朝" w:cs="Times New Roman" w:hint="eastAsia"/>
          <w:szCs w:val="21"/>
        </w:rPr>
        <w:t>宮 城 県 知 事　　　　　　　　　　殿</w:t>
      </w:r>
    </w:p>
    <w:p w14:paraId="302854F0" w14:textId="77777777" w:rsidR="00751480" w:rsidRPr="007922AE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164F3556" w14:textId="77777777" w:rsidR="00751480" w:rsidRPr="007922AE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77BDD5EB" w14:textId="77777777" w:rsidR="00751480" w:rsidRPr="007922AE" w:rsidRDefault="00751480" w:rsidP="00751480">
      <w:pPr>
        <w:ind w:right="42" w:firstLine="4388"/>
        <w:rPr>
          <w:rFonts w:ascii="ＭＳ 明朝" w:eastAsia="ＭＳ 明朝" w:hAnsi="ＭＳ 明朝" w:cs="Times New Roman"/>
          <w:szCs w:val="21"/>
        </w:rPr>
      </w:pPr>
      <w:r w:rsidRPr="007922AE">
        <w:rPr>
          <w:rFonts w:ascii="ＭＳ 明朝" w:eastAsia="ＭＳ 明朝" w:hAnsi="ＭＳ 明朝" w:cs="Times New Roman" w:hint="eastAsia"/>
          <w:szCs w:val="21"/>
        </w:rPr>
        <w:t xml:space="preserve">　住　　所</w:t>
      </w:r>
    </w:p>
    <w:p w14:paraId="48C4829F" w14:textId="77777777" w:rsidR="00751480" w:rsidRPr="007922AE" w:rsidRDefault="00751480" w:rsidP="00751480">
      <w:pPr>
        <w:ind w:right="42" w:firstLine="3776"/>
        <w:rPr>
          <w:rFonts w:ascii="ＭＳ 明朝" w:eastAsia="ＭＳ 明朝" w:hAnsi="ＭＳ 明朝" w:cs="Times New Roman"/>
          <w:szCs w:val="21"/>
        </w:rPr>
      </w:pPr>
      <w:r w:rsidRPr="007922AE">
        <w:rPr>
          <w:rFonts w:ascii="ＭＳ 明朝" w:eastAsia="ＭＳ 明朝" w:hAnsi="ＭＳ 明朝" w:cs="Times New Roman" w:hint="eastAsia"/>
          <w:szCs w:val="21"/>
        </w:rPr>
        <w:t>申請者　名称及び</w:t>
      </w:r>
    </w:p>
    <w:p w14:paraId="35D3D71E" w14:textId="77777777" w:rsidR="00751480" w:rsidRDefault="00751480" w:rsidP="00751480">
      <w:pPr>
        <w:ind w:right="42" w:firstLine="4615"/>
        <w:rPr>
          <w:rFonts w:ascii="ＭＳ 明朝" w:eastAsia="ＭＳ 明朝" w:hAnsi="ＭＳ 明朝" w:cs="Times New Roman"/>
          <w:szCs w:val="21"/>
        </w:rPr>
      </w:pPr>
      <w:r w:rsidRPr="007922AE">
        <w:rPr>
          <w:rFonts w:ascii="ＭＳ 明朝" w:eastAsia="ＭＳ 明朝" w:hAnsi="ＭＳ 明朝" w:cs="Times New Roman" w:hint="eastAsia"/>
          <w:szCs w:val="21"/>
        </w:rPr>
        <w:t xml:space="preserve">代表者名　　　　　　　　　　　　　　　　　</w:t>
      </w:r>
    </w:p>
    <w:p w14:paraId="1AF06D12" w14:textId="77777777" w:rsidR="00751480" w:rsidRPr="007922AE" w:rsidRDefault="00751480" w:rsidP="00751480">
      <w:pPr>
        <w:ind w:right="42" w:firstLine="4615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　　　　　　　　　　　　支所）</w:t>
      </w:r>
    </w:p>
    <w:p w14:paraId="149516D8" w14:textId="77777777" w:rsidR="00751480" w:rsidRPr="004E3F9E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369A2500" w14:textId="77777777" w:rsidR="00751480" w:rsidRPr="007922AE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528A443F" w14:textId="46D78869" w:rsidR="00751480" w:rsidRPr="007922AE" w:rsidRDefault="00751480" w:rsidP="00751480">
      <w:pPr>
        <w:ind w:firstLineChars="300" w:firstLine="618"/>
        <w:rPr>
          <w:rFonts w:ascii="ＭＳ 明朝" w:eastAsia="ＭＳ 明朝" w:hAnsi="ＭＳ 明朝" w:cs="Times New Roman"/>
          <w:spacing w:val="-2"/>
          <w:szCs w:val="21"/>
        </w:rPr>
      </w:pPr>
      <w:r w:rsidRPr="007922AE">
        <w:rPr>
          <w:rFonts w:ascii="ＭＳ 明朝" w:eastAsia="ＭＳ 明朝" w:hAnsi="ＭＳ 明朝" w:cs="Times New Roman" w:hint="eastAsia"/>
          <w:spacing w:val="-2"/>
          <w:szCs w:val="21"/>
        </w:rPr>
        <w:t xml:space="preserve">　　年　　月　　日付け宮城県（　　）指令第　　号で</w:t>
      </w:r>
      <w:r w:rsidR="00BE560B" w:rsidRPr="00BE560B">
        <w:rPr>
          <w:rFonts w:ascii="ＭＳ 明朝" w:eastAsia="ＭＳ 明朝" w:hAnsi="ＭＳ 明朝" w:cs="Times New Roman" w:hint="eastAsia"/>
          <w:spacing w:val="-2"/>
          <w:szCs w:val="21"/>
        </w:rPr>
        <w:t>宮城県養殖業環境変動対策</w:t>
      </w:r>
      <w:r>
        <w:rPr>
          <w:rFonts w:ascii="ＭＳ 明朝" w:eastAsia="ＭＳ 明朝" w:hAnsi="ＭＳ 明朝" w:cs="Times New Roman" w:hint="eastAsia"/>
          <w:spacing w:val="-2"/>
          <w:szCs w:val="21"/>
        </w:rPr>
        <w:t>事業費補助金の交付決定の通知のありました補助事業について、下記のとおり補助金交付要綱第５条（３）</w:t>
      </w:r>
      <w:r w:rsidRPr="007922AE">
        <w:rPr>
          <w:rFonts w:ascii="ＭＳ 明朝" w:eastAsia="ＭＳ 明朝" w:hAnsi="ＭＳ 明朝" w:cs="Times New Roman" w:hint="eastAsia"/>
          <w:spacing w:val="-2"/>
          <w:szCs w:val="21"/>
        </w:rPr>
        <w:t>の規定により報告します。</w:t>
      </w:r>
    </w:p>
    <w:p w14:paraId="1D68F729" w14:textId="77777777" w:rsidR="00751480" w:rsidRPr="007922AE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5EDEA44D" w14:textId="77777777" w:rsidR="00751480" w:rsidRPr="007922AE" w:rsidRDefault="00751480" w:rsidP="00751480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922A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1E5217F5" w14:textId="77777777" w:rsidR="00751480" w:rsidRPr="007922AE" w:rsidRDefault="00751480" w:rsidP="00751480">
      <w:pPr>
        <w:rPr>
          <w:rFonts w:ascii="ＭＳ 明朝" w:eastAsia="ＭＳ 明朝" w:hAnsi="ＭＳ 明朝" w:cs="Times New Roman"/>
          <w:szCs w:val="21"/>
        </w:rPr>
      </w:pPr>
      <w:r w:rsidRPr="007922AE">
        <w:rPr>
          <w:rFonts w:ascii="ＭＳ 明朝" w:eastAsia="ＭＳ 明朝" w:hAnsi="ＭＳ 明朝" w:cs="Times New Roman" w:hint="eastAsia"/>
          <w:szCs w:val="21"/>
        </w:rPr>
        <w:t>１　補助事業の進ちょく状況</w:t>
      </w:r>
      <w:r>
        <w:rPr>
          <w:rFonts w:ascii="ＭＳ 明朝" w:eastAsia="ＭＳ 明朝" w:hAnsi="ＭＳ 明朝" w:cs="Times New Roman" w:hint="eastAsia"/>
          <w:szCs w:val="21"/>
        </w:rPr>
        <w:t xml:space="preserve">　　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624"/>
        <w:gridCol w:w="1624"/>
        <w:gridCol w:w="1623"/>
        <w:gridCol w:w="1623"/>
        <w:gridCol w:w="1298"/>
        <w:gridCol w:w="1701"/>
      </w:tblGrid>
      <w:tr w:rsidR="00751480" w14:paraId="33F93F6E" w14:textId="77777777" w:rsidTr="00C76E1A">
        <w:tc>
          <w:tcPr>
            <w:tcW w:w="3248" w:type="dxa"/>
            <w:gridSpan w:val="2"/>
            <w:vAlign w:val="center"/>
          </w:tcPr>
          <w:p w14:paraId="4E6DE0C1" w14:textId="77777777" w:rsidR="00751480" w:rsidRDefault="00751480" w:rsidP="00C76E1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計画</w:t>
            </w:r>
          </w:p>
        </w:tc>
        <w:tc>
          <w:tcPr>
            <w:tcW w:w="3246" w:type="dxa"/>
            <w:gridSpan w:val="2"/>
            <w:vAlign w:val="center"/>
          </w:tcPr>
          <w:p w14:paraId="68542247" w14:textId="77777777" w:rsidR="00751480" w:rsidRDefault="00751480" w:rsidP="00C76E1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出来高</w:t>
            </w:r>
          </w:p>
        </w:tc>
        <w:tc>
          <w:tcPr>
            <w:tcW w:w="1298" w:type="dxa"/>
            <w:vMerge w:val="restart"/>
          </w:tcPr>
          <w:p w14:paraId="7EB3F9A5" w14:textId="77777777" w:rsidR="00751480" w:rsidRDefault="00751480" w:rsidP="00C76E1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進捗率（B/A）</w:t>
            </w:r>
          </w:p>
        </w:tc>
        <w:tc>
          <w:tcPr>
            <w:tcW w:w="1701" w:type="dxa"/>
            <w:vMerge w:val="restart"/>
            <w:vAlign w:val="center"/>
          </w:tcPr>
          <w:p w14:paraId="597D38CF" w14:textId="77777777" w:rsidR="00751480" w:rsidRDefault="00751480" w:rsidP="00C76E1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備考</w:t>
            </w:r>
          </w:p>
        </w:tc>
      </w:tr>
      <w:tr w:rsidR="00751480" w14:paraId="01DA45FD" w14:textId="77777777" w:rsidTr="00C76E1A">
        <w:tc>
          <w:tcPr>
            <w:tcW w:w="1624" w:type="dxa"/>
            <w:vAlign w:val="center"/>
          </w:tcPr>
          <w:p w14:paraId="7C033DD1" w14:textId="77777777" w:rsidR="00751480" w:rsidRDefault="00751480" w:rsidP="00C76E1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総事業費（A）</w:t>
            </w:r>
          </w:p>
        </w:tc>
        <w:tc>
          <w:tcPr>
            <w:tcW w:w="1624" w:type="dxa"/>
            <w:vAlign w:val="center"/>
          </w:tcPr>
          <w:p w14:paraId="2367797B" w14:textId="77777777" w:rsidR="00751480" w:rsidRDefault="00751480" w:rsidP="00C76E1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県補助金</w:t>
            </w:r>
          </w:p>
        </w:tc>
        <w:tc>
          <w:tcPr>
            <w:tcW w:w="1623" w:type="dxa"/>
            <w:vAlign w:val="center"/>
          </w:tcPr>
          <w:p w14:paraId="53AC3594" w14:textId="77777777" w:rsidR="00751480" w:rsidRDefault="00751480" w:rsidP="00C76E1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総事業費（B</w:t>
            </w:r>
            <w:r>
              <w:rPr>
                <w:rFonts w:ascii="ＭＳ 明朝" w:eastAsia="ＭＳ 明朝" w:hAnsi="ＭＳ 明朝" w:cs="Times New Roman"/>
                <w:szCs w:val="21"/>
              </w:rPr>
              <w:t>）</w:t>
            </w:r>
          </w:p>
        </w:tc>
        <w:tc>
          <w:tcPr>
            <w:tcW w:w="1623" w:type="dxa"/>
            <w:vAlign w:val="center"/>
          </w:tcPr>
          <w:p w14:paraId="10905D10" w14:textId="77777777" w:rsidR="00751480" w:rsidRDefault="00751480" w:rsidP="00C76E1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県補助金</w:t>
            </w:r>
          </w:p>
        </w:tc>
        <w:tc>
          <w:tcPr>
            <w:tcW w:w="1298" w:type="dxa"/>
            <w:vMerge/>
          </w:tcPr>
          <w:p w14:paraId="0D4EF0AE" w14:textId="77777777" w:rsidR="00751480" w:rsidRDefault="00751480" w:rsidP="00C76E1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Merge/>
          </w:tcPr>
          <w:p w14:paraId="2873E9BA" w14:textId="77777777" w:rsidR="00751480" w:rsidRDefault="00751480" w:rsidP="00C76E1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1480" w14:paraId="06F65955" w14:textId="77777777" w:rsidTr="00C76E1A">
        <w:tc>
          <w:tcPr>
            <w:tcW w:w="1624" w:type="dxa"/>
          </w:tcPr>
          <w:p w14:paraId="2DBB9DFA" w14:textId="77777777" w:rsidR="00751480" w:rsidRDefault="00751480" w:rsidP="00C76E1A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  <w:p w14:paraId="11A859F7" w14:textId="77777777" w:rsidR="00751480" w:rsidRDefault="00751480" w:rsidP="00C76E1A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1624" w:type="dxa"/>
          </w:tcPr>
          <w:p w14:paraId="0290108E" w14:textId="77777777" w:rsidR="00751480" w:rsidRDefault="00751480" w:rsidP="00C76E1A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  <w:p w14:paraId="6BD7D76C" w14:textId="77777777" w:rsidR="00751480" w:rsidRDefault="00751480" w:rsidP="00C76E1A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1623" w:type="dxa"/>
          </w:tcPr>
          <w:p w14:paraId="52704126" w14:textId="77777777" w:rsidR="00751480" w:rsidRDefault="00751480" w:rsidP="00C76E1A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  <w:p w14:paraId="37802366" w14:textId="77777777" w:rsidR="00751480" w:rsidRDefault="00751480" w:rsidP="00C76E1A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1623" w:type="dxa"/>
          </w:tcPr>
          <w:p w14:paraId="49DADCAA" w14:textId="77777777" w:rsidR="00751480" w:rsidRDefault="00751480" w:rsidP="00C76E1A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  <w:p w14:paraId="6C505313" w14:textId="77777777" w:rsidR="00751480" w:rsidRDefault="00751480" w:rsidP="00C76E1A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1298" w:type="dxa"/>
          </w:tcPr>
          <w:p w14:paraId="609000A1" w14:textId="77777777" w:rsidR="00751480" w:rsidRDefault="00751480" w:rsidP="00C76E1A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  <w:p w14:paraId="0F74FCBA" w14:textId="77777777" w:rsidR="00751480" w:rsidRDefault="00751480" w:rsidP="00C76E1A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％</w:t>
            </w:r>
          </w:p>
        </w:tc>
        <w:tc>
          <w:tcPr>
            <w:tcW w:w="1701" w:type="dxa"/>
          </w:tcPr>
          <w:p w14:paraId="1610360D" w14:textId="77777777" w:rsidR="00751480" w:rsidRDefault="00751480" w:rsidP="00C76E1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3CDC5BB" w14:textId="77777777" w:rsidR="00751480" w:rsidRPr="007922AE" w:rsidRDefault="00751480" w:rsidP="00751480">
      <w:pPr>
        <w:rPr>
          <w:rFonts w:ascii="ＭＳ 明朝" w:eastAsia="ＭＳ 明朝" w:hAnsi="ＭＳ 明朝" w:cs="Times New Roman"/>
          <w:szCs w:val="21"/>
        </w:rPr>
      </w:pPr>
    </w:p>
    <w:p w14:paraId="78276515" w14:textId="77777777" w:rsidR="00751480" w:rsidRPr="007922AE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  <w:r w:rsidRPr="007922AE">
        <w:rPr>
          <w:rFonts w:ascii="ＭＳ 明朝" w:eastAsia="ＭＳ 明朝" w:hAnsi="ＭＳ 明朝" w:cs="Times New Roman" w:hint="eastAsia"/>
          <w:szCs w:val="21"/>
        </w:rPr>
        <w:t>２　遅延の内容及び原因</w:t>
      </w:r>
    </w:p>
    <w:p w14:paraId="1A5DC1C7" w14:textId="77777777" w:rsidR="00751480" w:rsidRDefault="00751480" w:rsidP="00751480">
      <w:pPr>
        <w:rPr>
          <w:rFonts w:ascii="ＭＳ 明朝" w:eastAsia="ＭＳ 明朝" w:hAnsi="ＭＳ 明朝" w:cs="Times New Roman"/>
          <w:szCs w:val="21"/>
        </w:rPr>
      </w:pPr>
    </w:p>
    <w:p w14:paraId="19DFBF8B" w14:textId="77777777" w:rsidR="00751480" w:rsidRDefault="00751480" w:rsidP="00751480">
      <w:pPr>
        <w:rPr>
          <w:rFonts w:ascii="ＭＳ 明朝" w:eastAsia="ＭＳ 明朝" w:hAnsi="ＭＳ 明朝" w:cs="Times New Roman"/>
          <w:szCs w:val="21"/>
        </w:rPr>
      </w:pPr>
    </w:p>
    <w:p w14:paraId="37C3FF94" w14:textId="77777777" w:rsidR="00751480" w:rsidRPr="00827981" w:rsidRDefault="00751480" w:rsidP="00751480">
      <w:pPr>
        <w:rPr>
          <w:rFonts w:ascii="ＭＳ 明朝" w:eastAsia="ＭＳ 明朝" w:hAnsi="ＭＳ 明朝" w:cs="Times New Roman"/>
          <w:szCs w:val="21"/>
        </w:rPr>
      </w:pPr>
    </w:p>
    <w:p w14:paraId="7530A090" w14:textId="77777777" w:rsidR="00751480" w:rsidRPr="007922AE" w:rsidRDefault="00751480" w:rsidP="00751480">
      <w:pPr>
        <w:rPr>
          <w:rFonts w:ascii="ＭＳ 明朝" w:eastAsia="ＭＳ 明朝" w:hAnsi="ＭＳ 明朝" w:cs="Times New Roman"/>
          <w:szCs w:val="21"/>
        </w:rPr>
      </w:pPr>
    </w:p>
    <w:p w14:paraId="658C9F4F" w14:textId="77777777" w:rsidR="00751480" w:rsidRPr="007922AE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３　事業完了予定日</w:t>
      </w:r>
    </w:p>
    <w:p w14:paraId="5EC88239" w14:textId="77777777" w:rsidR="00751480" w:rsidRPr="007922AE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4D38AD75" w14:textId="77777777" w:rsidR="00751480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126338CC" w14:textId="77777777" w:rsidR="00751480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0386B50B" w14:textId="77777777" w:rsidR="00751480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61DC0CAF" w14:textId="77777777" w:rsidR="00751480" w:rsidRPr="007922AE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  <w:r>
        <w:rPr>
          <w:rFonts w:ascii="ＭＳ 明朝" w:eastAsia="ＭＳ 明朝" w:hAnsi="ＭＳ 明朝" w:cs="Times New Roman" w:hint="eastAsia"/>
          <w:spacing w:val="2"/>
          <w:szCs w:val="21"/>
        </w:rPr>
        <w:t>※実施状況の一覧表（任意様式）を添付</w:t>
      </w:r>
    </w:p>
    <w:p w14:paraId="196CBD10" w14:textId="77777777" w:rsidR="00751480" w:rsidRPr="007E32D1" w:rsidRDefault="00751480" w:rsidP="00751480">
      <w:pPr>
        <w:rPr>
          <w:rFonts w:ascii="ＭＳ 明朝" w:eastAsia="ＭＳ 明朝" w:hAnsi="ＭＳ 明朝" w:cs="Times New Roman"/>
          <w:szCs w:val="21"/>
        </w:rPr>
      </w:pPr>
      <w:r w:rsidRPr="007E32D1">
        <w:rPr>
          <w:rFonts w:ascii="ＭＳ 明朝" w:eastAsia="ＭＳ 明朝" w:hAnsi="ＭＳ 明朝" w:cs="Times New Roman" w:hint="eastAsia"/>
          <w:szCs w:val="21"/>
        </w:rPr>
        <w:lastRenderedPageBreak/>
        <w:t>参考様式</w:t>
      </w:r>
    </w:p>
    <w:p w14:paraId="7B9DD4DE" w14:textId="77777777" w:rsidR="00751480" w:rsidRPr="007E32D1" w:rsidRDefault="00751480" w:rsidP="00751480">
      <w:pPr>
        <w:rPr>
          <w:rFonts w:ascii="ＭＳ 明朝" w:eastAsia="ＭＳ 明朝" w:hAnsi="ＭＳ 明朝" w:cs="Times New Roman"/>
          <w:szCs w:val="21"/>
        </w:rPr>
      </w:pPr>
    </w:p>
    <w:p w14:paraId="70FC427B" w14:textId="489AF3A0" w:rsidR="00751480" w:rsidRPr="007E32D1" w:rsidRDefault="00751480" w:rsidP="00751480">
      <w:pPr>
        <w:autoSpaceDE w:val="0"/>
        <w:autoSpaceDN w:val="0"/>
        <w:adjustRightInd w:val="0"/>
        <w:spacing w:line="300" w:lineRule="exact"/>
        <w:jc w:val="center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7E32D1">
        <w:rPr>
          <w:rFonts w:ascii="ＭＳ 明朝" w:eastAsia="ＭＳ 明朝" w:hAnsi="ＭＳ 明朝" w:cs="Times New Roman" w:hint="eastAsia"/>
          <w:sz w:val="24"/>
          <w:szCs w:val="24"/>
        </w:rPr>
        <w:t xml:space="preserve">　　年度</w:t>
      </w:r>
      <w:r w:rsidR="00CF1C64">
        <w:rPr>
          <w:rFonts w:ascii="ＭＳ 明朝" w:eastAsia="ＭＳ 明朝" w:hAnsi="ＭＳ 明朝" w:cs="Times New Roman" w:hint="eastAsia"/>
          <w:sz w:val="24"/>
          <w:szCs w:val="24"/>
        </w:rPr>
        <w:t>宮城県養殖業環境変動対策</w:t>
      </w:r>
      <w:r w:rsidRPr="007E32D1">
        <w:rPr>
          <w:rFonts w:ascii="ＭＳ 明朝" w:eastAsia="ＭＳ 明朝" w:hAnsi="ＭＳ 明朝" w:cs="Times New Roman" w:hint="eastAsia"/>
          <w:sz w:val="24"/>
          <w:szCs w:val="24"/>
        </w:rPr>
        <w:t>事業費補助金</w:t>
      </w:r>
    </w:p>
    <w:p w14:paraId="188F5003" w14:textId="77777777" w:rsidR="00751480" w:rsidRPr="007E32D1" w:rsidRDefault="00751480" w:rsidP="00751480">
      <w:pPr>
        <w:autoSpaceDE w:val="0"/>
        <w:autoSpaceDN w:val="0"/>
        <w:adjustRightInd w:val="0"/>
        <w:spacing w:line="300" w:lineRule="exact"/>
        <w:jc w:val="center"/>
        <w:textAlignment w:val="baseline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7E32D1">
        <w:rPr>
          <w:rFonts w:ascii="ＭＳ 明朝" w:eastAsia="ＭＳ 明朝" w:hAnsi="ＭＳ 明朝" w:cs="Times New Roman" w:hint="eastAsia"/>
          <w:sz w:val="24"/>
          <w:szCs w:val="24"/>
        </w:rPr>
        <w:t>年度内実績報告書</w:t>
      </w:r>
    </w:p>
    <w:p w14:paraId="4CFD4926" w14:textId="77777777" w:rsidR="00751480" w:rsidRPr="007E32D1" w:rsidRDefault="00751480" w:rsidP="00751480">
      <w:pPr>
        <w:rPr>
          <w:rFonts w:ascii="ＭＳ 明朝" w:eastAsia="ＭＳ 明朝" w:hAnsi="ＭＳ 明朝" w:cs="Times New Roman"/>
          <w:szCs w:val="21"/>
        </w:rPr>
      </w:pPr>
    </w:p>
    <w:p w14:paraId="2BEC0A47" w14:textId="77777777" w:rsidR="00751480" w:rsidRPr="007E32D1" w:rsidRDefault="00751480" w:rsidP="00751480">
      <w:pPr>
        <w:rPr>
          <w:rFonts w:ascii="ＭＳ 明朝" w:eastAsia="ＭＳ 明朝" w:hAnsi="ＭＳ 明朝" w:cs="Times New Roman"/>
          <w:szCs w:val="21"/>
        </w:rPr>
      </w:pPr>
    </w:p>
    <w:p w14:paraId="1953069C" w14:textId="77777777" w:rsidR="00751480" w:rsidRPr="007E32D1" w:rsidRDefault="00751480" w:rsidP="00751480">
      <w:pPr>
        <w:ind w:rightChars="200" w:right="420"/>
        <w:jc w:val="right"/>
        <w:rPr>
          <w:rFonts w:ascii="ＭＳ 明朝" w:eastAsia="ＭＳ 明朝" w:hAnsi="ＭＳ 明朝" w:cs="Times New Roman"/>
          <w:szCs w:val="21"/>
        </w:rPr>
      </w:pPr>
      <w:r w:rsidRPr="007E32D1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　　　　　　年　　月　　日</w:t>
      </w:r>
    </w:p>
    <w:p w14:paraId="213146B8" w14:textId="77777777" w:rsidR="00751480" w:rsidRPr="007E32D1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7A72D596" w14:textId="77777777" w:rsidR="00751480" w:rsidRPr="007E32D1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2278C60B" w14:textId="77777777" w:rsidR="00751480" w:rsidRPr="007E32D1" w:rsidRDefault="00751480" w:rsidP="00751480">
      <w:pPr>
        <w:ind w:firstLine="210"/>
        <w:rPr>
          <w:rFonts w:ascii="ＭＳ 明朝" w:eastAsia="ＭＳ 明朝" w:hAnsi="ＭＳ 明朝" w:cs="Times New Roman"/>
          <w:spacing w:val="2"/>
          <w:szCs w:val="21"/>
        </w:rPr>
      </w:pPr>
      <w:r w:rsidRPr="007E32D1">
        <w:rPr>
          <w:rFonts w:ascii="ＭＳ 明朝" w:eastAsia="ＭＳ 明朝" w:hAnsi="ＭＳ 明朝" w:cs="Times New Roman" w:hint="eastAsia"/>
          <w:szCs w:val="21"/>
        </w:rPr>
        <w:t>宮 城 県 知 事　　　　　　　　　　殿</w:t>
      </w:r>
    </w:p>
    <w:p w14:paraId="0E5252DD" w14:textId="77777777" w:rsidR="00751480" w:rsidRPr="007E32D1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0741AAFA" w14:textId="77777777" w:rsidR="00751480" w:rsidRPr="007E32D1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7D48DF41" w14:textId="77777777" w:rsidR="00751480" w:rsidRPr="007E32D1" w:rsidRDefault="00751480" w:rsidP="00751480">
      <w:pPr>
        <w:ind w:right="42" w:firstLine="4388"/>
        <w:rPr>
          <w:rFonts w:ascii="ＭＳ 明朝" w:eastAsia="ＭＳ 明朝" w:hAnsi="ＭＳ 明朝" w:cs="Times New Roman"/>
          <w:szCs w:val="21"/>
        </w:rPr>
      </w:pPr>
      <w:r w:rsidRPr="007E32D1">
        <w:rPr>
          <w:rFonts w:ascii="ＭＳ 明朝" w:eastAsia="ＭＳ 明朝" w:hAnsi="ＭＳ 明朝" w:cs="Times New Roman" w:hint="eastAsia"/>
          <w:szCs w:val="21"/>
        </w:rPr>
        <w:t xml:space="preserve">　住　　所</w:t>
      </w:r>
    </w:p>
    <w:p w14:paraId="6FA9C7C8" w14:textId="77777777" w:rsidR="00751480" w:rsidRPr="007E32D1" w:rsidRDefault="00751480" w:rsidP="00751480">
      <w:pPr>
        <w:ind w:right="42" w:firstLine="3776"/>
        <w:rPr>
          <w:rFonts w:ascii="ＭＳ 明朝" w:eastAsia="ＭＳ 明朝" w:hAnsi="ＭＳ 明朝" w:cs="Times New Roman"/>
          <w:szCs w:val="21"/>
        </w:rPr>
      </w:pPr>
      <w:r w:rsidRPr="007E32D1">
        <w:rPr>
          <w:rFonts w:ascii="ＭＳ 明朝" w:eastAsia="ＭＳ 明朝" w:hAnsi="ＭＳ 明朝" w:cs="Times New Roman" w:hint="eastAsia"/>
          <w:szCs w:val="21"/>
        </w:rPr>
        <w:t>申請者　名称及び</w:t>
      </w:r>
    </w:p>
    <w:p w14:paraId="5F623792" w14:textId="77777777" w:rsidR="00751480" w:rsidRPr="007E32D1" w:rsidRDefault="00751480" w:rsidP="00751480">
      <w:pPr>
        <w:ind w:right="42" w:firstLine="4615"/>
        <w:rPr>
          <w:rFonts w:ascii="ＭＳ 明朝" w:eastAsia="ＭＳ 明朝" w:hAnsi="ＭＳ 明朝" w:cs="Times New Roman"/>
          <w:szCs w:val="21"/>
        </w:rPr>
      </w:pPr>
      <w:r w:rsidRPr="007E32D1">
        <w:rPr>
          <w:rFonts w:ascii="ＭＳ 明朝" w:eastAsia="ＭＳ 明朝" w:hAnsi="ＭＳ 明朝" w:cs="Times New Roman" w:hint="eastAsia"/>
          <w:szCs w:val="21"/>
        </w:rPr>
        <w:t xml:space="preserve">代表者名　　　　　　　　　　　　　　　　　</w:t>
      </w:r>
    </w:p>
    <w:p w14:paraId="55FAB5E1" w14:textId="77777777" w:rsidR="00751480" w:rsidRPr="007E32D1" w:rsidRDefault="00751480" w:rsidP="00751480">
      <w:pPr>
        <w:ind w:right="42" w:firstLine="4615"/>
        <w:rPr>
          <w:rFonts w:ascii="ＭＳ 明朝" w:eastAsia="ＭＳ 明朝" w:hAnsi="ＭＳ 明朝" w:cs="Times New Roman"/>
          <w:szCs w:val="21"/>
        </w:rPr>
      </w:pPr>
      <w:r w:rsidRPr="007E32D1">
        <w:rPr>
          <w:rFonts w:ascii="ＭＳ 明朝" w:eastAsia="ＭＳ 明朝" w:hAnsi="ＭＳ 明朝" w:cs="Times New Roman" w:hint="eastAsia"/>
          <w:szCs w:val="21"/>
        </w:rPr>
        <w:t>（　　　　　　　　　　　　支所）</w:t>
      </w:r>
    </w:p>
    <w:p w14:paraId="0E204A6A" w14:textId="77777777" w:rsidR="00751480" w:rsidRPr="007E32D1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07D3778A" w14:textId="77777777" w:rsidR="00751480" w:rsidRPr="007E32D1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569D90FE" w14:textId="1344062D" w:rsidR="00751480" w:rsidRPr="007E32D1" w:rsidRDefault="00751480" w:rsidP="00751480">
      <w:pPr>
        <w:ind w:firstLineChars="300" w:firstLine="618"/>
        <w:rPr>
          <w:rFonts w:ascii="ＭＳ 明朝" w:eastAsia="ＭＳ 明朝" w:hAnsi="ＭＳ 明朝" w:cs="Times New Roman"/>
          <w:spacing w:val="-2"/>
          <w:szCs w:val="21"/>
        </w:rPr>
      </w:pPr>
      <w:r w:rsidRPr="007E32D1">
        <w:rPr>
          <w:rFonts w:ascii="ＭＳ 明朝" w:eastAsia="ＭＳ 明朝" w:hAnsi="ＭＳ 明朝" w:cs="Times New Roman" w:hint="eastAsia"/>
          <w:spacing w:val="-2"/>
          <w:szCs w:val="21"/>
        </w:rPr>
        <w:t xml:space="preserve">　　年　　月　　日付け宮城県（　　）指令第　　号で</w:t>
      </w:r>
      <w:r w:rsidR="00BE560B" w:rsidRPr="00BE560B">
        <w:rPr>
          <w:rFonts w:ascii="ＭＳ 明朝" w:eastAsia="ＭＳ 明朝" w:hAnsi="ＭＳ 明朝" w:cs="Times New Roman" w:hint="eastAsia"/>
          <w:spacing w:val="-2"/>
          <w:szCs w:val="21"/>
        </w:rPr>
        <w:t>宮城県養殖業環境変動対策</w:t>
      </w:r>
      <w:r w:rsidRPr="007E32D1">
        <w:rPr>
          <w:rFonts w:ascii="ＭＳ 明朝" w:eastAsia="ＭＳ 明朝" w:hAnsi="ＭＳ 明朝" w:cs="Times New Roman" w:hint="eastAsia"/>
          <w:spacing w:val="-2"/>
          <w:szCs w:val="21"/>
        </w:rPr>
        <w:t>事業費補助金の交付決定の通知のありました補助事業について、補助事業の期間内に県の会計年度が終了するので、下記のとおり報告します。</w:t>
      </w:r>
    </w:p>
    <w:p w14:paraId="75D05263" w14:textId="77777777" w:rsidR="00751480" w:rsidRPr="00BE560B" w:rsidRDefault="00751480" w:rsidP="00751480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53F5924E" w14:textId="77777777" w:rsidR="00751480" w:rsidRPr="007E32D1" w:rsidRDefault="00751480" w:rsidP="00751480">
      <w:pPr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E3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0EFA9B5F" w14:textId="77777777" w:rsidR="00751480" w:rsidRPr="007E32D1" w:rsidRDefault="00751480" w:rsidP="00751480">
      <w:pPr>
        <w:jc w:val="right"/>
        <w:rPr>
          <w:rFonts w:ascii="ＭＳ 明朝" w:eastAsia="ＭＳ 明朝" w:hAnsi="ＭＳ 明朝"/>
        </w:rPr>
      </w:pPr>
      <w:r w:rsidRPr="007E32D1">
        <w:rPr>
          <w:rFonts w:ascii="ＭＳ 明朝" w:eastAsia="ＭＳ 明朝" w:hAnsi="ＭＳ 明朝" w:hint="eastAsia"/>
        </w:rPr>
        <w:t>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1844"/>
        <w:gridCol w:w="1949"/>
      </w:tblGrid>
      <w:tr w:rsidR="00751480" w:rsidRPr="007E32D1" w14:paraId="39D91F9E" w14:textId="77777777" w:rsidTr="00C76E1A">
        <w:trPr>
          <w:trHeight w:val="533"/>
        </w:trPr>
        <w:tc>
          <w:tcPr>
            <w:tcW w:w="2263" w:type="dxa"/>
          </w:tcPr>
          <w:p w14:paraId="3F27479B" w14:textId="77777777" w:rsidR="00751480" w:rsidRPr="007E32D1" w:rsidRDefault="00751480" w:rsidP="00C76E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60F2D2B5" w14:textId="77777777" w:rsidR="00751480" w:rsidRPr="007E32D1" w:rsidRDefault="00751480" w:rsidP="00C76E1A">
            <w:pPr>
              <w:jc w:val="center"/>
              <w:rPr>
                <w:rFonts w:ascii="ＭＳ 明朝" w:eastAsia="ＭＳ 明朝" w:hAnsi="ＭＳ 明朝"/>
              </w:rPr>
            </w:pPr>
            <w:r w:rsidRPr="007E32D1">
              <w:rPr>
                <w:rFonts w:ascii="ＭＳ 明朝" w:eastAsia="ＭＳ 明朝" w:hAnsi="ＭＳ 明朝" w:hint="eastAsia"/>
              </w:rPr>
              <w:t>総事業費（A+B）</w:t>
            </w:r>
          </w:p>
        </w:tc>
        <w:tc>
          <w:tcPr>
            <w:tcW w:w="1843" w:type="dxa"/>
            <w:vAlign w:val="center"/>
          </w:tcPr>
          <w:p w14:paraId="5E8A5BF1" w14:textId="77777777" w:rsidR="00751480" w:rsidRPr="007E32D1" w:rsidRDefault="00751480" w:rsidP="00C76E1A">
            <w:pPr>
              <w:jc w:val="center"/>
              <w:rPr>
                <w:rFonts w:ascii="ＭＳ 明朝" w:eastAsia="ＭＳ 明朝" w:hAnsi="ＭＳ 明朝"/>
              </w:rPr>
            </w:pPr>
            <w:r w:rsidRPr="007E32D1">
              <w:rPr>
                <w:rFonts w:ascii="ＭＳ 明朝" w:eastAsia="ＭＳ 明朝" w:hAnsi="ＭＳ 明朝" w:hint="eastAsia"/>
              </w:rPr>
              <w:t>県補助金（A）</w:t>
            </w:r>
          </w:p>
        </w:tc>
        <w:tc>
          <w:tcPr>
            <w:tcW w:w="1844" w:type="dxa"/>
            <w:vAlign w:val="center"/>
          </w:tcPr>
          <w:p w14:paraId="7CF625DB" w14:textId="77777777" w:rsidR="00751480" w:rsidRPr="007E32D1" w:rsidRDefault="00751480" w:rsidP="00C76E1A">
            <w:pPr>
              <w:jc w:val="center"/>
              <w:rPr>
                <w:rFonts w:ascii="ＭＳ 明朝" w:eastAsia="ＭＳ 明朝" w:hAnsi="ＭＳ 明朝"/>
              </w:rPr>
            </w:pPr>
            <w:r w:rsidRPr="007E32D1">
              <w:rPr>
                <w:rFonts w:ascii="ＭＳ 明朝" w:eastAsia="ＭＳ 明朝" w:hAnsi="ＭＳ 明朝" w:hint="eastAsia"/>
              </w:rPr>
              <w:t>その他（B）</w:t>
            </w:r>
          </w:p>
        </w:tc>
        <w:tc>
          <w:tcPr>
            <w:tcW w:w="1949" w:type="dxa"/>
            <w:vAlign w:val="center"/>
          </w:tcPr>
          <w:p w14:paraId="0A1745B0" w14:textId="77777777" w:rsidR="00751480" w:rsidRPr="007E32D1" w:rsidRDefault="00751480" w:rsidP="00C76E1A">
            <w:pPr>
              <w:jc w:val="center"/>
              <w:rPr>
                <w:rFonts w:ascii="ＭＳ 明朝" w:eastAsia="ＭＳ 明朝" w:hAnsi="ＭＳ 明朝"/>
              </w:rPr>
            </w:pPr>
            <w:r w:rsidRPr="007E32D1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751480" w:rsidRPr="007E32D1" w14:paraId="5D7FACB6" w14:textId="77777777" w:rsidTr="00C76E1A">
        <w:trPr>
          <w:trHeight w:val="711"/>
        </w:trPr>
        <w:tc>
          <w:tcPr>
            <w:tcW w:w="2263" w:type="dxa"/>
            <w:vAlign w:val="center"/>
          </w:tcPr>
          <w:p w14:paraId="599ED075" w14:textId="77777777" w:rsidR="00751480" w:rsidRPr="007E32D1" w:rsidRDefault="00751480" w:rsidP="00C76E1A">
            <w:pPr>
              <w:rPr>
                <w:rFonts w:ascii="ＭＳ 明朝" w:eastAsia="ＭＳ 明朝" w:hAnsi="ＭＳ 明朝"/>
              </w:rPr>
            </w:pPr>
            <w:r w:rsidRPr="007E32D1">
              <w:rPr>
                <w:rFonts w:ascii="ＭＳ 明朝" w:eastAsia="ＭＳ 明朝" w:hAnsi="ＭＳ 明朝" w:hint="eastAsia"/>
              </w:rPr>
              <w:t>交付決定額</w:t>
            </w:r>
          </w:p>
        </w:tc>
        <w:tc>
          <w:tcPr>
            <w:tcW w:w="1843" w:type="dxa"/>
            <w:vAlign w:val="center"/>
          </w:tcPr>
          <w:p w14:paraId="3CAFED19" w14:textId="77777777" w:rsidR="00751480" w:rsidRPr="007E32D1" w:rsidRDefault="00751480" w:rsidP="00C76E1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427B4B2" w14:textId="77777777" w:rsidR="00751480" w:rsidRPr="007E32D1" w:rsidRDefault="00751480" w:rsidP="00C76E1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4" w:type="dxa"/>
            <w:vAlign w:val="center"/>
          </w:tcPr>
          <w:p w14:paraId="424BD79F" w14:textId="77777777" w:rsidR="00751480" w:rsidRPr="007E32D1" w:rsidRDefault="00751480" w:rsidP="00C76E1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14:paraId="729BC91F" w14:textId="77777777" w:rsidR="00751480" w:rsidRPr="007E32D1" w:rsidRDefault="00751480" w:rsidP="00C76E1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51480" w:rsidRPr="007E32D1" w14:paraId="0EB98F4D" w14:textId="77777777" w:rsidTr="00C76E1A">
        <w:trPr>
          <w:trHeight w:val="711"/>
        </w:trPr>
        <w:tc>
          <w:tcPr>
            <w:tcW w:w="2263" w:type="dxa"/>
            <w:vAlign w:val="center"/>
          </w:tcPr>
          <w:p w14:paraId="0611A51A" w14:textId="77777777" w:rsidR="00751480" w:rsidRPr="007E32D1" w:rsidRDefault="00751480" w:rsidP="00C76E1A">
            <w:pPr>
              <w:rPr>
                <w:rFonts w:ascii="ＭＳ 明朝" w:eastAsia="ＭＳ 明朝" w:hAnsi="ＭＳ 明朝"/>
              </w:rPr>
            </w:pPr>
            <w:r w:rsidRPr="007E32D1">
              <w:rPr>
                <w:rFonts w:ascii="ＭＳ 明朝" w:eastAsia="ＭＳ 明朝" w:hAnsi="ＭＳ 明朝" w:hint="eastAsia"/>
              </w:rPr>
              <w:t>当該年度実績額</w:t>
            </w:r>
          </w:p>
        </w:tc>
        <w:tc>
          <w:tcPr>
            <w:tcW w:w="1843" w:type="dxa"/>
            <w:vAlign w:val="center"/>
          </w:tcPr>
          <w:p w14:paraId="6DF787E5" w14:textId="77777777" w:rsidR="00751480" w:rsidRPr="007E32D1" w:rsidRDefault="00751480" w:rsidP="00C76E1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C2557E6" w14:textId="77777777" w:rsidR="00751480" w:rsidRPr="007E32D1" w:rsidRDefault="00751480" w:rsidP="00C76E1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4" w:type="dxa"/>
            <w:vAlign w:val="center"/>
          </w:tcPr>
          <w:p w14:paraId="4FA9E832" w14:textId="77777777" w:rsidR="00751480" w:rsidRPr="007E32D1" w:rsidRDefault="00751480" w:rsidP="00C76E1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14:paraId="443DB79B" w14:textId="77777777" w:rsidR="00751480" w:rsidRPr="007E32D1" w:rsidRDefault="00751480" w:rsidP="00C76E1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51480" w:rsidRPr="007E32D1" w14:paraId="0074B379" w14:textId="77777777" w:rsidTr="00C76E1A">
        <w:trPr>
          <w:trHeight w:val="711"/>
        </w:trPr>
        <w:tc>
          <w:tcPr>
            <w:tcW w:w="2263" w:type="dxa"/>
            <w:vAlign w:val="center"/>
          </w:tcPr>
          <w:p w14:paraId="7FBB3637" w14:textId="77777777" w:rsidR="00751480" w:rsidRPr="007E32D1" w:rsidRDefault="00751480" w:rsidP="00C76E1A">
            <w:pPr>
              <w:rPr>
                <w:rFonts w:ascii="ＭＳ 明朝" w:eastAsia="ＭＳ 明朝" w:hAnsi="ＭＳ 明朝"/>
              </w:rPr>
            </w:pPr>
            <w:r w:rsidRPr="007E32D1">
              <w:rPr>
                <w:rFonts w:ascii="ＭＳ 明朝" w:eastAsia="ＭＳ 明朝" w:hAnsi="ＭＳ 明朝" w:hint="eastAsia"/>
              </w:rPr>
              <w:t>当該年度不用額</w:t>
            </w:r>
          </w:p>
        </w:tc>
        <w:tc>
          <w:tcPr>
            <w:tcW w:w="1843" w:type="dxa"/>
            <w:vAlign w:val="center"/>
          </w:tcPr>
          <w:p w14:paraId="4C1BD37E" w14:textId="77777777" w:rsidR="00751480" w:rsidRPr="007E32D1" w:rsidRDefault="00751480" w:rsidP="00C76E1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628D57D2" w14:textId="77777777" w:rsidR="00751480" w:rsidRPr="007E32D1" w:rsidRDefault="00751480" w:rsidP="00C76E1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4" w:type="dxa"/>
            <w:vAlign w:val="center"/>
          </w:tcPr>
          <w:p w14:paraId="636F0554" w14:textId="77777777" w:rsidR="00751480" w:rsidRPr="007E32D1" w:rsidRDefault="00751480" w:rsidP="00C76E1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14:paraId="352C52E4" w14:textId="77777777" w:rsidR="00751480" w:rsidRPr="007E32D1" w:rsidRDefault="00751480" w:rsidP="00C76E1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51480" w:rsidRPr="007E32D1" w14:paraId="75D15610" w14:textId="77777777" w:rsidTr="00C76E1A">
        <w:trPr>
          <w:trHeight w:val="711"/>
        </w:trPr>
        <w:tc>
          <w:tcPr>
            <w:tcW w:w="2263" w:type="dxa"/>
            <w:vAlign w:val="center"/>
          </w:tcPr>
          <w:p w14:paraId="1815D6BE" w14:textId="77777777" w:rsidR="00751480" w:rsidRPr="007E32D1" w:rsidRDefault="00751480" w:rsidP="00C76E1A">
            <w:pPr>
              <w:rPr>
                <w:rFonts w:ascii="ＭＳ 明朝" w:eastAsia="ＭＳ 明朝" w:hAnsi="ＭＳ 明朝"/>
              </w:rPr>
            </w:pPr>
            <w:r w:rsidRPr="007E32D1">
              <w:rPr>
                <w:rFonts w:ascii="ＭＳ 明朝" w:eastAsia="ＭＳ 明朝" w:hAnsi="ＭＳ 明朝" w:hint="eastAsia"/>
              </w:rPr>
              <w:t>残額（翌年度繰越額）</w:t>
            </w:r>
          </w:p>
        </w:tc>
        <w:tc>
          <w:tcPr>
            <w:tcW w:w="1843" w:type="dxa"/>
            <w:vAlign w:val="center"/>
          </w:tcPr>
          <w:p w14:paraId="18DBE9D4" w14:textId="77777777" w:rsidR="00751480" w:rsidRPr="007E32D1" w:rsidRDefault="00751480" w:rsidP="00C76E1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7A62ED6" w14:textId="77777777" w:rsidR="00751480" w:rsidRPr="007E32D1" w:rsidRDefault="00751480" w:rsidP="00C76E1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4" w:type="dxa"/>
            <w:vAlign w:val="center"/>
          </w:tcPr>
          <w:p w14:paraId="4D5FAE81" w14:textId="77777777" w:rsidR="00751480" w:rsidRPr="007E32D1" w:rsidRDefault="00751480" w:rsidP="00C76E1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14:paraId="6AB67C74" w14:textId="77777777" w:rsidR="00751480" w:rsidRPr="007E32D1" w:rsidRDefault="00751480" w:rsidP="00C76E1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7ADFA18A" w14:textId="77777777" w:rsidR="00751480" w:rsidRPr="007E32D1" w:rsidRDefault="00751480" w:rsidP="00751480"/>
    <w:p w14:paraId="7045238A" w14:textId="77777777" w:rsidR="00751480" w:rsidRPr="007E32D1" w:rsidRDefault="00751480" w:rsidP="00751480">
      <w:pPr>
        <w:rPr>
          <w:rFonts w:ascii="ＭＳ 明朝" w:eastAsia="ＭＳ 明朝" w:hAnsi="ＭＳ 明朝"/>
        </w:rPr>
      </w:pPr>
      <w:r w:rsidRPr="007E32D1">
        <w:rPr>
          <w:rFonts w:ascii="ＭＳ 明朝" w:eastAsia="ＭＳ 明朝" w:hAnsi="ＭＳ 明朝" w:hint="eastAsia"/>
        </w:rPr>
        <w:t>※当該年度実績の一覧表（任意様式）を添付</w:t>
      </w:r>
    </w:p>
    <w:p w14:paraId="27716171" w14:textId="77777777" w:rsidR="00751480" w:rsidRPr="007E32D1" w:rsidRDefault="00751480" w:rsidP="00751480">
      <w:pPr>
        <w:rPr>
          <w:rFonts w:hAnsi="BIZ UDP明朝 Medium"/>
          <w:color w:val="FF0000"/>
          <w:szCs w:val="21"/>
          <w:u w:val="single"/>
        </w:rPr>
      </w:pPr>
    </w:p>
    <w:p w14:paraId="43B3ECB7" w14:textId="77777777" w:rsidR="00751480" w:rsidRDefault="00751480" w:rsidP="00751480">
      <w:pPr>
        <w:rPr>
          <w:rFonts w:hAnsi="BIZ UDP明朝 Medium"/>
          <w:color w:val="FF0000"/>
          <w:szCs w:val="21"/>
          <w:u w:val="single"/>
        </w:rPr>
      </w:pPr>
    </w:p>
    <w:p w14:paraId="688CF8F4" w14:textId="77777777" w:rsidR="00751480" w:rsidRPr="007E32D1" w:rsidRDefault="00751480" w:rsidP="00751480">
      <w:pPr>
        <w:rPr>
          <w:rFonts w:hAnsi="BIZ UDP明朝 Medium"/>
          <w:color w:val="FF0000"/>
          <w:szCs w:val="21"/>
          <w:u w:val="single"/>
        </w:rPr>
      </w:pPr>
    </w:p>
    <w:p w14:paraId="35317BD6" w14:textId="77777777" w:rsidR="00751480" w:rsidRPr="00751480" w:rsidRDefault="00751480" w:rsidP="002B7E6D">
      <w:pPr>
        <w:rPr>
          <w:rFonts w:hAnsi="BIZ UDP明朝 Medium"/>
          <w:color w:val="FF0000"/>
          <w:szCs w:val="21"/>
          <w:u w:val="single"/>
        </w:rPr>
      </w:pPr>
    </w:p>
    <w:sectPr w:rsidR="00751480" w:rsidRPr="00751480" w:rsidSect="00751480">
      <w:footerReference w:type="default" r:id="rId8"/>
      <w:pgSz w:w="11906" w:h="16838" w:code="9"/>
      <w:pgMar w:top="1440" w:right="1077" w:bottom="1440" w:left="1077" w:header="624" w:footer="454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B970" w14:textId="77777777" w:rsidR="004C496E" w:rsidRDefault="004C496E" w:rsidP="00CD424D">
      <w:r>
        <w:separator/>
      </w:r>
    </w:p>
  </w:endnote>
  <w:endnote w:type="continuationSeparator" w:id="0">
    <w:p w14:paraId="0A77B55D" w14:textId="77777777" w:rsidR="004C496E" w:rsidRDefault="004C496E" w:rsidP="00CD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9554044"/>
      <w:docPartObj>
        <w:docPartGallery w:val="Page Numbers (Bottom of Page)"/>
        <w:docPartUnique/>
      </w:docPartObj>
    </w:sdtPr>
    <w:sdtEndPr/>
    <w:sdtContent>
      <w:p w14:paraId="638A5728" w14:textId="4CD3E77B" w:rsidR="004C496E" w:rsidRDefault="004C49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53C" w:rsidRPr="007A453C">
          <w:rPr>
            <w:noProof/>
            <w:lang w:val="ja-JP"/>
          </w:rPr>
          <w:t>16</w:t>
        </w:r>
        <w:r>
          <w:fldChar w:fldCharType="end"/>
        </w:r>
      </w:p>
    </w:sdtContent>
  </w:sdt>
  <w:p w14:paraId="4D3E8102" w14:textId="77777777" w:rsidR="004C496E" w:rsidRDefault="004C49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FDA5" w14:textId="77777777" w:rsidR="004C496E" w:rsidRDefault="004C496E" w:rsidP="00CD424D">
      <w:r>
        <w:separator/>
      </w:r>
    </w:p>
  </w:footnote>
  <w:footnote w:type="continuationSeparator" w:id="0">
    <w:p w14:paraId="6BFA8D90" w14:textId="77777777" w:rsidR="004C496E" w:rsidRDefault="004C496E" w:rsidP="00CD4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8EE"/>
    <w:multiLevelType w:val="hybridMultilevel"/>
    <w:tmpl w:val="B7F6F8E2"/>
    <w:lvl w:ilvl="0" w:tplc="8310A61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F2952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4FC3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44D2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E2EA2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82829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72F19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627F6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08C8F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79B5"/>
    <w:multiLevelType w:val="hybridMultilevel"/>
    <w:tmpl w:val="B31CD384"/>
    <w:lvl w:ilvl="0" w:tplc="FED248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94486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A3C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0C23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F2BC1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A8A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80BA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7A7A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C8B7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24930"/>
    <w:multiLevelType w:val="hybridMultilevel"/>
    <w:tmpl w:val="E09C5DE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5FB1E32"/>
    <w:multiLevelType w:val="hybridMultilevel"/>
    <w:tmpl w:val="14FA165A"/>
    <w:lvl w:ilvl="0" w:tplc="04090019">
      <w:start w:val="1"/>
      <w:numFmt w:val="irohaFullWidth"/>
      <w:lvlText w:val="%1)"/>
      <w:lvlJc w:val="left"/>
      <w:pPr>
        <w:ind w:left="410" w:hanging="420"/>
      </w:p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abstractNum w:abstractNumId="4" w15:restartNumberingAfterBreak="0">
    <w:nsid w:val="4E3F79F8"/>
    <w:multiLevelType w:val="hybridMultilevel"/>
    <w:tmpl w:val="D4A683A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2F549E8"/>
    <w:multiLevelType w:val="hybridMultilevel"/>
    <w:tmpl w:val="17465A34"/>
    <w:lvl w:ilvl="0" w:tplc="FB8842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6CCE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820F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8D1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F9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E6C9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165E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22B8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0037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6970143">
    <w:abstractNumId w:val="5"/>
  </w:num>
  <w:num w:numId="2" w16cid:durableId="222108252">
    <w:abstractNumId w:val="1"/>
  </w:num>
  <w:num w:numId="3" w16cid:durableId="45154438">
    <w:abstractNumId w:val="0"/>
  </w:num>
  <w:num w:numId="4" w16cid:durableId="1904876285">
    <w:abstractNumId w:val="2"/>
  </w:num>
  <w:num w:numId="5" w16cid:durableId="742024446">
    <w:abstractNumId w:val="4"/>
  </w:num>
  <w:num w:numId="6" w16cid:durableId="206643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758"/>
    <w:rsid w:val="00021012"/>
    <w:rsid w:val="00022F8E"/>
    <w:rsid w:val="0003346A"/>
    <w:rsid w:val="00036974"/>
    <w:rsid w:val="00065585"/>
    <w:rsid w:val="00096FE0"/>
    <w:rsid w:val="000E0881"/>
    <w:rsid w:val="000E6AD6"/>
    <w:rsid w:val="00124123"/>
    <w:rsid w:val="00143EA8"/>
    <w:rsid w:val="001D08FB"/>
    <w:rsid w:val="001D47AF"/>
    <w:rsid w:val="00227178"/>
    <w:rsid w:val="00244F34"/>
    <w:rsid w:val="002706CD"/>
    <w:rsid w:val="00275B11"/>
    <w:rsid w:val="00281334"/>
    <w:rsid w:val="00282831"/>
    <w:rsid w:val="002848AC"/>
    <w:rsid w:val="002B7E6D"/>
    <w:rsid w:val="002E6B61"/>
    <w:rsid w:val="00311C9F"/>
    <w:rsid w:val="00385C88"/>
    <w:rsid w:val="00386DE5"/>
    <w:rsid w:val="00392A4B"/>
    <w:rsid w:val="003A14E0"/>
    <w:rsid w:val="003A5B52"/>
    <w:rsid w:val="003F08BB"/>
    <w:rsid w:val="00423B31"/>
    <w:rsid w:val="004422CC"/>
    <w:rsid w:val="004525DA"/>
    <w:rsid w:val="00457EFC"/>
    <w:rsid w:val="004605A2"/>
    <w:rsid w:val="004800F9"/>
    <w:rsid w:val="004805A3"/>
    <w:rsid w:val="00493C99"/>
    <w:rsid w:val="004A5AC6"/>
    <w:rsid w:val="004C496E"/>
    <w:rsid w:val="004D79B1"/>
    <w:rsid w:val="004F09B9"/>
    <w:rsid w:val="004F2F3E"/>
    <w:rsid w:val="004F4DFF"/>
    <w:rsid w:val="00535653"/>
    <w:rsid w:val="00566CF8"/>
    <w:rsid w:val="00586C92"/>
    <w:rsid w:val="005A7D80"/>
    <w:rsid w:val="006202DF"/>
    <w:rsid w:val="00621EB9"/>
    <w:rsid w:val="00625D2B"/>
    <w:rsid w:val="0063628B"/>
    <w:rsid w:val="00653056"/>
    <w:rsid w:val="00662390"/>
    <w:rsid w:val="00670908"/>
    <w:rsid w:val="0068174A"/>
    <w:rsid w:val="006836F1"/>
    <w:rsid w:val="00686758"/>
    <w:rsid w:val="00694E0B"/>
    <w:rsid w:val="006A1A34"/>
    <w:rsid w:val="006C0216"/>
    <w:rsid w:val="00710DE9"/>
    <w:rsid w:val="0071153E"/>
    <w:rsid w:val="00712FF4"/>
    <w:rsid w:val="007174D8"/>
    <w:rsid w:val="007436A3"/>
    <w:rsid w:val="007437FF"/>
    <w:rsid w:val="00750B57"/>
    <w:rsid w:val="00751480"/>
    <w:rsid w:val="007525CF"/>
    <w:rsid w:val="00760730"/>
    <w:rsid w:val="00772A58"/>
    <w:rsid w:val="007837E1"/>
    <w:rsid w:val="00794BB7"/>
    <w:rsid w:val="007A453C"/>
    <w:rsid w:val="007B6072"/>
    <w:rsid w:val="007C2D56"/>
    <w:rsid w:val="007D20BC"/>
    <w:rsid w:val="007E32D1"/>
    <w:rsid w:val="0081095D"/>
    <w:rsid w:val="00834806"/>
    <w:rsid w:val="00853EBD"/>
    <w:rsid w:val="00871790"/>
    <w:rsid w:val="00893926"/>
    <w:rsid w:val="008A5885"/>
    <w:rsid w:val="008B26E0"/>
    <w:rsid w:val="008D3CCD"/>
    <w:rsid w:val="00913F2B"/>
    <w:rsid w:val="00917073"/>
    <w:rsid w:val="00925A07"/>
    <w:rsid w:val="00925CED"/>
    <w:rsid w:val="00932E20"/>
    <w:rsid w:val="009447A9"/>
    <w:rsid w:val="00963D67"/>
    <w:rsid w:val="00997383"/>
    <w:rsid w:val="009B52D0"/>
    <w:rsid w:val="009C2DC0"/>
    <w:rsid w:val="009C6375"/>
    <w:rsid w:val="009F7B60"/>
    <w:rsid w:val="00A42337"/>
    <w:rsid w:val="00A54E7F"/>
    <w:rsid w:val="00A948D5"/>
    <w:rsid w:val="00AD3E78"/>
    <w:rsid w:val="00AF5AE3"/>
    <w:rsid w:val="00B2652B"/>
    <w:rsid w:val="00B655C1"/>
    <w:rsid w:val="00B8129F"/>
    <w:rsid w:val="00B8657E"/>
    <w:rsid w:val="00BC7C59"/>
    <w:rsid w:val="00BD2637"/>
    <w:rsid w:val="00BD425B"/>
    <w:rsid w:val="00BE560B"/>
    <w:rsid w:val="00C00786"/>
    <w:rsid w:val="00C412E9"/>
    <w:rsid w:val="00C5289B"/>
    <w:rsid w:val="00C6670F"/>
    <w:rsid w:val="00C8029C"/>
    <w:rsid w:val="00CA5E67"/>
    <w:rsid w:val="00CC6E0D"/>
    <w:rsid w:val="00CD424D"/>
    <w:rsid w:val="00CF1C64"/>
    <w:rsid w:val="00D07962"/>
    <w:rsid w:val="00D1572F"/>
    <w:rsid w:val="00D24C9D"/>
    <w:rsid w:val="00D623D6"/>
    <w:rsid w:val="00D638C9"/>
    <w:rsid w:val="00D97D81"/>
    <w:rsid w:val="00E00B7C"/>
    <w:rsid w:val="00E03139"/>
    <w:rsid w:val="00E0569D"/>
    <w:rsid w:val="00E2631B"/>
    <w:rsid w:val="00EA17B5"/>
    <w:rsid w:val="00EB78F9"/>
    <w:rsid w:val="00EC7BD2"/>
    <w:rsid w:val="00ED4FFE"/>
    <w:rsid w:val="00EF2D30"/>
    <w:rsid w:val="00F104A3"/>
    <w:rsid w:val="00F13CF2"/>
    <w:rsid w:val="00F44673"/>
    <w:rsid w:val="00FB7191"/>
    <w:rsid w:val="00FD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BCD8637"/>
  <w15:chartTrackingRefBased/>
  <w15:docId w15:val="{A95DD423-02B9-49C3-93DF-AF2EA2C4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424D"/>
  </w:style>
  <w:style w:type="paragraph" w:styleId="a5">
    <w:name w:val="footer"/>
    <w:basedOn w:val="a"/>
    <w:link w:val="a6"/>
    <w:uiPriority w:val="99"/>
    <w:unhideWhenUsed/>
    <w:rsid w:val="00CD4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424D"/>
  </w:style>
  <w:style w:type="table" w:styleId="a7">
    <w:name w:val="Table Grid"/>
    <w:basedOn w:val="a1"/>
    <w:uiPriority w:val="39"/>
    <w:rsid w:val="00944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3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38C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72A58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2B7E6D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85D9C-1EAE-4478-A9E9-A43E890D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孔雄</dc:creator>
  <cp:keywords/>
  <dc:description/>
  <cp:lastModifiedBy>宮城県</cp:lastModifiedBy>
  <cp:revision>2</cp:revision>
  <cp:lastPrinted>2024-02-22T05:17:00Z</cp:lastPrinted>
  <dcterms:created xsi:type="dcterms:W3CDTF">2026-03-11T05:06:00Z</dcterms:created>
  <dcterms:modified xsi:type="dcterms:W3CDTF">2026-03-11T05:06:00Z</dcterms:modified>
</cp:coreProperties>
</file>