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</w:t>
      </w:r>
      <w:r w:rsidR="007618A0">
        <w:rPr>
          <w:rFonts w:hint="eastAsia"/>
          <w:szCs w:val="21"/>
        </w:rPr>
        <w:t>、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日付けで提出した</w:t>
      </w:r>
      <w:r w:rsidR="0010302D" w:rsidRPr="0010302D">
        <w:rPr>
          <w:rFonts w:hint="eastAsia"/>
          <w:szCs w:val="21"/>
        </w:rPr>
        <w:t>令和</w:t>
      </w:r>
      <w:r w:rsidR="00DB5D99">
        <w:rPr>
          <w:rFonts w:hint="eastAsia"/>
          <w:szCs w:val="21"/>
        </w:rPr>
        <w:t>６</w:t>
      </w:r>
      <w:bookmarkStart w:id="0" w:name="_GoBack"/>
      <w:bookmarkEnd w:id="0"/>
      <w:r w:rsidR="0010302D" w:rsidRPr="0010302D">
        <w:rPr>
          <w:rFonts w:hint="eastAsia"/>
          <w:szCs w:val="21"/>
        </w:rPr>
        <w:t>年度ものづくり産業広報誌発行業務</w:t>
      </w:r>
      <w:r w:rsidR="00E33D9E">
        <w:rPr>
          <w:rFonts w:hint="eastAsia"/>
          <w:szCs w:val="21"/>
        </w:rPr>
        <w:t>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4"/>
    <w:rsid w:val="00023B24"/>
    <w:rsid w:val="000400BC"/>
    <w:rsid w:val="0007718B"/>
    <w:rsid w:val="001008C9"/>
    <w:rsid w:val="0010302D"/>
    <w:rsid w:val="00134B4E"/>
    <w:rsid w:val="001F021B"/>
    <w:rsid w:val="00201F90"/>
    <w:rsid w:val="002103E0"/>
    <w:rsid w:val="00255A34"/>
    <w:rsid w:val="0027412C"/>
    <w:rsid w:val="00286FF3"/>
    <w:rsid w:val="002A483C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618A0"/>
    <w:rsid w:val="007E14E5"/>
    <w:rsid w:val="007F2296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B5D99"/>
    <w:rsid w:val="00DE3453"/>
    <w:rsid w:val="00DF679A"/>
    <w:rsid w:val="00E10F3A"/>
    <w:rsid w:val="00E22582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4CD8-FCA0-4A3A-8DFE-0FD5D305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太楽　拓己</cp:lastModifiedBy>
  <cp:revision>5</cp:revision>
  <cp:lastPrinted>2022-12-08T04:03:00Z</cp:lastPrinted>
  <dcterms:created xsi:type="dcterms:W3CDTF">2022-12-08T04:03:00Z</dcterms:created>
  <dcterms:modified xsi:type="dcterms:W3CDTF">2024-03-11T01:37:00Z</dcterms:modified>
</cp:coreProperties>
</file>