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92F" w:rsidRPr="00B70E59" w:rsidRDefault="0005692F" w:rsidP="0005692F">
      <w:pPr>
        <w:jc w:val="left"/>
        <w:rPr>
          <w:sz w:val="22"/>
        </w:rPr>
      </w:pPr>
      <w:r w:rsidRPr="00B70E59">
        <w:rPr>
          <w:rFonts w:hint="eastAsia"/>
          <w:sz w:val="22"/>
        </w:rPr>
        <w:t>別紙３</w:t>
      </w:r>
    </w:p>
    <w:p w:rsidR="0005692F" w:rsidRDefault="0005692F" w:rsidP="0005692F">
      <w:pPr>
        <w:wordWrap w:val="0"/>
        <w:jc w:val="center"/>
        <w:rPr>
          <w:sz w:val="24"/>
        </w:rPr>
      </w:pPr>
    </w:p>
    <w:p w:rsidR="0005692F" w:rsidRPr="00FD6E31" w:rsidRDefault="0005692F" w:rsidP="0005692F">
      <w:pPr>
        <w:wordWrap w:val="0"/>
        <w:jc w:val="center"/>
        <w:rPr>
          <w:sz w:val="24"/>
        </w:rPr>
      </w:pPr>
      <w:r w:rsidRPr="00FD6E31">
        <w:rPr>
          <w:rFonts w:hint="eastAsia"/>
          <w:sz w:val="24"/>
        </w:rPr>
        <w:t>支</w:t>
      </w:r>
      <w:r w:rsidRPr="00FD6E31">
        <w:rPr>
          <w:rFonts w:ascii="ＭＳ 明朝" w:hint="eastAsia"/>
          <w:sz w:val="24"/>
        </w:rPr>
        <w:t xml:space="preserve">  </w:t>
      </w:r>
      <w:r w:rsidRPr="00FD6E31">
        <w:rPr>
          <w:rFonts w:hint="eastAsia"/>
          <w:sz w:val="24"/>
        </w:rPr>
        <w:t>出</w:t>
      </w:r>
      <w:r w:rsidRPr="00FD6E31">
        <w:rPr>
          <w:rFonts w:ascii="ＭＳ 明朝" w:hint="eastAsia"/>
          <w:sz w:val="24"/>
        </w:rPr>
        <w:t xml:space="preserve">  </w:t>
      </w:r>
      <w:r w:rsidRPr="00FD6E31">
        <w:rPr>
          <w:rFonts w:hint="eastAsia"/>
          <w:sz w:val="24"/>
        </w:rPr>
        <w:t>明</w:t>
      </w:r>
      <w:r w:rsidRPr="00FD6E31">
        <w:rPr>
          <w:rFonts w:ascii="ＭＳ 明朝" w:hint="eastAsia"/>
          <w:sz w:val="24"/>
        </w:rPr>
        <w:t xml:space="preserve">  </w:t>
      </w:r>
      <w:r w:rsidRPr="00FD6E31">
        <w:rPr>
          <w:rFonts w:hint="eastAsia"/>
          <w:sz w:val="24"/>
        </w:rPr>
        <w:t>細</w:t>
      </w:r>
      <w:r w:rsidRPr="00FD6E31">
        <w:rPr>
          <w:rFonts w:ascii="ＭＳ 明朝" w:hint="eastAsia"/>
          <w:sz w:val="24"/>
        </w:rPr>
        <w:t xml:space="preserve">  </w:t>
      </w:r>
      <w:r w:rsidR="0047015C">
        <w:rPr>
          <w:rFonts w:hint="eastAsia"/>
          <w:sz w:val="24"/>
        </w:rPr>
        <w:t xml:space="preserve">書（　　　</w:t>
      </w:r>
      <w:r w:rsidRPr="00FD6E31">
        <w:rPr>
          <w:rFonts w:hint="eastAsia"/>
          <w:sz w:val="24"/>
        </w:rPr>
        <w:t>年度実績）</w:t>
      </w:r>
    </w:p>
    <w:p w:rsidR="0005692F" w:rsidRPr="00FD6E31" w:rsidRDefault="0005692F" w:rsidP="0005692F">
      <w:pPr>
        <w:wordWrap w:val="0"/>
        <w:rPr>
          <w:rFonts w:ascii="ＭＳ 明朝"/>
        </w:rPr>
      </w:pPr>
      <w:r w:rsidRPr="00FD6E31">
        <w:rPr>
          <w:rFonts w:ascii="ＭＳ 明朝" w:hint="eastAsia"/>
        </w:rPr>
        <w:t xml:space="preserve">            </w:t>
      </w:r>
      <w:r>
        <w:rPr>
          <w:rFonts w:ascii="ＭＳ 明朝" w:hint="eastAsia"/>
        </w:rPr>
        <w:t xml:space="preserve">                           </w:t>
      </w:r>
      <w:r w:rsidRPr="00FD6E31">
        <w:rPr>
          <w:rFonts w:ascii="ＭＳ 明朝" w:hint="eastAsia"/>
        </w:rPr>
        <w:t xml:space="preserve">                     　　　    (</w:t>
      </w:r>
      <w:r w:rsidRPr="00FD6E31">
        <w:rPr>
          <w:rFonts w:hint="eastAsia"/>
        </w:rPr>
        <w:t>単位：円</w:t>
      </w:r>
      <w:r w:rsidRPr="00FD6E31">
        <w:rPr>
          <w:rFonts w:ascii="ＭＳ 明朝" w:hint="eastAsia"/>
        </w:rPr>
        <w:t>)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851"/>
        <w:gridCol w:w="1275"/>
        <w:gridCol w:w="1843"/>
        <w:gridCol w:w="1276"/>
      </w:tblGrid>
      <w:tr w:rsidR="0005692F" w:rsidRPr="00FD6E31" w:rsidTr="00E35930">
        <w:trPr>
          <w:trHeight w:val="5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5692F" w:rsidRPr="00FD6E31" w:rsidRDefault="0005692F" w:rsidP="00E35930">
            <w:pPr>
              <w:jc w:val="center"/>
            </w:pPr>
            <w:r w:rsidRPr="00FD6E31">
              <w:rPr>
                <w:rFonts w:hint="eastAsia"/>
              </w:rPr>
              <w:t>区</w:t>
            </w:r>
            <w:r w:rsidRPr="00FD6E31">
              <w:rPr>
                <w:rFonts w:ascii="ＭＳ 明朝" w:hint="eastAsia"/>
              </w:rPr>
              <w:t xml:space="preserve">  </w:t>
            </w:r>
            <w:r w:rsidRPr="00FD6E31">
              <w:rPr>
                <w:rFonts w:hint="eastAsia"/>
              </w:rPr>
              <w:t>分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692F" w:rsidRPr="00FD6E31" w:rsidRDefault="0005692F" w:rsidP="00E35930">
            <w:pPr>
              <w:wordWrap w:val="0"/>
              <w:jc w:val="center"/>
            </w:pPr>
            <w:r w:rsidRPr="00FD6E31">
              <w:rPr>
                <w:rFonts w:hint="eastAsia"/>
              </w:rPr>
              <w:t>内　容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692F" w:rsidRPr="00FD6E31" w:rsidRDefault="0005692F" w:rsidP="00E35930">
            <w:pPr>
              <w:wordWrap w:val="0"/>
              <w:jc w:val="center"/>
            </w:pPr>
            <w:r w:rsidRPr="00FD6E31">
              <w:rPr>
                <w:rFonts w:hint="eastAsia"/>
              </w:rPr>
              <w:t>数量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692F" w:rsidRPr="00FD6E31" w:rsidRDefault="0005692F" w:rsidP="00E35930">
            <w:pPr>
              <w:wordWrap w:val="0"/>
              <w:jc w:val="center"/>
            </w:pPr>
            <w:r w:rsidRPr="00FD6E31">
              <w:rPr>
                <w:rFonts w:hint="eastAsia"/>
              </w:rPr>
              <w:t>単　価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5692F" w:rsidRPr="00FD6E31" w:rsidRDefault="0005692F" w:rsidP="00E35930">
            <w:pPr>
              <w:jc w:val="center"/>
            </w:pPr>
            <w:r w:rsidRPr="00FD6E31">
              <w:rPr>
                <w:rFonts w:hint="eastAsia"/>
              </w:rPr>
              <w:t>金　額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92F" w:rsidRPr="00FD6E31" w:rsidRDefault="0005692F" w:rsidP="00E35930">
            <w:pPr>
              <w:jc w:val="center"/>
            </w:pPr>
            <w:r w:rsidRPr="00FD6E31">
              <w:rPr>
                <w:rFonts w:hint="eastAsia"/>
              </w:rPr>
              <w:t>備考</w:t>
            </w:r>
          </w:p>
        </w:tc>
      </w:tr>
      <w:tr w:rsidR="0005692F" w:rsidRPr="00FD6E31" w:rsidTr="00E35930">
        <w:trPr>
          <w:cantSplit/>
          <w:trHeight w:val="1919"/>
        </w:trPr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05692F" w:rsidRPr="00F86475" w:rsidRDefault="0005692F" w:rsidP="00E35930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使用料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05692F" w:rsidRPr="00F86475" w:rsidRDefault="0005692F" w:rsidP="00E35930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left="36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05692F" w:rsidRPr="00F86475" w:rsidRDefault="0005692F" w:rsidP="00E35930">
            <w:pPr>
              <w:ind w:left="360"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05692F" w:rsidRPr="00F86475" w:rsidRDefault="0005692F" w:rsidP="00E35930">
            <w:pPr>
              <w:pStyle w:val="a5"/>
              <w:tabs>
                <w:tab w:val="clear" w:pos="4252"/>
                <w:tab w:val="clear" w:pos="8504"/>
              </w:tabs>
              <w:snapToGrid/>
              <w:ind w:leftChars="-147" w:left="-1" w:hangingChars="140" w:hanging="308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692F" w:rsidRPr="00FD6E31" w:rsidTr="00E35930">
        <w:trPr>
          <w:cantSplit/>
          <w:trHeight w:val="1919"/>
        </w:trPr>
        <w:tc>
          <w:tcPr>
            <w:tcW w:w="1560" w:type="dxa"/>
            <w:vAlign w:val="center"/>
          </w:tcPr>
          <w:p w:rsidR="0005692F" w:rsidRPr="00F86475" w:rsidRDefault="0005692F" w:rsidP="00E35930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sz w:val="22"/>
              </w:rPr>
            </w:pPr>
            <w:r w:rsidRPr="00F86475">
              <w:rPr>
                <w:rFonts w:ascii="ＭＳ 明朝" w:hAnsi="ＭＳ 明朝" w:hint="eastAsia"/>
                <w:sz w:val="22"/>
              </w:rPr>
              <w:t>旅費</w:t>
            </w:r>
          </w:p>
        </w:tc>
        <w:tc>
          <w:tcPr>
            <w:tcW w:w="2835" w:type="dxa"/>
            <w:vAlign w:val="center"/>
          </w:tcPr>
          <w:p w:rsidR="0005692F" w:rsidRPr="00F86475" w:rsidRDefault="0005692F" w:rsidP="00E35930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left="36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05692F" w:rsidRPr="00F86475" w:rsidRDefault="0005692F" w:rsidP="00E35930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5692F" w:rsidRPr="00F86475" w:rsidRDefault="0005692F" w:rsidP="00E35930">
            <w:pPr>
              <w:ind w:left="360"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5692F" w:rsidRPr="00F86475" w:rsidRDefault="0005692F" w:rsidP="00E35930">
            <w:pPr>
              <w:pStyle w:val="a5"/>
              <w:tabs>
                <w:tab w:val="clear" w:pos="4252"/>
                <w:tab w:val="clear" w:pos="8504"/>
              </w:tabs>
              <w:snapToGrid/>
              <w:ind w:leftChars="-215" w:hangingChars="205" w:hanging="451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692F" w:rsidRPr="00FD6E31" w:rsidTr="00E35930">
        <w:trPr>
          <w:cantSplit/>
          <w:trHeight w:val="1919"/>
        </w:trPr>
        <w:tc>
          <w:tcPr>
            <w:tcW w:w="1560" w:type="dxa"/>
            <w:vAlign w:val="center"/>
          </w:tcPr>
          <w:p w:rsidR="0005692F" w:rsidRPr="00F86475" w:rsidRDefault="0005692F" w:rsidP="00E35930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 w:rsidRPr="00F86475">
              <w:rPr>
                <w:rFonts w:ascii="ＭＳ 明朝" w:hAnsi="ＭＳ 明朝" w:hint="eastAsia"/>
                <w:sz w:val="22"/>
                <w:szCs w:val="22"/>
              </w:rPr>
              <w:t>試料加工費</w:t>
            </w:r>
          </w:p>
        </w:tc>
        <w:tc>
          <w:tcPr>
            <w:tcW w:w="2835" w:type="dxa"/>
            <w:vAlign w:val="center"/>
          </w:tcPr>
          <w:p w:rsidR="0005692F" w:rsidRPr="00F86475" w:rsidRDefault="0005692F" w:rsidP="00E35930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05692F" w:rsidRPr="00F86475" w:rsidRDefault="0005692F" w:rsidP="00E35930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5692F" w:rsidRPr="00F86475" w:rsidRDefault="0005692F" w:rsidP="00E35930">
            <w:pPr>
              <w:ind w:left="360"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05692F" w:rsidRPr="00F86475" w:rsidRDefault="0005692F" w:rsidP="00E35930">
            <w:pPr>
              <w:ind w:leftChars="-215" w:hangingChars="205" w:hanging="45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692F" w:rsidRPr="00FD6E31" w:rsidTr="00E35930">
        <w:trPr>
          <w:cantSplit/>
          <w:trHeight w:val="191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需用</w:t>
            </w:r>
            <w:r w:rsidRPr="00F86475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5692F" w:rsidRPr="00F86475" w:rsidRDefault="0005692F" w:rsidP="00E35930">
            <w:pPr>
              <w:ind w:left="360"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5692F" w:rsidRPr="00F86475" w:rsidRDefault="0005692F" w:rsidP="00E35930">
            <w:pPr>
              <w:ind w:leftChars="-216" w:left="-3" w:hangingChars="205" w:hanging="451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692F" w:rsidRPr="00FD6E31" w:rsidTr="00E35930">
        <w:trPr>
          <w:cantSplit/>
          <w:trHeight w:val="892"/>
        </w:trPr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 w:rsidRPr="00F86475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5692F" w:rsidRPr="00B61746" w:rsidRDefault="0005692F" w:rsidP="00E35930">
            <w:pPr>
              <w:ind w:left="360"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5692F" w:rsidRPr="00F86475" w:rsidRDefault="0005692F" w:rsidP="00E35930">
            <w:pPr>
              <w:ind w:leftChars="-242" w:left="2" w:hangingChars="232" w:hanging="51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5692F" w:rsidRPr="00FD6E31" w:rsidTr="00E35930">
        <w:trPr>
          <w:cantSplit/>
          <w:trHeight w:val="892"/>
        </w:trPr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 w:rsidRPr="00F86475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692F" w:rsidRPr="00F86475" w:rsidRDefault="0005692F" w:rsidP="00E35930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5692F" w:rsidRDefault="0005692F" w:rsidP="00B70E59">
      <w:pPr>
        <w:jc w:val="left"/>
        <w:rPr>
          <w:sz w:val="22"/>
        </w:rPr>
      </w:pPr>
    </w:p>
    <w:p w:rsidR="0005692F" w:rsidRDefault="0005692F" w:rsidP="00B70E59">
      <w:pPr>
        <w:jc w:val="left"/>
        <w:rPr>
          <w:sz w:val="22"/>
        </w:rPr>
      </w:pPr>
    </w:p>
    <w:p w:rsidR="0005692F" w:rsidRDefault="0005692F" w:rsidP="00B70E59">
      <w:pPr>
        <w:jc w:val="left"/>
        <w:rPr>
          <w:sz w:val="22"/>
        </w:rPr>
      </w:pPr>
    </w:p>
    <w:p w:rsidR="0005692F" w:rsidRDefault="0005692F" w:rsidP="00B70E59">
      <w:pPr>
        <w:jc w:val="left"/>
        <w:rPr>
          <w:sz w:val="22"/>
        </w:rPr>
      </w:pPr>
    </w:p>
    <w:p w:rsidR="00B833F0" w:rsidRDefault="00B833F0" w:rsidP="00B833F0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B833F0" w:rsidRPr="00B833F0" w:rsidRDefault="00807D41" w:rsidP="00B833F0">
      <w:pPr>
        <w:widowControl/>
        <w:jc w:val="left"/>
        <w:rPr>
          <w:color w:val="FF0000"/>
          <w:sz w:val="22"/>
          <w:bdr w:val="single" w:sz="4" w:space="0" w:color="auto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A47F36" wp14:editId="3DB10B8A">
                <wp:simplePos x="0" y="0"/>
                <wp:positionH relativeFrom="column">
                  <wp:posOffset>3215640</wp:posOffset>
                </wp:positionH>
                <wp:positionV relativeFrom="paragraph">
                  <wp:posOffset>-342900</wp:posOffset>
                </wp:positionV>
                <wp:extent cx="2733675" cy="523875"/>
                <wp:effectExtent l="0" t="0" r="28575" b="409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23875"/>
                        </a:xfrm>
                        <a:prstGeom prst="wedgeRectCallout">
                          <a:avLst>
                            <a:gd name="adj1" fmla="val -39194"/>
                            <a:gd name="adj2" fmla="val 12043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807D41" w:rsidRDefault="00807D41" w:rsidP="00807D4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支出</w:t>
                            </w:r>
                            <w:r>
                              <w:rPr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証拠書類</w:t>
                            </w:r>
                            <w:r>
                              <w:rPr>
                                <w:color w:val="FF0000"/>
                              </w:rPr>
                              <w:t>を添付し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て</w:t>
                            </w:r>
                            <w:r>
                              <w:rPr>
                                <w:color w:val="FF0000"/>
                              </w:rPr>
                              <w:t>ください。</w:t>
                            </w:r>
                          </w:p>
                          <w:p w:rsidR="00807D41" w:rsidRPr="00807D41" w:rsidRDefault="00807D41" w:rsidP="00807D4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color w:val="FF0000"/>
                              </w:rPr>
                              <w:t>受講の手引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「留意事項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4-3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4-5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」</w:t>
                            </w:r>
                            <w:r>
                              <w:rPr>
                                <w:color w:val="FF0000"/>
                              </w:rPr>
                              <w:t>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47F3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margin-left:253.2pt;margin-top:-27pt;width:215.25pt;height:4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" adj="2334,36813" fillcolor="window" strokecolor="#4f81bd" strokeweight="1pt">
                <v:stroke dashstyle="3 1"/>
                <v:textbox>
                  <w:txbxContent>
                    <w:p w:rsidR="00807D41" w:rsidRDefault="00807D41" w:rsidP="00807D4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支出</w:t>
                      </w:r>
                      <w:r>
                        <w:rPr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</w:rPr>
                        <w:t>証拠書類</w:t>
                      </w:r>
                      <w:r>
                        <w:rPr>
                          <w:color w:val="FF0000"/>
                        </w:rPr>
                        <w:t>を添付し</w:t>
                      </w:r>
                      <w:r>
                        <w:rPr>
                          <w:rFonts w:hint="eastAsia"/>
                          <w:color w:val="FF0000"/>
                        </w:rPr>
                        <w:t>て</w:t>
                      </w:r>
                      <w:r>
                        <w:rPr>
                          <w:color w:val="FF0000"/>
                        </w:rPr>
                        <w:t>ください。</w:t>
                      </w:r>
                    </w:p>
                    <w:p w:rsidR="00807D41" w:rsidRPr="00807D41" w:rsidRDefault="00807D41" w:rsidP="00807D4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color w:val="FF0000"/>
                        </w:rPr>
                        <w:t>受講の手引</w:t>
                      </w:r>
                      <w:r>
                        <w:rPr>
                          <w:rFonts w:hint="eastAsia"/>
                          <w:color w:val="FF0000"/>
                        </w:rPr>
                        <w:t>「留意事項</w:t>
                      </w:r>
                      <w:r>
                        <w:rPr>
                          <w:rFonts w:hint="eastAsia"/>
                          <w:color w:val="FF0000"/>
                        </w:rPr>
                        <w:t>4-3</w:t>
                      </w:r>
                      <w:r>
                        <w:rPr>
                          <w:rFonts w:hint="eastAsia"/>
                          <w:color w:val="FF0000"/>
                        </w:rPr>
                        <w:t>～</w:t>
                      </w:r>
                      <w:r>
                        <w:rPr>
                          <w:rFonts w:hint="eastAsia"/>
                          <w:color w:val="FF0000"/>
                        </w:rPr>
                        <w:t>4-5</w:t>
                      </w:r>
                      <w:r>
                        <w:rPr>
                          <w:rFonts w:hint="eastAsia"/>
                          <w:color w:val="FF0000"/>
                        </w:rPr>
                        <w:t>」</w:t>
                      </w:r>
                      <w:r>
                        <w:rPr>
                          <w:color w:val="FF0000"/>
                        </w:rPr>
                        <w:t>参照</w:t>
                      </w:r>
                    </w:p>
                  </w:txbxContent>
                </v:textbox>
              </v:shape>
            </w:pict>
          </mc:Fallback>
        </mc:AlternateContent>
      </w:r>
      <w:r w:rsidR="00B833F0" w:rsidRPr="00B833F0">
        <w:rPr>
          <w:rFonts w:hint="eastAsia"/>
          <w:color w:val="FF0000"/>
          <w:sz w:val="22"/>
          <w:bdr w:val="single" w:sz="4" w:space="0" w:color="auto"/>
        </w:rPr>
        <w:t>記載例</w:t>
      </w:r>
      <w:bookmarkStart w:id="0" w:name="_GoBack"/>
      <w:bookmarkEnd w:id="0"/>
    </w:p>
    <w:p w:rsidR="00B70E59" w:rsidRPr="00B70E59" w:rsidRDefault="00B70E59" w:rsidP="00B70E59">
      <w:pPr>
        <w:jc w:val="left"/>
        <w:rPr>
          <w:sz w:val="22"/>
        </w:rPr>
      </w:pPr>
      <w:r w:rsidRPr="00B70E59">
        <w:rPr>
          <w:rFonts w:hint="eastAsia"/>
          <w:sz w:val="22"/>
        </w:rPr>
        <w:t>別紙３</w:t>
      </w:r>
    </w:p>
    <w:p w:rsidR="00B70E59" w:rsidRDefault="00B70E59" w:rsidP="00FD6E31">
      <w:pPr>
        <w:wordWrap w:val="0"/>
        <w:jc w:val="center"/>
        <w:rPr>
          <w:sz w:val="24"/>
        </w:rPr>
      </w:pPr>
    </w:p>
    <w:p w:rsidR="00FD6E31" w:rsidRPr="00FD6E31" w:rsidRDefault="00FD6E31" w:rsidP="00FD6E31">
      <w:pPr>
        <w:wordWrap w:val="0"/>
        <w:jc w:val="center"/>
        <w:rPr>
          <w:sz w:val="24"/>
        </w:rPr>
      </w:pPr>
      <w:r w:rsidRPr="00FD6E31">
        <w:rPr>
          <w:rFonts w:hint="eastAsia"/>
          <w:sz w:val="24"/>
        </w:rPr>
        <w:t>支</w:t>
      </w:r>
      <w:r w:rsidRPr="00FD6E31">
        <w:rPr>
          <w:rFonts w:ascii="ＭＳ 明朝" w:hint="eastAsia"/>
          <w:sz w:val="24"/>
        </w:rPr>
        <w:t xml:space="preserve">  </w:t>
      </w:r>
      <w:r w:rsidRPr="00FD6E31">
        <w:rPr>
          <w:rFonts w:hint="eastAsia"/>
          <w:sz w:val="24"/>
        </w:rPr>
        <w:t>出</w:t>
      </w:r>
      <w:r w:rsidRPr="00FD6E31">
        <w:rPr>
          <w:rFonts w:ascii="ＭＳ 明朝" w:hint="eastAsia"/>
          <w:sz w:val="24"/>
        </w:rPr>
        <w:t xml:space="preserve">  </w:t>
      </w:r>
      <w:r w:rsidRPr="00FD6E31">
        <w:rPr>
          <w:rFonts w:hint="eastAsia"/>
          <w:sz w:val="24"/>
        </w:rPr>
        <w:t>明</w:t>
      </w:r>
      <w:r w:rsidRPr="00FD6E31">
        <w:rPr>
          <w:rFonts w:ascii="ＭＳ 明朝" w:hint="eastAsia"/>
          <w:sz w:val="24"/>
        </w:rPr>
        <w:t xml:space="preserve">  </w:t>
      </w:r>
      <w:r w:rsidRPr="00FD6E31">
        <w:rPr>
          <w:rFonts w:hint="eastAsia"/>
          <w:sz w:val="24"/>
        </w:rPr>
        <w:t>細</w:t>
      </w:r>
      <w:r w:rsidRPr="00FD6E31">
        <w:rPr>
          <w:rFonts w:ascii="ＭＳ 明朝" w:hint="eastAsia"/>
          <w:sz w:val="24"/>
        </w:rPr>
        <w:t xml:space="preserve">  </w:t>
      </w:r>
      <w:r w:rsidR="0047015C">
        <w:rPr>
          <w:rFonts w:hint="eastAsia"/>
          <w:sz w:val="24"/>
        </w:rPr>
        <w:t>書（</w:t>
      </w:r>
      <w:r w:rsidR="0047015C" w:rsidRPr="00C9406A">
        <w:rPr>
          <w:rFonts w:hint="eastAsia"/>
          <w:color w:val="000000" w:themeColor="text1"/>
          <w:sz w:val="24"/>
        </w:rPr>
        <w:t>令和３</w:t>
      </w:r>
      <w:r w:rsidRPr="00FD6E31">
        <w:rPr>
          <w:rFonts w:hint="eastAsia"/>
          <w:sz w:val="24"/>
        </w:rPr>
        <w:t>年度実績）</w:t>
      </w:r>
    </w:p>
    <w:p w:rsidR="00FD6E31" w:rsidRPr="00FD6E31" w:rsidRDefault="00FD6E31" w:rsidP="00FD6E31">
      <w:pPr>
        <w:wordWrap w:val="0"/>
        <w:rPr>
          <w:rFonts w:ascii="ＭＳ 明朝"/>
        </w:rPr>
      </w:pPr>
      <w:r w:rsidRPr="00FD6E31">
        <w:rPr>
          <w:rFonts w:ascii="ＭＳ 明朝" w:hint="eastAsia"/>
        </w:rPr>
        <w:t xml:space="preserve">            </w:t>
      </w:r>
      <w:r w:rsidR="00F46F4E">
        <w:rPr>
          <w:rFonts w:ascii="ＭＳ 明朝" w:hint="eastAsia"/>
        </w:rPr>
        <w:t xml:space="preserve">                           </w:t>
      </w:r>
      <w:r w:rsidRPr="00FD6E31">
        <w:rPr>
          <w:rFonts w:ascii="ＭＳ 明朝" w:hint="eastAsia"/>
        </w:rPr>
        <w:t xml:space="preserve">                     　　　    (</w:t>
      </w:r>
      <w:r w:rsidRPr="00FD6E31">
        <w:rPr>
          <w:rFonts w:hint="eastAsia"/>
        </w:rPr>
        <w:t>単位：円</w:t>
      </w:r>
      <w:r w:rsidRPr="00FD6E31">
        <w:rPr>
          <w:rFonts w:ascii="ＭＳ 明朝" w:hint="eastAsia"/>
        </w:rPr>
        <w:t>)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851"/>
        <w:gridCol w:w="1275"/>
        <w:gridCol w:w="1843"/>
        <w:gridCol w:w="1276"/>
      </w:tblGrid>
      <w:tr w:rsidR="00FD6E31" w:rsidRPr="00FD6E31" w:rsidTr="00A61E78">
        <w:trPr>
          <w:trHeight w:val="52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D6E31" w:rsidRPr="00FD6E31" w:rsidRDefault="00FD6E31" w:rsidP="006A2695">
            <w:pPr>
              <w:jc w:val="center"/>
            </w:pPr>
            <w:r w:rsidRPr="00FD6E31">
              <w:rPr>
                <w:rFonts w:hint="eastAsia"/>
              </w:rPr>
              <w:t>区</w:t>
            </w:r>
            <w:r w:rsidRPr="00FD6E31">
              <w:rPr>
                <w:rFonts w:ascii="ＭＳ 明朝" w:hint="eastAsia"/>
              </w:rPr>
              <w:t xml:space="preserve">  </w:t>
            </w:r>
            <w:r w:rsidRPr="00FD6E31">
              <w:rPr>
                <w:rFonts w:hint="eastAsia"/>
              </w:rPr>
              <w:t>分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center"/>
            </w:pPr>
            <w:r w:rsidRPr="00FD6E31">
              <w:rPr>
                <w:rFonts w:hint="eastAsia"/>
              </w:rPr>
              <w:t>内　容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center"/>
            </w:pPr>
            <w:r w:rsidRPr="00FD6E31">
              <w:rPr>
                <w:rFonts w:hint="eastAsia"/>
              </w:rPr>
              <w:t>数量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6E31" w:rsidRPr="00FD6E31" w:rsidRDefault="00FD6E31" w:rsidP="006A2695">
            <w:pPr>
              <w:wordWrap w:val="0"/>
              <w:jc w:val="center"/>
            </w:pPr>
            <w:r w:rsidRPr="00FD6E31">
              <w:rPr>
                <w:rFonts w:hint="eastAsia"/>
              </w:rPr>
              <w:t>単　価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D6E31" w:rsidRPr="00FD6E31" w:rsidRDefault="00FD6E31" w:rsidP="006A2695">
            <w:pPr>
              <w:jc w:val="center"/>
            </w:pPr>
            <w:r w:rsidRPr="00FD6E31">
              <w:rPr>
                <w:rFonts w:hint="eastAsia"/>
              </w:rPr>
              <w:t>金　額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6E31" w:rsidRPr="00FD6E31" w:rsidRDefault="00FD6E31" w:rsidP="006A2695">
            <w:pPr>
              <w:jc w:val="center"/>
            </w:pPr>
            <w:r w:rsidRPr="00FD6E31">
              <w:rPr>
                <w:rFonts w:hint="eastAsia"/>
              </w:rPr>
              <w:t>備考</w:t>
            </w:r>
          </w:p>
        </w:tc>
      </w:tr>
      <w:tr w:rsidR="00A61E78" w:rsidRPr="00FD6E31" w:rsidTr="00A61E78">
        <w:trPr>
          <w:cantSplit/>
          <w:trHeight w:val="1919"/>
        </w:trPr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A61E78" w:rsidRPr="00F86475" w:rsidRDefault="00A61E78" w:rsidP="00A61E78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使用料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vAlign w:val="center"/>
          </w:tcPr>
          <w:p w:rsidR="00A61E78" w:rsidRDefault="00A61E78" w:rsidP="00A61E78">
            <w:pPr>
              <w:pStyle w:val="a5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ビームライン使用料</w:t>
            </w:r>
          </w:p>
          <w:p w:rsidR="00A61E78" w:rsidRDefault="00A61E78" w:rsidP="00A61E78">
            <w:pPr>
              <w:pStyle w:val="a5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事前解析費用（SEM）</w:t>
            </w:r>
          </w:p>
          <w:p w:rsidR="00A61E78" w:rsidRDefault="00A61E78" w:rsidP="00A61E78">
            <w:pPr>
              <w:pStyle w:val="a5"/>
              <w:numPr>
                <w:ilvl w:val="0"/>
                <w:numId w:val="1"/>
              </w:numPr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事前解析費用（XRD）</w:t>
            </w:r>
          </w:p>
          <w:p w:rsidR="00A61E78" w:rsidRPr="00F86475" w:rsidRDefault="00A61E78" w:rsidP="00A61E78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left="36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  <w:vAlign w:val="center"/>
          </w:tcPr>
          <w:p w:rsidR="00A61E78" w:rsidRDefault="00A61E78" w:rsidP="00A61E78">
            <w:pPr>
              <w:numPr>
                <w:ilvl w:val="0"/>
                <w:numId w:val="2"/>
              </w:num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  <w:p w:rsidR="00A61E78" w:rsidRDefault="00A61E78" w:rsidP="00A61E78">
            <w:pPr>
              <w:numPr>
                <w:ilvl w:val="0"/>
                <w:numId w:val="2"/>
              </w:num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  <w:p w:rsidR="00A61E78" w:rsidRDefault="00A61E78" w:rsidP="00A61E78">
            <w:pPr>
              <w:numPr>
                <w:ilvl w:val="0"/>
                <w:numId w:val="2"/>
              </w:num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  <w:p w:rsidR="00A61E78" w:rsidRPr="00F86475" w:rsidRDefault="00A61E78" w:rsidP="00A61E78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A61E78" w:rsidRDefault="00A61E78" w:rsidP="00A61E78">
            <w:pPr>
              <w:numPr>
                <w:ilvl w:val="0"/>
                <w:numId w:val="3"/>
              </w:num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41,900</w:t>
            </w:r>
          </w:p>
          <w:p w:rsidR="00A61E78" w:rsidRDefault="00A61E78" w:rsidP="00A61E78">
            <w:pPr>
              <w:numPr>
                <w:ilvl w:val="0"/>
                <w:numId w:val="3"/>
              </w:num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12,000</w:t>
            </w:r>
          </w:p>
          <w:p w:rsidR="00A61E78" w:rsidRDefault="00A61E78" w:rsidP="00A61E78">
            <w:pPr>
              <w:numPr>
                <w:ilvl w:val="0"/>
                <w:numId w:val="3"/>
              </w:num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3,100</w:t>
            </w:r>
          </w:p>
          <w:p w:rsidR="00A61E78" w:rsidRPr="00F86475" w:rsidRDefault="00A61E78" w:rsidP="00A61E78">
            <w:pPr>
              <w:ind w:left="360"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A61E78" w:rsidRDefault="00A61E78" w:rsidP="00A61E78">
            <w:pPr>
              <w:pStyle w:val="a5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83,800</w:t>
            </w:r>
          </w:p>
          <w:p w:rsidR="00A61E78" w:rsidRDefault="00A61E78" w:rsidP="00A61E78">
            <w:pPr>
              <w:pStyle w:val="a5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12,000</w:t>
            </w:r>
          </w:p>
          <w:p w:rsidR="00A61E78" w:rsidRDefault="00A61E78" w:rsidP="00A61E78">
            <w:pPr>
              <w:pStyle w:val="a5"/>
              <w:numPr>
                <w:ilvl w:val="0"/>
                <w:numId w:val="4"/>
              </w:numPr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3,100</w:t>
            </w:r>
          </w:p>
          <w:p w:rsidR="00A61E78" w:rsidRPr="00F86475" w:rsidRDefault="00A61E78" w:rsidP="00A61E78">
            <w:pPr>
              <w:pStyle w:val="a5"/>
              <w:tabs>
                <w:tab w:val="clear" w:pos="4252"/>
                <w:tab w:val="clear" w:pos="8504"/>
              </w:tabs>
              <w:snapToGrid/>
              <w:ind w:leftChars="-147" w:left="-1" w:hangingChars="140" w:hanging="308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計98,900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61E78" w:rsidRPr="00F86475" w:rsidRDefault="00A61E78" w:rsidP="00A61E7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E78" w:rsidRPr="00FD6E31" w:rsidTr="00A61E78">
        <w:trPr>
          <w:cantSplit/>
          <w:trHeight w:val="1919"/>
        </w:trPr>
        <w:tc>
          <w:tcPr>
            <w:tcW w:w="1560" w:type="dxa"/>
            <w:vAlign w:val="center"/>
          </w:tcPr>
          <w:p w:rsidR="00A61E78" w:rsidRPr="00F86475" w:rsidRDefault="00A61E78" w:rsidP="00A61E78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sz w:val="22"/>
              </w:rPr>
            </w:pPr>
            <w:r w:rsidRPr="00F86475">
              <w:rPr>
                <w:rFonts w:ascii="ＭＳ 明朝" w:hAnsi="ＭＳ 明朝" w:hint="eastAsia"/>
                <w:sz w:val="22"/>
              </w:rPr>
              <w:t>旅費</w:t>
            </w:r>
          </w:p>
        </w:tc>
        <w:tc>
          <w:tcPr>
            <w:tcW w:w="2835" w:type="dxa"/>
            <w:vAlign w:val="center"/>
          </w:tcPr>
          <w:p w:rsidR="00A61E78" w:rsidRDefault="00A61E78" w:rsidP="00A61E78">
            <w:pPr>
              <w:pStyle w:val="a5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交通費</w:t>
            </w:r>
          </w:p>
          <w:p w:rsidR="00A61E78" w:rsidRDefault="00A61E78" w:rsidP="00A61E78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仙台-陶磁資料館南</w:t>
            </w:r>
          </w:p>
          <w:p w:rsidR="00A61E78" w:rsidRDefault="00A61E78" w:rsidP="00A61E78">
            <w:pPr>
              <w:pStyle w:val="a5"/>
              <w:numPr>
                <w:ilvl w:val="0"/>
                <w:numId w:val="5"/>
              </w:numPr>
              <w:tabs>
                <w:tab w:val="clear" w:pos="4252"/>
                <w:tab w:val="clear" w:pos="8504"/>
              </w:tabs>
              <w:wordWrap w:val="0"/>
              <w:snapToGrid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宿泊費</w:t>
            </w:r>
          </w:p>
          <w:p w:rsidR="00A61E78" w:rsidRPr="00F86475" w:rsidRDefault="00A61E78" w:rsidP="00A61E78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ind w:left="3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打合せ1泊,測定2泊</w:t>
            </w:r>
          </w:p>
        </w:tc>
        <w:tc>
          <w:tcPr>
            <w:tcW w:w="851" w:type="dxa"/>
            <w:vAlign w:val="center"/>
          </w:tcPr>
          <w:p w:rsidR="00A61E78" w:rsidRDefault="00A61E78" w:rsidP="00A61E78">
            <w:pPr>
              <w:numPr>
                <w:ilvl w:val="0"/>
                <w:numId w:val="6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  <w:p w:rsidR="00A61E78" w:rsidRDefault="00A61E78" w:rsidP="00A61E78">
            <w:pPr>
              <w:numPr>
                <w:ilvl w:val="0"/>
                <w:numId w:val="6"/>
              </w:num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  <w:p w:rsidR="00A61E78" w:rsidRPr="00F86475" w:rsidRDefault="00A61E78" w:rsidP="00A61E78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61E78" w:rsidRDefault="00A61E78" w:rsidP="00A61E78">
            <w:pPr>
              <w:numPr>
                <w:ilvl w:val="0"/>
                <w:numId w:val="7"/>
              </w:num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42,580</w:t>
            </w:r>
          </w:p>
          <w:p w:rsidR="00A61E78" w:rsidRDefault="00A61E78" w:rsidP="00A61E78">
            <w:pPr>
              <w:numPr>
                <w:ilvl w:val="0"/>
                <w:numId w:val="7"/>
              </w:num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11,000</w:t>
            </w:r>
          </w:p>
          <w:p w:rsidR="00A61E78" w:rsidRPr="00F86475" w:rsidRDefault="00A61E78" w:rsidP="00A61E78">
            <w:pPr>
              <w:ind w:left="360"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61E78" w:rsidRDefault="00A61E78" w:rsidP="00A61E78">
            <w:pPr>
              <w:pStyle w:val="a5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170,320</w:t>
            </w:r>
          </w:p>
          <w:p w:rsidR="00A61E78" w:rsidRDefault="00A61E78" w:rsidP="00A61E78">
            <w:pPr>
              <w:pStyle w:val="a5"/>
              <w:numPr>
                <w:ilvl w:val="0"/>
                <w:numId w:val="8"/>
              </w:numPr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66,000</w:t>
            </w:r>
          </w:p>
          <w:p w:rsidR="00A61E78" w:rsidRPr="00F86475" w:rsidRDefault="00A61E78" w:rsidP="00A61E78">
            <w:pPr>
              <w:pStyle w:val="a5"/>
              <w:tabs>
                <w:tab w:val="clear" w:pos="4252"/>
                <w:tab w:val="clear" w:pos="8504"/>
              </w:tabs>
              <w:snapToGrid/>
              <w:ind w:leftChars="-215" w:hangingChars="205" w:hanging="45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計236,320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A61E78" w:rsidRDefault="00A61E78" w:rsidP="00A61E7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2名2往復</w:t>
            </w:r>
          </w:p>
          <w:p w:rsidR="00A61E78" w:rsidRPr="00F86475" w:rsidRDefault="00A61E78" w:rsidP="00A61E7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2名＊3泊</w:t>
            </w:r>
          </w:p>
        </w:tc>
      </w:tr>
      <w:tr w:rsidR="00A61E78" w:rsidRPr="00FD6E31" w:rsidTr="00A61E78">
        <w:trPr>
          <w:cantSplit/>
          <w:trHeight w:val="1919"/>
        </w:trPr>
        <w:tc>
          <w:tcPr>
            <w:tcW w:w="1560" w:type="dxa"/>
            <w:vAlign w:val="center"/>
          </w:tcPr>
          <w:p w:rsidR="00A61E78" w:rsidRPr="00F86475" w:rsidRDefault="00A61E78" w:rsidP="00A61E7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 w:rsidRPr="00F86475">
              <w:rPr>
                <w:rFonts w:ascii="ＭＳ 明朝" w:hAnsi="ＭＳ 明朝" w:hint="eastAsia"/>
                <w:sz w:val="22"/>
                <w:szCs w:val="22"/>
              </w:rPr>
              <w:t>試料加工費</w:t>
            </w:r>
          </w:p>
        </w:tc>
        <w:tc>
          <w:tcPr>
            <w:tcW w:w="2835" w:type="dxa"/>
            <w:vAlign w:val="center"/>
          </w:tcPr>
          <w:p w:rsidR="00A61E78" w:rsidRDefault="00A61E78" w:rsidP="00A61E78">
            <w:pPr>
              <w:numPr>
                <w:ilvl w:val="0"/>
                <w:numId w:val="9"/>
              </w:num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加工用工具購入費</w:t>
            </w:r>
          </w:p>
          <w:p w:rsidR="00A61E78" w:rsidRDefault="00A61E78" w:rsidP="00A61E78">
            <w:pPr>
              <w:numPr>
                <w:ilvl w:val="0"/>
                <w:numId w:val="9"/>
              </w:num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○○の調整加工費</w:t>
            </w:r>
          </w:p>
          <w:p w:rsidR="00A61E78" w:rsidRPr="00F86475" w:rsidRDefault="00A61E78" w:rsidP="00A61E78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61E78" w:rsidRDefault="00A61E78" w:rsidP="00A61E78">
            <w:pPr>
              <w:numPr>
                <w:ilvl w:val="0"/>
                <w:numId w:val="10"/>
              </w:num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  <w:p w:rsidR="00A61E78" w:rsidRDefault="00A61E78" w:rsidP="00A61E78">
            <w:pPr>
              <w:numPr>
                <w:ilvl w:val="0"/>
                <w:numId w:val="10"/>
              </w:num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  <w:p w:rsidR="00A61E78" w:rsidRPr="00F86475" w:rsidRDefault="00A61E78" w:rsidP="00A61E78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61E78" w:rsidRDefault="00A61E78" w:rsidP="00A61E78">
            <w:pPr>
              <w:numPr>
                <w:ilvl w:val="0"/>
                <w:numId w:val="11"/>
              </w:num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22</w:t>
            </w:r>
            <w:r>
              <w:rPr>
                <w:rFonts w:ascii="ＭＳ 明朝" w:hAnsi="ＭＳ 明朝" w:hint="eastAsia"/>
                <w:sz w:val="22"/>
                <w:szCs w:val="22"/>
              </w:rPr>
              <w:t>,000</w:t>
            </w:r>
          </w:p>
          <w:p w:rsidR="00A61E78" w:rsidRDefault="00A61E78" w:rsidP="00A61E78">
            <w:pPr>
              <w:numPr>
                <w:ilvl w:val="0"/>
                <w:numId w:val="11"/>
              </w:num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33,000</w:t>
            </w:r>
          </w:p>
          <w:p w:rsidR="00A61E78" w:rsidRPr="00F86475" w:rsidRDefault="00A61E78" w:rsidP="00A61E78">
            <w:pPr>
              <w:ind w:left="360"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61E78" w:rsidRDefault="00A61E78" w:rsidP="00A61E78">
            <w:pPr>
              <w:numPr>
                <w:ilvl w:val="0"/>
                <w:numId w:val="12"/>
              </w:num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22,000</w:t>
            </w:r>
          </w:p>
          <w:p w:rsidR="00A61E78" w:rsidRDefault="00A61E78" w:rsidP="00A61E78">
            <w:pPr>
              <w:numPr>
                <w:ilvl w:val="0"/>
                <w:numId w:val="12"/>
              </w:num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33,000</w:t>
            </w:r>
          </w:p>
          <w:p w:rsidR="00A61E78" w:rsidRPr="00F86475" w:rsidRDefault="00A61E78" w:rsidP="00A61E78">
            <w:pPr>
              <w:ind w:leftChars="-215" w:hangingChars="205" w:hanging="45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計55,000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A61E78" w:rsidRPr="00F86475" w:rsidRDefault="00A61E78" w:rsidP="00A61E7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E78" w:rsidRPr="00FD6E31" w:rsidTr="00A61E78">
        <w:trPr>
          <w:cantSplit/>
          <w:trHeight w:val="191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61E78" w:rsidRPr="00F86475" w:rsidRDefault="00A61E78" w:rsidP="00A61E7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需用</w:t>
            </w:r>
            <w:r w:rsidRPr="00F86475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61E78" w:rsidRDefault="00A61E78" w:rsidP="00A61E78">
            <w:pPr>
              <w:numPr>
                <w:ilvl w:val="0"/>
                <w:numId w:val="13"/>
              </w:num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試験片購入費</w:t>
            </w:r>
          </w:p>
          <w:p w:rsidR="00A61E78" w:rsidRDefault="00A61E78" w:rsidP="00A61E78">
            <w:pPr>
              <w:numPr>
                <w:ilvl w:val="0"/>
                <w:numId w:val="13"/>
              </w:num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治具作製費</w:t>
            </w:r>
          </w:p>
          <w:p w:rsidR="00A61E78" w:rsidRPr="00F86475" w:rsidRDefault="00A61E78" w:rsidP="00A61E78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61E78" w:rsidRDefault="00A61E78" w:rsidP="00A61E78">
            <w:pPr>
              <w:numPr>
                <w:ilvl w:val="0"/>
                <w:numId w:val="14"/>
              </w:num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  <w:p w:rsidR="00A61E78" w:rsidRDefault="00A61E78" w:rsidP="00A61E78">
            <w:pPr>
              <w:numPr>
                <w:ilvl w:val="0"/>
                <w:numId w:val="14"/>
              </w:num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  <w:p w:rsidR="00A61E78" w:rsidRPr="00F86475" w:rsidRDefault="00A61E78" w:rsidP="00A61E78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A61E78" w:rsidRDefault="00A61E78" w:rsidP="00A61E78">
            <w:pPr>
              <w:numPr>
                <w:ilvl w:val="0"/>
                <w:numId w:val="15"/>
              </w:num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22,000</w:t>
            </w:r>
          </w:p>
          <w:p w:rsidR="00A61E78" w:rsidRDefault="00A61E78" w:rsidP="00A61E78">
            <w:pPr>
              <w:numPr>
                <w:ilvl w:val="0"/>
                <w:numId w:val="15"/>
              </w:num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55,000</w:t>
            </w:r>
          </w:p>
          <w:p w:rsidR="00A61E78" w:rsidRPr="00F86475" w:rsidRDefault="00A61E78" w:rsidP="00A61E78">
            <w:pPr>
              <w:ind w:left="360"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61E78" w:rsidRDefault="00A61E78" w:rsidP="00A61E78">
            <w:pPr>
              <w:numPr>
                <w:ilvl w:val="0"/>
                <w:numId w:val="16"/>
              </w:num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22,000</w:t>
            </w:r>
          </w:p>
          <w:p w:rsidR="00A61E78" w:rsidRDefault="00A61E78" w:rsidP="00A61E78">
            <w:pPr>
              <w:numPr>
                <w:ilvl w:val="0"/>
                <w:numId w:val="16"/>
              </w:num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55,000</w:t>
            </w:r>
          </w:p>
          <w:p w:rsidR="00A61E78" w:rsidRPr="00F86475" w:rsidRDefault="00A61E78" w:rsidP="00A61E78">
            <w:pPr>
              <w:ind w:leftChars="-216" w:left="-3" w:hangingChars="205" w:hanging="45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計77,000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61E78" w:rsidRPr="00F86475" w:rsidRDefault="00A61E78" w:rsidP="00A61E7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E78" w:rsidRPr="00FD6E31" w:rsidTr="00A61E78">
        <w:trPr>
          <w:cantSplit/>
          <w:trHeight w:val="892"/>
        </w:trPr>
        <w:tc>
          <w:tcPr>
            <w:tcW w:w="156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61E78" w:rsidRPr="00F86475" w:rsidRDefault="00A61E78" w:rsidP="00A61E7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 w:rsidRPr="00F86475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61E78" w:rsidRDefault="00A61E78" w:rsidP="00A61E78">
            <w:pPr>
              <w:numPr>
                <w:ilvl w:val="0"/>
                <w:numId w:val="17"/>
              </w:num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教育訓練講習受講料</w:t>
            </w:r>
          </w:p>
          <w:p w:rsidR="00A61E78" w:rsidRDefault="00A61E78" w:rsidP="00A61E78">
            <w:pPr>
              <w:numPr>
                <w:ilvl w:val="0"/>
                <w:numId w:val="17"/>
              </w:numPr>
              <w:wordWrap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電離放射線健康診断</w:t>
            </w:r>
          </w:p>
          <w:p w:rsidR="00A61E78" w:rsidRPr="00F86475" w:rsidRDefault="00A61E78" w:rsidP="00A61E78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61E78" w:rsidRDefault="00A61E78" w:rsidP="00A61E78">
            <w:pPr>
              <w:numPr>
                <w:ilvl w:val="0"/>
                <w:numId w:val="18"/>
              </w:num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  <w:p w:rsidR="00A61E78" w:rsidRDefault="00A61E78" w:rsidP="00A61E78">
            <w:pPr>
              <w:numPr>
                <w:ilvl w:val="0"/>
                <w:numId w:val="18"/>
              </w:num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  <w:p w:rsidR="00A61E78" w:rsidRPr="00F86475" w:rsidRDefault="00A61E78" w:rsidP="00A61E78">
            <w:pPr>
              <w:wordWrap w:val="0"/>
              <w:ind w:left="3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61E78" w:rsidRDefault="00A61E78" w:rsidP="00A61E78">
            <w:pPr>
              <w:numPr>
                <w:ilvl w:val="0"/>
                <w:numId w:val="19"/>
              </w:num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10,000</w:t>
            </w:r>
          </w:p>
          <w:p w:rsidR="00A61E78" w:rsidRDefault="00A61E78" w:rsidP="00A61E78">
            <w:pPr>
              <w:numPr>
                <w:ilvl w:val="0"/>
                <w:numId w:val="19"/>
              </w:num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6,600</w:t>
            </w:r>
          </w:p>
          <w:p w:rsidR="00A61E78" w:rsidRPr="00B61746" w:rsidRDefault="00A61E78" w:rsidP="00A61E78">
            <w:pPr>
              <w:ind w:left="360" w:right="22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61E78" w:rsidRDefault="00A61E78" w:rsidP="00A61E78">
            <w:pPr>
              <w:numPr>
                <w:ilvl w:val="1"/>
                <w:numId w:val="19"/>
              </w:num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20,000</w:t>
            </w:r>
          </w:p>
          <w:p w:rsidR="00A61E78" w:rsidRDefault="00A61E78" w:rsidP="00A61E78">
            <w:pPr>
              <w:numPr>
                <w:ilvl w:val="1"/>
                <w:numId w:val="19"/>
              </w:num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13,200</w:t>
            </w:r>
          </w:p>
          <w:p w:rsidR="00A61E78" w:rsidRPr="00F86475" w:rsidRDefault="00A61E78" w:rsidP="00A61E78">
            <w:pPr>
              <w:ind w:leftChars="-242" w:left="2" w:hangingChars="232" w:hanging="5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計33,200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E78" w:rsidRPr="00F86475" w:rsidRDefault="00A61E78" w:rsidP="00A61E7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61E78" w:rsidRPr="00FD6E31" w:rsidTr="00A61E78">
        <w:trPr>
          <w:cantSplit/>
          <w:trHeight w:val="892"/>
        </w:trPr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61E78" w:rsidRPr="00F86475" w:rsidRDefault="00A61E78" w:rsidP="00A61E7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  <w:r w:rsidRPr="00F86475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61E78" w:rsidRPr="00F86475" w:rsidRDefault="00A61E78" w:rsidP="00A61E7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61E78" w:rsidRPr="00F86475" w:rsidRDefault="00A61E78" w:rsidP="00A61E78">
            <w:pPr>
              <w:wordWrap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61E78" w:rsidRPr="00F86475" w:rsidRDefault="00A61E78" w:rsidP="00A61E7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A61E78" w:rsidRPr="00F86475" w:rsidRDefault="00A61E78" w:rsidP="00A61E78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500,420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1E78" w:rsidRPr="00F86475" w:rsidRDefault="00A61E78" w:rsidP="00A61E78">
            <w:pPr>
              <w:wordWrap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D6E31" w:rsidRPr="00FD6E31" w:rsidRDefault="00B833F0" w:rsidP="00FD6E31">
      <w:pPr>
        <w:wordWrap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85952B" wp14:editId="2EB868F1">
                <wp:simplePos x="0" y="0"/>
                <wp:positionH relativeFrom="column">
                  <wp:posOffset>1663064</wp:posOffset>
                </wp:positionH>
                <wp:positionV relativeFrom="paragraph">
                  <wp:posOffset>196215</wp:posOffset>
                </wp:positionV>
                <wp:extent cx="2733675" cy="523875"/>
                <wp:effectExtent l="0" t="1009650" r="28575" b="285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523875"/>
                        </a:xfrm>
                        <a:prstGeom prst="wedgeRectCallout">
                          <a:avLst>
                            <a:gd name="adj1" fmla="val -44420"/>
                            <a:gd name="adj2" fmla="val -23593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B833F0" w:rsidRPr="00BF10A6" w:rsidRDefault="00B833F0" w:rsidP="00B833F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「別紙のとおり」</w:t>
                            </w:r>
                            <w:r>
                              <w:rPr>
                                <w:color w:val="FF0000"/>
                              </w:rPr>
                              <w:t>と記載し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，区分</w:t>
                            </w:r>
                            <w:r>
                              <w:rPr>
                                <w:color w:val="FF0000"/>
                              </w:rPr>
                              <w:t>毎の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内訳（内容</w:t>
                            </w:r>
                            <w:r>
                              <w:rPr>
                                <w:color w:val="FF000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数量</w:t>
                            </w:r>
                            <w:r>
                              <w:rPr>
                                <w:color w:val="FF0000"/>
                              </w:rPr>
                              <w:t>・単価・金額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  <w:r>
                              <w:rPr>
                                <w:color w:val="FF0000"/>
                              </w:rPr>
                              <w:t>添付でも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可</w:t>
                            </w:r>
                            <w:r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5952B" id="四角形吹き出し 1" o:spid="_x0000_s1027" type="#_x0000_t61" style="position:absolute;left:0;text-align:left;margin-left:130.95pt;margin-top:15.45pt;width:215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" adj="1205,-40161" fillcolor="window" strokecolor="#4f81bd" strokeweight="1pt">
                <v:stroke dashstyle="3 1"/>
                <v:textbox>
                  <w:txbxContent>
                    <w:p w:rsidR="00B833F0" w:rsidRPr="00BF10A6" w:rsidRDefault="00B833F0" w:rsidP="00B833F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「別紙のとおり」</w:t>
                      </w:r>
                      <w:r>
                        <w:rPr>
                          <w:color w:val="FF0000"/>
                        </w:rPr>
                        <w:t>と記載し</w:t>
                      </w:r>
                      <w:r>
                        <w:rPr>
                          <w:rFonts w:hint="eastAsia"/>
                          <w:color w:val="FF0000"/>
                        </w:rPr>
                        <w:t>，区分</w:t>
                      </w:r>
                      <w:r>
                        <w:rPr>
                          <w:color w:val="FF0000"/>
                        </w:rPr>
                        <w:t>毎の</w:t>
                      </w:r>
                      <w:r>
                        <w:rPr>
                          <w:rFonts w:hint="eastAsia"/>
                          <w:color w:val="FF0000"/>
                        </w:rPr>
                        <w:t>内訳（内容</w:t>
                      </w:r>
                      <w:r>
                        <w:rPr>
                          <w:color w:val="FF0000"/>
                        </w:rPr>
                        <w:t>・</w:t>
                      </w:r>
                      <w:r>
                        <w:rPr>
                          <w:rFonts w:hint="eastAsia"/>
                          <w:color w:val="FF0000"/>
                        </w:rPr>
                        <w:t>数量</w:t>
                      </w:r>
                      <w:r>
                        <w:rPr>
                          <w:color w:val="FF0000"/>
                        </w:rPr>
                        <w:t>・単価・金額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  <w:r>
                        <w:rPr>
                          <w:color w:val="FF0000"/>
                        </w:rPr>
                        <w:t>添付でも</w:t>
                      </w:r>
                      <w:r>
                        <w:rPr>
                          <w:rFonts w:hint="eastAsia"/>
                          <w:color w:val="FF0000"/>
                        </w:rPr>
                        <w:t>可</w:t>
                      </w:r>
                      <w:r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D54F5A" w:rsidRPr="00FD6E31" w:rsidRDefault="00D54F5A"/>
    <w:sectPr w:rsidR="00D54F5A" w:rsidRPr="00FD6E31" w:rsidSect="002F56E8">
      <w:pgSz w:w="11906" w:h="16838"/>
      <w:pgMar w:top="1560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31" w:rsidRDefault="00FD6E31" w:rsidP="00FD6E31">
      <w:r>
        <w:separator/>
      </w:r>
    </w:p>
  </w:endnote>
  <w:endnote w:type="continuationSeparator" w:id="0">
    <w:p w:rsidR="00FD6E31" w:rsidRDefault="00FD6E31" w:rsidP="00FD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31" w:rsidRDefault="00FD6E31" w:rsidP="00FD6E31">
      <w:r>
        <w:separator/>
      </w:r>
    </w:p>
  </w:footnote>
  <w:footnote w:type="continuationSeparator" w:id="0">
    <w:p w:rsidR="00FD6E31" w:rsidRDefault="00FD6E31" w:rsidP="00FD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A57"/>
    <w:multiLevelType w:val="hybridMultilevel"/>
    <w:tmpl w:val="DEBC73B0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B0010D"/>
    <w:multiLevelType w:val="hybridMultilevel"/>
    <w:tmpl w:val="19983F36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C1236F"/>
    <w:multiLevelType w:val="hybridMultilevel"/>
    <w:tmpl w:val="83C6B6F0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A20E78"/>
    <w:multiLevelType w:val="hybridMultilevel"/>
    <w:tmpl w:val="928A4582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rohaFullWidth"/>
      <w:lvlText w:val="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521EF3"/>
    <w:multiLevelType w:val="hybridMultilevel"/>
    <w:tmpl w:val="53BCC69E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204F2"/>
    <w:multiLevelType w:val="hybridMultilevel"/>
    <w:tmpl w:val="E8F488A6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58329E"/>
    <w:multiLevelType w:val="hybridMultilevel"/>
    <w:tmpl w:val="CEFAEA8E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F67077"/>
    <w:multiLevelType w:val="hybridMultilevel"/>
    <w:tmpl w:val="25408356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619DD"/>
    <w:multiLevelType w:val="hybridMultilevel"/>
    <w:tmpl w:val="F516F9AA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6D409B"/>
    <w:multiLevelType w:val="hybridMultilevel"/>
    <w:tmpl w:val="650E2724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854218"/>
    <w:multiLevelType w:val="hybridMultilevel"/>
    <w:tmpl w:val="7968045E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451454"/>
    <w:multiLevelType w:val="hybridMultilevel"/>
    <w:tmpl w:val="1988DD60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E741E3"/>
    <w:multiLevelType w:val="hybridMultilevel"/>
    <w:tmpl w:val="BB7897A8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7C4048"/>
    <w:multiLevelType w:val="hybridMultilevel"/>
    <w:tmpl w:val="B4A80116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FD0B7D"/>
    <w:multiLevelType w:val="hybridMultilevel"/>
    <w:tmpl w:val="926CB316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9B2F80"/>
    <w:multiLevelType w:val="hybridMultilevel"/>
    <w:tmpl w:val="AA4A5624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B44486"/>
    <w:multiLevelType w:val="hybridMultilevel"/>
    <w:tmpl w:val="C6263B8C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977101A"/>
    <w:multiLevelType w:val="hybridMultilevel"/>
    <w:tmpl w:val="52F27858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CD6C11"/>
    <w:multiLevelType w:val="hybridMultilevel"/>
    <w:tmpl w:val="3558019A"/>
    <w:lvl w:ilvl="0" w:tplc="04090019">
      <w:start w:val="1"/>
      <w:numFmt w:val="iroha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4"/>
  </w:num>
  <w:num w:numId="5">
    <w:abstractNumId w:val="15"/>
  </w:num>
  <w:num w:numId="6">
    <w:abstractNumId w:val="1"/>
  </w:num>
  <w:num w:numId="7">
    <w:abstractNumId w:val="16"/>
  </w:num>
  <w:num w:numId="8">
    <w:abstractNumId w:val="8"/>
  </w:num>
  <w:num w:numId="9">
    <w:abstractNumId w:val="2"/>
  </w:num>
  <w:num w:numId="10">
    <w:abstractNumId w:val="5"/>
  </w:num>
  <w:num w:numId="11">
    <w:abstractNumId w:val="12"/>
  </w:num>
  <w:num w:numId="12">
    <w:abstractNumId w:val="10"/>
  </w:num>
  <w:num w:numId="13">
    <w:abstractNumId w:val="7"/>
  </w:num>
  <w:num w:numId="14">
    <w:abstractNumId w:val="14"/>
  </w:num>
  <w:num w:numId="15">
    <w:abstractNumId w:val="0"/>
  </w:num>
  <w:num w:numId="16">
    <w:abstractNumId w:val="18"/>
  </w:num>
  <w:num w:numId="17">
    <w:abstractNumId w:val="9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34E"/>
    <w:rsid w:val="0000692E"/>
    <w:rsid w:val="00013BED"/>
    <w:rsid w:val="000364DD"/>
    <w:rsid w:val="0005692F"/>
    <w:rsid w:val="00061E90"/>
    <w:rsid w:val="00071F96"/>
    <w:rsid w:val="00074E9A"/>
    <w:rsid w:val="00076E3F"/>
    <w:rsid w:val="0008501C"/>
    <w:rsid w:val="000D7921"/>
    <w:rsid w:val="000E35D6"/>
    <w:rsid w:val="00100358"/>
    <w:rsid w:val="00134D7E"/>
    <w:rsid w:val="00192615"/>
    <w:rsid w:val="00194C3C"/>
    <w:rsid w:val="00195B0C"/>
    <w:rsid w:val="001B09C4"/>
    <w:rsid w:val="001B4541"/>
    <w:rsid w:val="00231CE4"/>
    <w:rsid w:val="00235CBE"/>
    <w:rsid w:val="00240D27"/>
    <w:rsid w:val="00264EEB"/>
    <w:rsid w:val="00280FD8"/>
    <w:rsid w:val="00282E42"/>
    <w:rsid w:val="0029691C"/>
    <w:rsid w:val="002D3463"/>
    <w:rsid w:val="002D538B"/>
    <w:rsid w:val="002F56E8"/>
    <w:rsid w:val="0036497D"/>
    <w:rsid w:val="003651DD"/>
    <w:rsid w:val="00375D0D"/>
    <w:rsid w:val="003D2517"/>
    <w:rsid w:val="00411004"/>
    <w:rsid w:val="00411072"/>
    <w:rsid w:val="00436093"/>
    <w:rsid w:val="00452C43"/>
    <w:rsid w:val="00454B27"/>
    <w:rsid w:val="00460980"/>
    <w:rsid w:val="0047015C"/>
    <w:rsid w:val="00476B12"/>
    <w:rsid w:val="004A7390"/>
    <w:rsid w:val="004B7548"/>
    <w:rsid w:val="004C089C"/>
    <w:rsid w:val="004C772F"/>
    <w:rsid w:val="004D3E40"/>
    <w:rsid w:val="004E3CF7"/>
    <w:rsid w:val="004F055A"/>
    <w:rsid w:val="005036FE"/>
    <w:rsid w:val="00543D48"/>
    <w:rsid w:val="005A1A5D"/>
    <w:rsid w:val="005B4A5C"/>
    <w:rsid w:val="005D5231"/>
    <w:rsid w:val="005E0F2B"/>
    <w:rsid w:val="0060356B"/>
    <w:rsid w:val="00624868"/>
    <w:rsid w:val="00652CAD"/>
    <w:rsid w:val="0066057E"/>
    <w:rsid w:val="00660B88"/>
    <w:rsid w:val="006618A4"/>
    <w:rsid w:val="00666F26"/>
    <w:rsid w:val="0069217D"/>
    <w:rsid w:val="006E1775"/>
    <w:rsid w:val="006E477D"/>
    <w:rsid w:val="006E51C5"/>
    <w:rsid w:val="00725B8F"/>
    <w:rsid w:val="007378F9"/>
    <w:rsid w:val="00750FA3"/>
    <w:rsid w:val="00753909"/>
    <w:rsid w:val="007667E8"/>
    <w:rsid w:val="00777096"/>
    <w:rsid w:val="007B356F"/>
    <w:rsid w:val="007B4C4A"/>
    <w:rsid w:val="0080295F"/>
    <w:rsid w:val="00807D41"/>
    <w:rsid w:val="00815E91"/>
    <w:rsid w:val="00837994"/>
    <w:rsid w:val="00841219"/>
    <w:rsid w:val="00842C17"/>
    <w:rsid w:val="0084329F"/>
    <w:rsid w:val="00853819"/>
    <w:rsid w:val="008A4A69"/>
    <w:rsid w:val="008B171E"/>
    <w:rsid w:val="008B2F94"/>
    <w:rsid w:val="008B3E1D"/>
    <w:rsid w:val="008D6B59"/>
    <w:rsid w:val="008F3C30"/>
    <w:rsid w:val="00924797"/>
    <w:rsid w:val="00954324"/>
    <w:rsid w:val="00960FC8"/>
    <w:rsid w:val="00992157"/>
    <w:rsid w:val="009B5533"/>
    <w:rsid w:val="009C0EAF"/>
    <w:rsid w:val="009E3E34"/>
    <w:rsid w:val="009E5804"/>
    <w:rsid w:val="009F4E39"/>
    <w:rsid w:val="009F5141"/>
    <w:rsid w:val="00A041F1"/>
    <w:rsid w:val="00A11FAF"/>
    <w:rsid w:val="00A20943"/>
    <w:rsid w:val="00A24036"/>
    <w:rsid w:val="00A302BA"/>
    <w:rsid w:val="00A41EEF"/>
    <w:rsid w:val="00A42F90"/>
    <w:rsid w:val="00A450EE"/>
    <w:rsid w:val="00A61E78"/>
    <w:rsid w:val="00A703F6"/>
    <w:rsid w:val="00A73D8E"/>
    <w:rsid w:val="00A96671"/>
    <w:rsid w:val="00AD6E91"/>
    <w:rsid w:val="00AE4A1A"/>
    <w:rsid w:val="00B12D28"/>
    <w:rsid w:val="00B16E0B"/>
    <w:rsid w:val="00B70E59"/>
    <w:rsid w:val="00B80151"/>
    <w:rsid w:val="00B833F0"/>
    <w:rsid w:val="00B91A13"/>
    <w:rsid w:val="00BA0A07"/>
    <w:rsid w:val="00BB422F"/>
    <w:rsid w:val="00BC7F2D"/>
    <w:rsid w:val="00BD6B4A"/>
    <w:rsid w:val="00C2234E"/>
    <w:rsid w:val="00C40360"/>
    <w:rsid w:val="00C4697C"/>
    <w:rsid w:val="00C76558"/>
    <w:rsid w:val="00C77502"/>
    <w:rsid w:val="00C9406A"/>
    <w:rsid w:val="00CD7700"/>
    <w:rsid w:val="00CE1391"/>
    <w:rsid w:val="00CE5422"/>
    <w:rsid w:val="00CE641B"/>
    <w:rsid w:val="00D37D79"/>
    <w:rsid w:val="00D54F5A"/>
    <w:rsid w:val="00D75B35"/>
    <w:rsid w:val="00D90EB8"/>
    <w:rsid w:val="00D9585B"/>
    <w:rsid w:val="00DA6E5F"/>
    <w:rsid w:val="00DE6F4E"/>
    <w:rsid w:val="00E064BF"/>
    <w:rsid w:val="00EA67F7"/>
    <w:rsid w:val="00EB7C99"/>
    <w:rsid w:val="00EC647A"/>
    <w:rsid w:val="00EC7C55"/>
    <w:rsid w:val="00EE543D"/>
    <w:rsid w:val="00EE5FDC"/>
    <w:rsid w:val="00EE6F2B"/>
    <w:rsid w:val="00F352A8"/>
    <w:rsid w:val="00F378BD"/>
    <w:rsid w:val="00F46F4E"/>
    <w:rsid w:val="00F61D7A"/>
    <w:rsid w:val="00F66D08"/>
    <w:rsid w:val="00F90CFA"/>
    <w:rsid w:val="00FA1571"/>
    <w:rsid w:val="00FB0E1E"/>
    <w:rsid w:val="00FD6E31"/>
    <w:rsid w:val="00FE21C9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56AB948-D7F8-4F0F-A8AE-E2BBEBE6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E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D6E31"/>
  </w:style>
  <w:style w:type="paragraph" w:styleId="a5">
    <w:name w:val="footer"/>
    <w:basedOn w:val="a"/>
    <w:link w:val="a6"/>
    <w:unhideWhenUsed/>
    <w:rsid w:val="00FD6E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FD6E31"/>
  </w:style>
  <w:style w:type="paragraph" w:styleId="a7">
    <w:name w:val="Balloon Text"/>
    <w:basedOn w:val="a"/>
    <w:link w:val="a8"/>
    <w:uiPriority w:val="99"/>
    <w:semiHidden/>
    <w:unhideWhenUsed/>
    <w:rsid w:val="00B70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0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68218-E8B1-4B5E-9D0B-3400E16E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羽生　幸弘</dc:creator>
  <cp:keywords/>
  <dc:description/>
  <cp:lastModifiedBy>管野　祐揮</cp:lastModifiedBy>
  <cp:revision>29</cp:revision>
  <cp:lastPrinted>2015-04-20T06:10:00Z</cp:lastPrinted>
  <dcterms:created xsi:type="dcterms:W3CDTF">2015-04-20T02:30:00Z</dcterms:created>
  <dcterms:modified xsi:type="dcterms:W3CDTF">2021-03-19T03:27:00Z</dcterms:modified>
</cp:coreProperties>
</file>