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38" w:rsidRDefault="00D51C71">
      <w:pPr>
        <w:spacing w:line="389" w:lineRule="exact"/>
        <w:jc w:val="left"/>
        <w:rPr>
          <w:rFonts w:ascii="ＭＳ ゴシック" w:eastAsia="ＭＳ ゴシック" w:hAnsi="ＭＳ ゴシック" w:hint="default"/>
          <w:sz w:val="28"/>
        </w:rPr>
      </w:pPr>
      <w:r>
        <w:rPr>
          <w:rFonts w:ascii="ＭＳ ゴシック" w:eastAsia="ＭＳ ゴシック" w:hAnsi="ＭＳ ゴシック"/>
          <w:b/>
          <w:sz w:val="28"/>
          <w:bdr w:val="single" w:sz="4" w:space="0" w:color="000000"/>
        </w:rPr>
        <w:t>様式４</w:t>
      </w:r>
    </w:p>
    <w:p w:rsidR="00780A38" w:rsidRDefault="00780A38">
      <w:pPr>
        <w:rPr>
          <w:rFonts w:hint="default"/>
        </w:rPr>
      </w:pPr>
    </w:p>
    <w:p w:rsidR="00780A38" w:rsidRDefault="00D51C71">
      <w:pPr>
        <w:spacing w:line="390" w:lineRule="exact"/>
        <w:jc w:val="center"/>
        <w:rPr>
          <w:rFonts w:hint="default"/>
        </w:rPr>
      </w:pPr>
      <w:r>
        <w:rPr>
          <w:sz w:val="28"/>
        </w:rPr>
        <w:t>企画提案応募条件に係る宣誓書</w:t>
      </w:r>
    </w:p>
    <w:p w:rsidR="00780A38" w:rsidRDefault="00780A38">
      <w:pPr>
        <w:rPr>
          <w:rFonts w:hint="default"/>
        </w:rPr>
      </w:pPr>
    </w:p>
    <w:p w:rsidR="00780A38" w:rsidRDefault="00780A38">
      <w:pPr>
        <w:rPr>
          <w:rFonts w:hint="default"/>
        </w:rPr>
      </w:pPr>
    </w:p>
    <w:p w:rsidR="00780A38" w:rsidRDefault="00D51C71">
      <w:pPr>
        <w:rPr>
          <w:rFonts w:hint="default"/>
        </w:rPr>
      </w:pPr>
      <w:r>
        <w:t xml:space="preserve">                                                              </w:t>
      </w:r>
      <w:r w:rsidR="009F66C9">
        <w:t xml:space="preserve">　　</w:t>
      </w:r>
      <w:r>
        <w:t xml:space="preserve">　　年　　月　　日</w:t>
      </w:r>
    </w:p>
    <w:p w:rsidR="00780A38" w:rsidRDefault="00780A38">
      <w:pPr>
        <w:rPr>
          <w:rFonts w:hint="default"/>
        </w:rPr>
      </w:pPr>
    </w:p>
    <w:p w:rsidR="00780A38" w:rsidRDefault="00780A38">
      <w:pPr>
        <w:rPr>
          <w:rFonts w:hint="default"/>
        </w:rPr>
      </w:pPr>
    </w:p>
    <w:p w:rsidR="00780A38" w:rsidRDefault="00D51C71">
      <w:pPr>
        <w:rPr>
          <w:rFonts w:hint="default"/>
        </w:rPr>
      </w:pPr>
      <w:r>
        <w:t xml:space="preserve">　宮城県知事　村井　嘉浩　殿</w:t>
      </w:r>
    </w:p>
    <w:p w:rsidR="00780A38" w:rsidRDefault="00780A38">
      <w:pPr>
        <w:rPr>
          <w:rFonts w:hint="default"/>
        </w:rPr>
      </w:pPr>
    </w:p>
    <w:p w:rsidR="00780A38" w:rsidRDefault="00D51C71">
      <w:pPr>
        <w:rPr>
          <w:rFonts w:hint="default"/>
        </w:rPr>
      </w:pPr>
      <w:r>
        <w:t xml:space="preserve">　　　　　　　　　　　　　　　　　　　　　　　所</w:t>
      </w:r>
      <w:r>
        <w:t xml:space="preserve"> </w:t>
      </w:r>
      <w:r>
        <w:t>在</w:t>
      </w:r>
      <w:r>
        <w:t xml:space="preserve"> </w:t>
      </w:r>
      <w:r>
        <w:t xml:space="preserve">地　　　　</w:t>
      </w:r>
    </w:p>
    <w:p w:rsidR="00780A38" w:rsidRDefault="00D51C71">
      <w:pPr>
        <w:rPr>
          <w:rFonts w:hint="default"/>
        </w:rPr>
      </w:pPr>
      <w:r>
        <w:t xml:space="preserve">                                              </w:t>
      </w:r>
      <w:r>
        <w:t>事業者名</w:t>
      </w:r>
    </w:p>
    <w:p w:rsidR="00937EE3" w:rsidRDefault="00D51C71" w:rsidP="00937EE3">
      <w:pPr>
        <w:spacing w:line="349" w:lineRule="exact"/>
        <w:rPr>
          <w:rFonts w:hint="default"/>
        </w:rPr>
      </w:pPr>
      <w:r>
        <w:t xml:space="preserve">                                              </w:t>
      </w:r>
      <w:r>
        <w:t>代表者氏名</w:t>
      </w:r>
      <w:r w:rsidR="00937EE3">
        <w:t xml:space="preserve">　　　　　　　　　　　　</w:t>
      </w:r>
      <w:r w:rsidR="00937EE3">
        <w:rPr>
          <w:rFonts w:ascii="ＭＳ ゴシック" w:eastAsia="ＭＳ ゴシック" w:hAnsi="ＭＳ ゴシック"/>
          <w:spacing w:val="-3"/>
          <w:sz w:val="24"/>
        </w:rPr>
        <w:t xml:space="preserve">　㊞</w:t>
      </w:r>
    </w:p>
    <w:p w:rsidR="00780A38" w:rsidRDefault="00D51C71">
      <w:pPr>
        <w:spacing w:line="349" w:lineRule="exact"/>
        <w:rPr>
          <w:rFonts w:hint="default"/>
        </w:rPr>
      </w:pPr>
      <w:r>
        <w:t xml:space="preserve">                                                                        </w:t>
      </w:r>
      <w:r>
        <w:t xml:space="preserve">　</w:t>
      </w:r>
      <w:r>
        <w:t xml:space="preserve">  </w:t>
      </w:r>
    </w:p>
    <w:p w:rsidR="00780A38" w:rsidRDefault="00780A38">
      <w:pPr>
        <w:rPr>
          <w:rFonts w:hint="default"/>
        </w:rPr>
      </w:pPr>
    </w:p>
    <w:p w:rsidR="00780A38" w:rsidRDefault="00780A38">
      <w:pPr>
        <w:rPr>
          <w:rFonts w:hint="default"/>
        </w:rPr>
      </w:pPr>
    </w:p>
    <w:p w:rsidR="00780A38" w:rsidRDefault="00D51C71">
      <w:pPr>
        <w:rPr>
          <w:rFonts w:hint="default"/>
        </w:rPr>
      </w:pPr>
      <w:r>
        <w:t xml:space="preserve">　</w:t>
      </w:r>
    </w:p>
    <w:p w:rsidR="00780A38" w:rsidRDefault="00172605">
      <w:pPr>
        <w:spacing w:line="349" w:lineRule="exact"/>
        <w:rPr>
          <w:rFonts w:hint="default"/>
          <w:sz w:val="24"/>
        </w:rPr>
      </w:pPr>
      <w:r>
        <w:rPr>
          <w:rFonts w:ascii="ＭＳ 明朝" w:hAnsi="ＭＳ 明朝"/>
          <w:sz w:val="24"/>
        </w:rPr>
        <w:t xml:space="preserve">　</w:t>
      </w:r>
      <w:r w:rsidR="00345B8C" w:rsidRPr="00345B8C">
        <w:rPr>
          <w:rFonts w:ascii="ＭＳ 明朝" w:hAnsi="ＭＳ 明朝"/>
          <w:sz w:val="24"/>
        </w:rPr>
        <w:t>みやぎRTK利用拡大コンソーシアム運営業務</w:t>
      </w:r>
      <w:r w:rsidR="00653765">
        <w:rPr>
          <w:rFonts w:ascii="ＭＳ 明朝" w:hAnsi="ＭＳ 明朝"/>
          <w:sz w:val="24"/>
        </w:rPr>
        <w:t>受託事業者としての応募に当たり、</w:t>
      </w:r>
      <w:r w:rsidR="00D51C71">
        <w:rPr>
          <w:rFonts w:ascii="ＭＳ 明朝" w:hAnsi="ＭＳ 明朝"/>
          <w:sz w:val="24"/>
        </w:rPr>
        <w:t>下記</w:t>
      </w:r>
      <w:r w:rsidR="00653765">
        <w:rPr>
          <w:rFonts w:ascii="ＭＳ 明朝" w:hAnsi="ＭＳ 明朝"/>
          <w:sz w:val="24"/>
        </w:rPr>
        <w:t>の全ての条件に該当し、</w:t>
      </w:r>
      <w:r w:rsidR="005922EE">
        <w:rPr>
          <w:rFonts w:ascii="ＭＳ 明朝" w:hAnsi="ＭＳ 明朝"/>
          <w:sz w:val="24"/>
        </w:rPr>
        <w:t>本業務を的確に遂行するに足りる資格を全て</w:t>
      </w:r>
      <w:r w:rsidR="00D51C71">
        <w:rPr>
          <w:rFonts w:ascii="ＭＳ 明朝" w:hAnsi="ＭＳ 明朝"/>
          <w:sz w:val="24"/>
        </w:rPr>
        <w:t>満たしてい</w:t>
      </w:r>
      <w:r w:rsidR="00D51C71">
        <w:rPr>
          <w:sz w:val="24"/>
        </w:rPr>
        <w:t>ることを誓約します。</w:t>
      </w:r>
    </w:p>
    <w:p w:rsidR="00A32A80" w:rsidRPr="00653765" w:rsidRDefault="00A32A80">
      <w:pPr>
        <w:spacing w:line="349" w:lineRule="exact"/>
        <w:rPr>
          <w:rFonts w:hint="default"/>
        </w:rPr>
      </w:pPr>
    </w:p>
    <w:p w:rsidR="00780A38" w:rsidRDefault="00D51C71">
      <w:pPr>
        <w:spacing w:line="389" w:lineRule="exact"/>
        <w:rPr>
          <w:rFonts w:eastAsia="Century" w:hint="default"/>
          <w:sz w:val="28"/>
        </w:rPr>
      </w:pPr>
      <w:r>
        <w:rPr>
          <w:sz w:val="24"/>
        </w:rPr>
        <w:t xml:space="preserve">　　　　　　　　　　　　　　　　　　　　記</w:t>
      </w:r>
    </w:p>
    <w:p w:rsidR="00780A38" w:rsidRDefault="00780A38">
      <w:pPr>
        <w:rPr>
          <w:rFonts w:hint="default"/>
        </w:rPr>
      </w:pPr>
    </w:p>
    <w:p w:rsidR="00780A38" w:rsidRDefault="00F4125F" w:rsidP="00536B93">
      <w:pPr>
        <w:spacing w:line="349" w:lineRule="exact"/>
        <w:ind w:left="567" w:hanging="567"/>
        <w:rPr>
          <w:rFonts w:hint="default"/>
        </w:rPr>
      </w:pPr>
      <w:r>
        <w:rPr>
          <w:sz w:val="24"/>
        </w:rPr>
        <w:t>（１</w:t>
      </w:r>
      <w:r w:rsidR="00D51C71">
        <w:rPr>
          <w:sz w:val="24"/>
        </w:rPr>
        <w:t>）地方自治法施行令（昭和</w:t>
      </w:r>
      <w:r w:rsidR="00D51C71">
        <w:rPr>
          <w:sz w:val="24"/>
        </w:rPr>
        <w:t>22</w:t>
      </w:r>
      <w:r w:rsidR="00D51C71">
        <w:rPr>
          <w:sz w:val="24"/>
        </w:rPr>
        <w:t>年政令第</w:t>
      </w:r>
      <w:r w:rsidR="00D51C71">
        <w:rPr>
          <w:sz w:val="24"/>
        </w:rPr>
        <w:t>16</w:t>
      </w:r>
      <w:r w:rsidR="00D51C71">
        <w:rPr>
          <w:sz w:val="24"/>
        </w:rPr>
        <w:t>号）第</w:t>
      </w:r>
      <w:r w:rsidR="00D51C71">
        <w:rPr>
          <w:sz w:val="24"/>
        </w:rPr>
        <w:t>167</w:t>
      </w:r>
      <w:r w:rsidR="00D51C71">
        <w:rPr>
          <w:sz w:val="24"/>
        </w:rPr>
        <w:t>条の４の規定に該当する者でないこと。</w:t>
      </w:r>
    </w:p>
    <w:p w:rsidR="00780A38" w:rsidRDefault="00F4125F" w:rsidP="00536B93">
      <w:pPr>
        <w:pStyle w:val="Word"/>
        <w:spacing w:line="349" w:lineRule="exact"/>
        <w:ind w:left="567" w:hangingChars="236" w:hanging="567"/>
        <w:rPr>
          <w:rFonts w:hint="default"/>
        </w:rPr>
      </w:pPr>
      <w:r>
        <w:rPr>
          <w:sz w:val="24"/>
        </w:rPr>
        <w:t>（２</w:t>
      </w:r>
      <w:r w:rsidR="00D51C71">
        <w:rPr>
          <w:sz w:val="24"/>
        </w:rPr>
        <w:t>）本店及び県内に所在</w:t>
      </w:r>
      <w:r w:rsidR="00536B93">
        <w:rPr>
          <w:sz w:val="24"/>
        </w:rPr>
        <w:t>する営業所等が都道府県税並びに消費税及び地方消費税を滞納し</w:t>
      </w:r>
      <w:r w:rsidR="00D51C71">
        <w:rPr>
          <w:sz w:val="24"/>
        </w:rPr>
        <w:t>ていないこと。</w:t>
      </w:r>
    </w:p>
    <w:p w:rsidR="00780A38" w:rsidRDefault="00F4125F" w:rsidP="00536B93">
      <w:pPr>
        <w:pStyle w:val="Word"/>
        <w:spacing w:line="349" w:lineRule="exact"/>
        <w:ind w:left="567" w:hangingChars="236" w:hanging="567"/>
        <w:rPr>
          <w:rFonts w:hint="default"/>
        </w:rPr>
      </w:pPr>
      <w:r>
        <w:rPr>
          <w:sz w:val="24"/>
        </w:rPr>
        <w:t>（３</w:t>
      </w:r>
      <w:r w:rsidR="00214428">
        <w:rPr>
          <w:sz w:val="24"/>
        </w:rPr>
        <w:t>）</w:t>
      </w:r>
      <w:r w:rsidR="00D51C71">
        <w:rPr>
          <w:sz w:val="24"/>
        </w:rPr>
        <w:t>本県の物品調達等に係る競争入札の参加資格制限要領に基づく資格制限を受けている期間でないこと。</w:t>
      </w:r>
    </w:p>
    <w:p w:rsidR="00780A38" w:rsidRDefault="00D51C71" w:rsidP="00536B93">
      <w:pPr>
        <w:pStyle w:val="Word"/>
        <w:spacing w:line="349" w:lineRule="exact"/>
        <w:ind w:left="481" w:hangingChars="200" w:hanging="481"/>
        <w:rPr>
          <w:rFonts w:hint="default"/>
        </w:rPr>
      </w:pPr>
      <w:r>
        <w:rPr>
          <w:sz w:val="24"/>
        </w:rPr>
        <w:t>（</w:t>
      </w:r>
      <w:r w:rsidR="00F4125F">
        <w:rPr>
          <w:sz w:val="24"/>
        </w:rPr>
        <w:t>４</w:t>
      </w:r>
      <w:r>
        <w:rPr>
          <w:sz w:val="24"/>
        </w:rPr>
        <w:t>）宮城県入札契約暴力団等排除要綱（平成</w:t>
      </w:r>
      <w:r>
        <w:rPr>
          <w:sz w:val="24"/>
        </w:rPr>
        <w:t>20</w:t>
      </w:r>
      <w:r>
        <w:rPr>
          <w:sz w:val="24"/>
        </w:rPr>
        <w:t>年</w:t>
      </w:r>
      <w:r>
        <w:rPr>
          <w:sz w:val="24"/>
        </w:rPr>
        <w:t>11</w:t>
      </w:r>
      <w:r>
        <w:rPr>
          <w:sz w:val="24"/>
        </w:rPr>
        <w:t>月１日施行）の別表各号に規定する措置要件に該当しないこと。</w:t>
      </w:r>
    </w:p>
    <w:p w:rsidR="00780A38" w:rsidRDefault="00F4125F" w:rsidP="00536B93">
      <w:pPr>
        <w:pStyle w:val="Word"/>
        <w:spacing w:line="349" w:lineRule="exact"/>
        <w:ind w:left="481" w:hangingChars="200" w:hanging="481"/>
        <w:rPr>
          <w:rFonts w:hint="default"/>
          <w:sz w:val="24"/>
        </w:rPr>
      </w:pPr>
      <w:r>
        <w:rPr>
          <w:sz w:val="24"/>
        </w:rPr>
        <w:t>（５</w:t>
      </w:r>
      <w:r w:rsidR="00D51C71">
        <w:rPr>
          <w:sz w:val="24"/>
        </w:rPr>
        <w:t>）政治団体（政治資金規正法（昭和</w:t>
      </w:r>
      <w:r w:rsidR="00D51C71">
        <w:rPr>
          <w:sz w:val="24"/>
        </w:rPr>
        <w:t>23</w:t>
      </w:r>
      <w:r w:rsidR="00D51C71">
        <w:rPr>
          <w:sz w:val="24"/>
        </w:rPr>
        <w:t>年法律第</w:t>
      </w:r>
      <w:r w:rsidR="00D51C71">
        <w:rPr>
          <w:sz w:val="24"/>
        </w:rPr>
        <w:t>194</w:t>
      </w:r>
      <w:r w:rsidR="00D51C71">
        <w:rPr>
          <w:sz w:val="24"/>
        </w:rPr>
        <w:t>号）第３条に規定するもの）及び宗教法人（宗教法人法（昭和</w:t>
      </w:r>
      <w:r w:rsidR="00D51C71">
        <w:rPr>
          <w:sz w:val="24"/>
        </w:rPr>
        <w:t>26</w:t>
      </w:r>
      <w:r w:rsidR="00D51C71">
        <w:rPr>
          <w:sz w:val="24"/>
        </w:rPr>
        <w:t>年法律第</w:t>
      </w:r>
      <w:r w:rsidR="00D51C71">
        <w:rPr>
          <w:sz w:val="24"/>
        </w:rPr>
        <w:t>126</w:t>
      </w:r>
      <w:r w:rsidR="005922EE">
        <w:rPr>
          <w:sz w:val="24"/>
        </w:rPr>
        <w:t>号）第２条の規定によるもの）に該当しないこと</w:t>
      </w:r>
      <w:r w:rsidR="00D51C71">
        <w:rPr>
          <w:sz w:val="24"/>
        </w:rPr>
        <w:t>。</w:t>
      </w:r>
    </w:p>
    <w:p w:rsidR="009F66C9" w:rsidRDefault="009F66C9" w:rsidP="009F66C9">
      <w:pPr>
        <w:pStyle w:val="Word"/>
        <w:spacing w:line="349" w:lineRule="exact"/>
        <w:ind w:left="481" w:hangingChars="200" w:hanging="481"/>
        <w:rPr>
          <w:rFonts w:hint="default"/>
        </w:rPr>
      </w:pPr>
      <w:r>
        <w:rPr>
          <w:sz w:val="24"/>
        </w:rPr>
        <w:t>（６）当該業務を円滑に履行できる体制が整備できること。</w:t>
      </w:r>
    </w:p>
    <w:p w:rsidR="00780A38" w:rsidRDefault="00780A38">
      <w:pPr>
        <w:rPr>
          <w:rFonts w:hint="default"/>
        </w:rPr>
      </w:pPr>
      <w:bookmarkStart w:id="0" w:name="_GoBack"/>
      <w:bookmarkEnd w:id="0"/>
    </w:p>
    <w:sectPr w:rsidR="00780A38">
      <w:footerReference w:type="even" r:id="rId8"/>
      <w:footerReference w:type="default" r:id="rId9"/>
      <w:endnotePr>
        <w:numFmt w:val="decimal"/>
      </w:endnotePr>
      <w:pgSz w:w="11906" w:h="16838"/>
      <w:pgMar w:top="1134" w:right="850" w:bottom="850" w:left="1134" w:header="850" w:footer="567" w:gutter="0"/>
      <w:cols w:space="720"/>
      <w:docGrid w:type="linesAndChars" w:linePitch="330"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BB" w:rsidRDefault="001005BB">
      <w:pPr>
        <w:spacing w:before="63"/>
        <w:rPr>
          <w:rFonts w:hint="default"/>
        </w:rPr>
      </w:pPr>
      <w:r>
        <w:continuationSeparator/>
      </w:r>
    </w:p>
  </w:endnote>
  <w:endnote w:type="continuationSeparator" w:id="0">
    <w:p w:rsidR="001005BB" w:rsidRDefault="001005BB">
      <w:pPr>
        <w:spacing w:before="63"/>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38" w:rsidRDefault="00D51C71">
    <w:pPr>
      <w:framePr w:wrap="auto" w:vAnchor="page" w:hAnchor="margin" w:xAlign="center" w:y="16007"/>
      <w:spacing w:line="0" w:lineRule="atLeast"/>
      <w:jc w:val="center"/>
      <w:rPr>
        <w:rFonts w:hint="default"/>
      </w:rPr>
    </w:pPr>
    <w:r>
      <w:fldChar w:fldCharType="begin"/>
    </w:r>
    <w:r>
      <w:instrText xml:space="preserve">PAGE \* Arabic \* MERGEFORMAT </w:instrText>
    </w:r>
    <w:r>
      <w:fldChar w:fldCharType="separate"/>
    </w:r>
    <w:r>
      <w:t>1</w:t>
    </w:r>
    <w:r>
      <w:fldChar w:fldCharType="end"/>
    </w:r>
  </w:p>
  <w:p w:rsidR="00780A38" w:rsidRDefault="00780A3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38" w:rsidRDefault="00780A3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BB" w:rsidRDefault="001005BB">
      <w:pPr>
        <w:spacing w:before="63"/>
        <w:rPr>
          <w:rFonts w:hint="default"/>
        </w:rPr>
      </w:pPr>
      <w:r>
        <w:continuationSeparator/>
      </w:r>
    </w:p>
  </w:footnote>
  <w:footnote w:type="continuationSeparator" w:id="0">
    <w:p w:rsidR="001005BB" w:rsidRDefault="001005BB">
      <w:pPr>
        <w:spacing w:before="63"/>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7"/>
    <w:lvl w:ilvl="0">
      <w:start w:val="1"/>
      <w:numFmt w:val="decimal"/>
      <w:lvlText w:val="(%1)"/>
      <w:lvlJc w:val="left"/>
      <w:pPr>
        <w:widowControl w:val="0"/>
        <w:tabs>
          <w:tab w:val="left" w:pos="570"/>
        </w:tabs>
        <w:ind w:left="564" w:hanging="359"/>
      </w:pPr>
    </w:lvl>
    <w:lvl w:ilvl="1">
      <w:numFmt w:val="bullet"/>
      <w:lvlText w:val="○"/>
      <w:lvlJc w:val="left"/>
      <w:pPr>
        <w:widowControl w:val="0"/>
        <w:tabs>
          <w:tab w:val="left" w:pos="882"/>
        </w:tabs>
        <w:ind w:left="984" w:hanging="359"/>
      </w:pPr>
      <w:rPr>
        <w:rFonts w:ascii="ＭＳ 明朝" w:eastAsia="ＭＳ 明朝" w:hAnsi="ＭＳ 明朝"/>
      </w:rPr>
    </w:lvl>
    <w:lvl w:ilvl="2">
      <w:start w:val="1"/>
      <w:numFmt w:val="decimalEnclosedCircle"/>
      <w:lvlText w:val="%3"/>
      <w:lvlJc w:val="left"/>
      <w:pPr>
        <w:widowControl w:val="0"/>
        <w:tabs>
          <w:tab w:val="left" w:pos="1464"/>
        </w:tabs>
        <w:ind w:left="1464" w:hanging="420"/>
      </w:pPr>
    </w:lvl>
    <w:lvl w:ilvl="3">
      <w:start w:val="1"/>
      <w:numFmt w:val="decimal"/>
      <w:lvlText w:val="%4."/>
      <w:lvlJc w:val="left"/>
      <w:pPr>
        <w:widowControl w:val="0"/>
        <w:tabs>
          <w:tab w:val="left" w:pos="1764"/>
        </w:tabs>
        <w:ind w:left="1883" w:hanging="420"/>
      </w:pPr>
    </w:lvl>
    <w:lvl w:ilvl="4">
      <w:start w:val="1"/>
      <w:numFmt w:val="aiueoFullWidth"/>
      <w:lvlText w:val="(%5)"/>
      <w:lvlJc w:val="left"/>
      <w:pPr>
        <w:widowControl w:val="0"/>
        <w:tabs>
          <w:tab w:val="left" w:pos="2303"/>
        </w:tabs>
        <w:ind w:left="2303" w:hanging="420"/>
      </w:pPr>
    </w:lvl>
    <w:lvl w:ilvl="5">
      <w:start w:val="1"/>
      <w:numFmt w:val="decimalEnclosedCircle"/>
      <w:lvlText w:val="%6"/>
      <w:lvlJc w:val="left"/>
      <w:pPr>
        <w:widowControl w:val="0"/>
        <w:tabs>
          <w:tab w:val="left" w:pos="2646"/>
        </w:tabs>
        <w:ind w:left="2724" w:hanging="420"/>
      </w:pPr>
    </w:lvl>
    <w:lvl w:ilvl="6">
      <w:start w:val="1"/>
      <w:numFmt w:val="decimal"/>
      <w:lvlText w:val="%7."/>
      <w:lvlJc w:val="left"/>
      <w:pPr>
        <w:widowControl w:val="0"/>
        <w:tabs>
          <w:tab w:val="left" w:pos="3143"/>
        </w:tabs>
        <w:ind w:left="3143" w:hanging="420"/>
      </w:pPr>
    </w:lvl>
    <w:lvl w:ilvl="7">
      <w:start w:val="1"/>
      <w:numFmt w:val="decimal"/>
      <w:lvlText w:val="%8."/>
      <w:lvlJc w:val="left"/>
      <w:pPr>
        <w:widowControl w:val="0"/>
        <w:tabs>
          <w:tab w:val="left" w:pos="3143"/>
        </w:tabs>
        <w:ind w:left="3143" w:hanging="420"/>
      </w:pPr>
    </w:lvl>
    <w:lvl w:ilvl="8">
      <w:start w:val="1"/>
      <w:numFmt w:val="decimal"/>
      <w:lvlText w:val="%9."/>
      <w:lvlJc w:val="left"/>
      <w:pPr>
        <w:widowControl w:val="0"/>
        <w:tabs>
          <w:tab w:val="left" w:pos="3143"/>
        </w:tabs>
        <w:ind w:left="3143" w:hanging="420"/>
      </w:pPr>
    </w:lvl>
  </w:abstractNum>
  <w:abstractNum w:abstractNumId="1" w15:restartNumberingAfterBreak="0">
    <w:nsid w:val="00000002"/>
    <w:multiLevelType w:val="multilevel"/>
    <w:tmpl w:val="00000000"/>
    <w:name w:val="アウトライン5"/>
    <w:lvl w:ilvl="0">
      <w:start w:val="8"/>
      <w:numFmt w:val="decimalFullWidth"/>
      <w:lvlText w:val="第%1条"/>
      <w:lvlJc w:val="left"/>
      <w:pPr>
        <w:widowControl w:val="0"/>
        <w:tabs>
          <w:tab w:val="left" w:pos="810"/>
        </w:tabs>
        <w:ind w:left="810" w:hanging="81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6"/>
    <w:lvl w:ilvl="0">
      <w:start w:val="1"/>
      <w:numFmt w:val="decimalFullWidth"/>
      <w:lvlText w:val="%1．"/>
      <w:lvlJc w:val="left"/>
      <w:pPr>
        <w:widowControl w:val="0"/>
        <w:tabs>
          <w:tab w:val="left" w:pos="359"/>
        </w:tabs>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1D9D403F"/>
    <w:multiLevelType w:val="hybridMultilevel"/>
    <w:tmpl w:val="C8DC2688"/>
    <w:lvl w:ilvl="0" w:tplc="8A520A7E">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82"/>
  <w:hyphenationZone w:val="0"/>
  <w:drawingGridHorizontalSpacing w:val="389"/>
  <w:drawingGridVerticalSpacing w:val="330"/>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38"/>
    <w:rsid w:val="00032D5A"/>
    <w:rsid w:val="000335A9"/>
    <w:rsid w:val="00035468"/>
    <w:rsid w:val="000F1679"/>
    <w:rsid w:val="001005BB"/>
    <w:rsid w:val="00101BE7"/>
    <w:rsid w:val="0013407F"/>
    <w:rsid w:val="00172605"/>
    <w:rsid w:val="00173C43"/>
    <w:rsid w:val="002001BC"/>
    <w:rsid w:val="00214428"/>
    <w:rsid w:val="00225E8E"/>
    <w:rsid w:val="002A0F12"/>
    <w:rsid w:val="002D1985"/>
    <w:rsid w:val="00312136"/>
    <w:rsid w:val="00326A95"/>
    <w:rsid w:val="00332917"/>
    <w:rsid w:val="00345B8C"/>
    <w:rsid w:val="003F34D2"/>
    <w:rsid w:val="004237A1"/>
    <w:rsid w:val="00436C95"/>
    <w:rsid w:val="004A4F05"/>
    <w:rsid w:val="004C23C7"/>
    <w:rsid w:val="004D5436"/>
    <w:rsid w:val="004D6FCB"/>
    <w:rsid w:val="00536B93"/>
    <w:rsid w:val="00543281"/>
    <w:rsid w:val="005675DA"/>
    <w:rsid w:val="005922EE"/>
    <w:rsid w:val="00653765"/>
    <w:rsid w:val="0068084C"/>
    <w:rsid w:val="006B477F"/>
    <w:rsid w:val="006B56A1"/>
    <w:rsid w:val="00711381"/>
    <w:rsid w:val="007440BB"/>
    <w:rsid w:val="00763718"/>
    <w:rsid w:val="0077764D"/>
    <w:rsid w:val="00780A38"/>
    <w:rsid w:val="007A7DE1"/>
    <w:rsid w:val="007F773E"/>
    <w:rsid w:val="0084607C"/>
    <w:rsid w:val="00896FAE"/>
    <w:rsid w:val="008C052B"/>
    <w:rsid w:val="00917ADC"/>
    <w:rsid w:val="009210CB"/>
    <w:rsid w:val="009330A1"/>
    <w:rsid w:val="00937EE3"/>
    <w:rsid w:val="00992FD6"/>
    <w:rsid w:val="009A7EAF"/>
    <w:rsid w:val="009B5128"/>
    <w:rsid w:val="009F66C9"/>
    <w:rsid w:val="009F7968"/>
    <w:rsid w:val="00A32A80"/>
    <w:rsid w:val="00B45C49"/>
    <w:rsid w:val="00C0324D"/>
    <w:rsid w:val="00D51C71"/>
    <w:rsid w:val="00D65E4D"/>
    <w:rsid w:val="00D74EBF"/>
    <w:rsid w:val="00D91EB4"/>
    <w:rsid w:val="00D94D27"/>
    <w:rsid w:val="00DA2292"/>
    <w:rsid w:val="00DA6A15"/>
    <w:rsid w:val="00DF631E"/>
    <w:rsid w:val="00E33746"/>
    <w:rsid w:val="00F178FF"/>
    <w:rsid w:val="00F4125F"/>
    <w:rsid w:val="00FA71C6"/>
    <w:rsid w:val="00FB7BD9"/>
    <w:rsid w:val="00FF7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087305"/>
  <w15:docId w15:val="{DE094AD8-08F6-4ABB-8F87-FE447975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BE7"/>
    <w:pPr>
      <w:widowControl w:val="0"/>
      <w:jc w:val="both"/>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11">
    <w:name w:val="ヘッダー1"/>
    <w:basedOn w:val="a"/>
    <w:pPr>
      <w:snapToGrid w:val="0"/>
    </w:pPr>
    <w:rPr>
      <w:rFonts w:ascii="Times New Roman" w:hAnsi="Times New Roman"/>
    </w:rPr>
  </w:style>
  <w:style w:type="paragraph" w:customStyle="1" w:styleId="12">
    <w:name w:val="表 (格子)1"/>
    <w:basedOn w:val="a"/>
    <w:rPr>
      <w:sz w:val="20"/>
    </w:rPr>
  </w:style>
  <w:style w:type="paragraph" w:customStyle="1" w:styleId="13">
    <w:name w:val="ブロック1"/>
    <w:basedOn w:val="a"/>
    <w:pPr>
      <w:snapToGrid w:val="0"/>
      <w:ind w:left="1" w:hanging="210"/>
    </w:pPr>
    <w:rPr>
      <w:rFonts w:ascii="ＭＳ 明朝" w:hAnsi="ＭＳ 明朝"/>
    </w:rPr>
  </w:style>
  <w:style w:type="paragraph" w:customStyle="1" w:styleId="14">
    <w:name w:val="記1"/>
    <w:basedOn w:val="a"/>
    <w:pPr>
      <w:jc w:val="center"/>
    </w:pPr>
    <w:rPr>
      <w:rFonts w:ascii="ＭＳ Ｐゴシック" w:eastAsia="ＭＳ Ｐゴシック" w:hAnsi="ＭＳ Ｐゴシック"/>
    </w:rPr>
  </w:style>
  <w:style w:type="paragraph" w:customStyle="1" w:styleId="15">
    <w:name w:val="フッター1"/>
    <w:basedOn w:val="a"/>
    <w:pPr>
      <w:snapToGrid w:val="0"/>
    </w:pPr>
    <w:rPr>
      <w:rFonts w:ascii="Times New Roman" w:hAnsi="Times New Roman"/>
    </w:rPr>
  </w:style>
  <w:style w:type="character" w:customStyle="1" w:styleId="16">
    <w:name w:val="ページ番号1"/>
    <w:rPr>
      <w:sz w:val="20"/>
    </w:rPr>
  </w:style>
  <w:style w:type="character" w:customStyle="1" w:styleId="17">
    <w:name w:val="ハイパーリンク1"/>
    <w:rPr>
      <w:color w:val="0000FF"/>
      <w:sz w:val="20"/>
      <w:u w:val="single" w:color="0000FF"/>
    </w:rPr>
  </w:style>
  <w:style w:type="character" w:customStyle="1" w:styleId="18">
    <w:name w:val="表示したハイパーリンク1"/>
    <w:rPr>
      <w:color w:val="800080"/>
      <w:sz w:val="20"/>
      <w:u w:val="single" w:color="800080"/>
    </w:rPr>
  </w:style>
  <w:style w:type="paragraph" w:customStyle="1" w:styleId="19">
    <w:name w:val="吹き出し1"/>
    <w:basedOn w:val="a"/>
    <w:rPr>
      <w:rFonts w:ascii="Arial" w:eastAsia="ＭＳ ゴシック" w:hAnsi="Arial"/>
      <w:sz w:val="18"/>
    </w:rPr>
  </w:style>
  <w:style w:type="character" w:customStyle="1" w:styleId="a4">
    <w:name w:val="(文字) (文字)"/>
    <w:rPr>
      <w:rFonts w:ascii="Arial" w:eastAsia="ＭＳ ゴシック" w:hAnsi="Arial"/>
      <w:sz w:val="18"/>
    </w:rPr>
  </w:style>
  <w:style w:type="paragraph" w:customStyle="1" w:styleId="Word">
    <w:name w:val="標準；(Word文書)"/>
    <w:basedOn w:val="a"/>
  </w:style>
  <w:style w:type="paragraph" w:customStyle="1" w:styleId="a5">
    <w:name w:val="一太郎ランクスタイル２"/>
    <w:basedOn w:val="a"/>
  </w:style>
  <w:style w:type="character" w:customStyle="1" w:styleId="DefaultParagraphFont1">
    <w:name w:val="Default Paragraph Font1"/>
    <w:basedOn w:val="a0"/>
  </w:style>
  <w:style w:type="paragraph" w:customStyle="1" w:styleId="2">
    <w:name w:val="標準の表2"/>
    <w:basedOn w:val="a"/>
    <w:pPr>
      <w:jc w:val="left"/>
    </w:pPr>
    <w:rPr>
      <w:sz w:val="20"/>
    </w:rPr>
  </w:style>
  <w:style w:type="paragraph" w:customStyle="1" w:styleId="BodyTextIndent1">
    <w:name w:val="Body Text Indent1"/>
    <w:basedOn w:val="a"/>
    <w:pPr>
      <w:ind w:left="364"/>
    </w:pPr>
    <w:rPr>
      <w:rFonts w:ascii="ＭＳ Ｐゴシック" w:eastAsia="ＭＳ Ｐゴシック" w:hAnsi="ＭＳ Ｐゴシック"/>
      <w:sz w:val="24"/>
    </w:rPr>
  </w:style>
  <w:style w:type="character" w:customStyle="1" w:styleId="a6">
    <w:name w:val="本文インデント (文字)"/>
    <w:rPr>
      <w:rFonts w:ascii="ＭＳ Ｐゴシック" w:eastAsia="ＭＳ Ｐゴシック" w:hAnsi="ＭＳ Ｐゴシック"/>
      <w:color w:val="000000"/>
      <w:sz w:val="24"/>
    </w:rPr>
  </w:style>
  <w:style w:type="paragraph" w:styleId="a7">
    <w:name w:val="Balloon Text"/>
    <w:basedOn w:val="a"/>
    <w:link w:val="a8"/>
    <w:uiPriority w:val="99"/>
    <w:semiHidden/>
    <w:unhideWhenUsed/>
    <w:rsid w:val="007A7D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7DE1"/>
    <w:rPr>
      <w:rFonts w:asciiTheme="majorHAnsi" w:eastAsiaTheme="majorEastAsia" w:hAnsiTheme="majorHAnsi" w:cstheme="majorBidi"/>
      <w:color w:val="000000"/>
      <w:sz w:val="18"/>
      <w:szCs w:val="18"/>
    </w:rPr>
  </w:style>
  <w:style w:type="character" w:styleId="a9">
    <w:name w:val="Hyperlink"/>
    <w:basedOn w:val="a0"/>
    <w:uiPriority w:val="99"/>
    <w:unhideWhenUsed/>
    <w:rsid w:val="00F4125F"/>
    <w:rPr>
      <w:color w:val="0000FF" w:themeColor="hyperlink"/>
      <w:u w:val="single"/>
    </w:rPr>
  </w:style>
  <w:style w:type="paragraph" w:styleId="aa">
    <w:name w:val="List Paragraph"/>
    <w:basedOn w:val="a"/>
    <w:uiPriority w:val="34"/>
    <w:qFormat/>
    <w:rsid w:val="00326A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7766-DC94-46D8-B9BD-C1656528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高城　拓未</cp:lastModifiedBy>
  <cp:revision>22</cp:revision>
  <cp:lastPrinted>2023-06-01T23:48:00Z</cp:lastPrinted>
  <dcterms:created xsi:type="dcterms:W3CDTF">2018-04-19T06:40:00Z</dcterms:created>
  <dcterms:modified xsi:type="dcterms:W3CDTF">2023-06-09T08:30:00Z</dcterms:modified>
</cp:coreProperties>
</file>