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92" w:rsidRPr="00D506AC" w:rsidRDefault="0027158E" w:rsidP="00737FDD">
      <w:pPr>
        <w:spacing w:line="320" w:lineRule="exact"/>
        <w:rPr>
          <w:rFonts w:ascii="游明朝" w:eastAsia="游明朝" w:hAnsi="游明朝"/>
        </w:rPr>
      </w:pPr>
      <w:r>
        <w:rPr>
          <w:rFonts w:ascii="游明朝" w:eastAsia="游明朝" w:hAnsi="游明朝" w:hint="eastAsia"/>
        </w:rPr>
        <w:t>（様式第３</w:t>
      </w:r>
      <w:r w:rsidR="00304B92" w:rsidRPr="00D506AC">
        <w:rPr>
          <w:rFonts w:ascii="游明朝" w:eastAsia="游明朝" w:hAnsi="游明朝" w:hint="eastAsia"/>
        </w:rPr>
        <w:t>号）</w:t>
      </w:r>
    </w:p>
    <w:p w:rsidR="00304B92" w:rsidRPr="00D506AC" w:rsidRDefault="00304B92" w:rsidP="00737FDD">
      <w:pPr>
        <w:spacing w:line="320" w:lineRule="exact"/>
        <w:rPr>
          <w:rFonts w:ascii="游明朝" w:eastAsia="游明朝" w:hAnsi="游明朝"/>
          <w:b/>
          <w:sz w:val="24"/>
        </w:rPr>
      </w:pPr>
    </w:p>
    <w:p w:rsidR="00304B92" w:rsidRPr="00D506AC" w:rsidRDefault="00304B92" w:rsidP="00737FDD">
      <w:pPr>
        <w:spacing w:line="320" w:lineRule="exact"/>
        <w:rPr>
          <w:rFonts w:ascii="游明朝" w:eastAsia="游明朝" w:hAnsi="游明朝"/>
          <w:b/>
          <w:sz w:val="24"/>
        </w:rPr>
      </w:pPr>
    </w:p>
    <w:p w:rsidR="00304B92" w:rsidRPr="00D506AC" w:rsidRDefault="00304B92" w:rsidP="00737FDD">
      <w:pPr>
        <w:spacing w:line="320" w:lineRule="exact"/>
        <w:jc w:val="center"/>
        <w:rPr>
          <w:rFonts w:ascii="游明朝" w:eastAsia="游明朝" w:hAnsi="游明朝"/>
          <w:sz w:val="24"/>
          <w:szCs w:val="28"/>
        </w:rPr>
      </w:pPr>
      <w:r w:rsidRPr="00D506AC">
        <w:rPr>
          <w:rFonts w:ascii="游明朝" w:eastAsia="游明朝" w:hAnsi="游明朝" w:hint="eastAsia"/>
          <w:sz w:val="24"/>
          <w:szCs w:val="28"/>
        </w:rPr>
        <w:t>企画提案応募条件に係る宣誓書</w:t>
      </w:r>
    </w:p>
    <w:p w:rsidR="00304B92" w:rsidRPr="00D506AC" w:rsidRDefault="00304B92" w:rsidP="00737FDD">
      <w:pPr>
        <w:spacing w:line="320" w:lineRule="exact"/>
        <w:rPr>
          <w:rFonts w:ascii="游明朝" w:eastAsia="游明朝" w:hAnsi="游明朝"/>
          <w:b/>
          <w:szCs w:val="21"/>
        </w:rPr>
      </w:pPr>
    </w:p>
    <w:p w:rsidR="00304B92" w:rsidRPr="00D506AC" w:rsidRDefault="00304B92" w:rsidP="00737FDD">
      <w:pPr>
        <w:spacing w:line="320" w:lineRule="exact"/>
        <w:rPr>
          <w:rFonts w:ascii="游明朝" w:eastAsia="游明朝" w:hAnsi="游明朝"/>
          <w:b/>
          <w:szCs w:val="21"/>
        </w:rPr>
      </w:pPr>
    </w:p>
    <w:p w:rsidR="00304B92" w:rsidRPr="00D506AC" w:rsidRDefault="00304B92" w:rsidP="00737FDD">
      <w:pPr>
        <w:spacing w:line="320" w:lineRule="exact"/>
        <w:jc w:val="right"/>
        <w:rPr>
          <w:rFonts w:ascii="游明朝" w:eastAsia="游明朝" w:hAnsi="游明朝"/>
          <w:szCs w:val="21"/>
        </w:rPr>
      </w:pPr>
      <w:r w:rsidRPr="00D506AC">
        <w:rPr>
          <w:rFonts w:ascii="游明朝" w:eastAsia="游明朝" w:hAnsi="游明朝" w:hint="eastAsia"/>
          <w:szCs w:val="21"/>
        </w:rPr>
        <w:t>令和　　年　　月　　日</w:t>
      </w:r>
    </w:p>
    <w:p w:rsidR="00304B92" w:rsidRPr="00D506AC" w:rsidRDefault="00304B92" w:rsidP="00737FDD">
      <w:pPr>
        <w:spacing w:line="320" w:lineRule="exact"/>
        <w:rPr>
          <w:rFonts w:ascii="游明朝" w:eastAsia="游明朝" w:hAnsi="游明朝"/>
          <w:szCs w:val="21"/>
        </w:rPr>
      </w:pPr>
    </w:p>
    <w:p w:rsidR="00304B92" w:rsidRPr="00D506AC" w:rsidRDefault="00304B92" w:rsidP="00737FDD">
      <w:pPr>
        <w:spacing w:line="320" w:lineRule="exact"/>
        <w:rPr>
          <w:rFonts w:ascii="游明朝" w:eastAsia="游明朝" w:hAnsi="游明朝"/>
          <w:szCs w:val="21"/>
        </w:rPr>
      </w:pPr>
    </w:p>
    <w:p w:rsidR="00304B92" w:rsidRDefault="0027158E" w:rsidP="00737FDD">
      <w:pPr>
        <w:spacing w:line="320" w:lineRule="exact"/>
        <w:jc w:val="left"/>
        <w:rPr>
          <w:rFonts w:ascii="游明朝" w:eastAsia="游明朝" w:hAnsi="游明朝"/>
          <w:szCs w:val="21"/>
        </w:rPr>
      </w:pPr>
      <w:r>
        <w:rPr>
          <w:rFonts w:ascii="游明朝" w:eastAsia="游明朝" w:hAnsi="游明朝" w:hint="eastAsia"/>
          <w:szCs w:val="21"/>
        </w:rPr>
        <w:t xml:space="preserve">　</w:t>
      </w:r>
      <w:r w:rsidRPr="0027158E">
        <w:rPr>
          <w:rFonts w:ascii="游明朝" w:eastAsia="游明朝" w:hAnsi="游明朝" w:hint="eastAsia"/>
          <w:szCs w:val="21"/>
        </w:rPr>
        <w:t>宮城県知事　　村井　嘉浩　殿</w:t>
      </w:r>
    </w:p>
    <w:p w:rsidR="0027158E" w:rsidRPr="00D506AC" w:rsidRDefault="0027158E" w:rsidP="00737FDD">
      <w:pPr>
        <w:spacing w:line="320" w:lineRule="exact"/>
        <w:jc w:val="left"/>
        <w:rPr>
          <w:rFonts w:ascii="游明朝" w:eastAsia="游明朝" w:hAnsi="游明朝"/>
          <w:szCs w:val="21"/>
        </w:rPr>
      </w:pPr>
    </w:p>
    <w:p w:rsidR="00304B92" w:rsidRPr="00D506AC" w:rsidRDefault="00304B92" w:rsidP="00737FDD">
      <w:pPr>
        <w:spacing w:line="320" w:lineRule="exact"/>
        <w:jc w:val="left"/>
        <w:rPr>
          <w:rFonts w:ascii="游明朝" w:eastAsia="游明朝" w:hAnsi="游明朝"/>
          <w:szCs w:val="21"/>
        </w:rPr>
      </w:pPr>
    </w:p>
    <w:p w:rsidR="00304B92" w:rsidRPr="00D506AC" w:rsidRDefault="00304B92" w:rsidP="00737FDD">
      <w:pPr>
        <w:spacing w:line="320" w:lineRule="exact"/>
        <w:jc w:val="left"/>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105"/>
          <w:kern w:val="0"/>
          <w:szCs w:val="21"/>
          <w:fitText w:val="1050" w:id="-1978906366"/>
        </w:rPr>
        <w:t>所在</w:t>
      </w:r>
      <w:r w:rsidRPr="00304B92">
        <w:rPr>
          <w:rFonts w:ascii="游明朝" w:eastAsia="游明朝" w:hAnsi="游明朝" w:hint="eastAsia"/>
          <w:kern w:val="0"/>
          <w:szCs w:val="21"/>
          <w:fitText w:val="1050" w:id="-1978906366"/>
        </w:rPr>
        <w:t>地</w:t>
      </w:r>
    </w:p>
    <w:p w:rsidR="00304B92" w:rsidRPr="00D506AC" w:rsidRDefault="00304B92" w:rsidP="00737FDD">
      <w:pPr>
        <w:spacing w:line="320" w:lineRule="exact"/>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35"/>
          <w:kern w:val="0"/>
          <w:szCs w:val="21"/>
          <w:fitText w:val="1050" w:id="-1978906365"/>
        </w:rPr>
        <w:t>事業者</w:t>
      </w:r>
      <w:r w:rsidRPr="00304B92">
        <w:rPr>
          <w:rFonts w:ascii="游明朝" w:eastAsia="游明朝" w:hAnsi="游明朝" w:hint="eastAsia"/>
          <w:kern w:val="0"/>
          <w:szCs w:val="21"/>
          <w:fitText w:val="1050" w:id="-1978906365"/>
        </w:rPr>
        <w:t>名</w:t>
      </w:r>
    </w:p>
    <w:p w:rsidR="00304B92" w:rsidRPr="00D506AC" w:rsidRDefault="00304B92" w:rsidP="00737FDD">
      <w:pPr>
        <w:spacing w:line="320" w:lineRule="exact"/>
        <w:jc w:val="left"/>
        <w:rPr>
          <w:rFonts w:ascii="游明朝" w:eastAsia="游明朝" w:hAnsi="游明朝"/>
          <w:szCs w:val="21"/>
        </w:rPr>
      </w:pPr>
      <w:r w:rsidRPr="00D506AC">
        <w:rPr>
          <w:rFonts w:ascii="游明朝" w:eastAsia="游明朝" w:hAnsi="游明朝" w:hint="eastAsia"/>
          <w:szCs w:val="21"/>
        </w:rPr>
        <w:t xml:space="preserve">　　　　　　　　　　　　　　　　　　　　代表者氏名　　　　　　　　　　　　印</w:t>
      </w:r>
    </w:p>
    <w:p w:rsidR="00304B92" w:rsidRPr="00D506AC" w:rsidRDefault="00304B92" w:rsidP="00737FDD">
      <w:pPr>
        <w:spacing w:line="320" w:lineRule="exact"/>
        <w:rPr>
          <w:rFonts w:ascii="游明朝" w:eastAsia="游明朝" w:hAnsi="游明朝"/>
          <w:szCs w:val="21"/>
        </w:rPr>
      </w:pPr>
    </w:p>
    <w:p w:rsidR="00304B92" w:rsidRPr="00D506AC" w:rsidRDefault="00304B92" w:rsidP="00737FDD">
      <w:pPr>
        <w:spacing w:line="320" w:lineRule="exact"/>
        <w:rPr>
          <w:rFonts w:ascii="游明朝" w:eastAsia="游明朝" w:hAnsi="游明朝"/>
          <w:szCs w:val="21"/>
        </w:rPr>
      </w:pPr>
    </w:p>
    <w:p w:rsidR="00304B92" w:rsidRPr="00D506AC" w:rsidRDefault="00304B92" w:rsidP="00737FDD">
      <w:pPr>
        <w:spacing w:line="320" w:lineRule="exact"/>
        <w:rPr>
          <w:rFonts w:ascii="游明朝" w:eastAsia="游明朝" w:hAnsi="游明朝"/>
          <w:szCs w:val="21"/>
        </w:rPr>
      </w:pPr>
      <w:r w:rsidRPr="00D506AC">
        <w:rPr>
          <w:rFonts w:ascii="游明朝" w:eastAsia="游明朝" w:hAnsi="游明朝" w:hint="eastAsia"/>
          <w:szCs w:val="21"/>
        </w:rPr>
        <w:t xml:space="preserve">　</w:t>
      </w:r>
      <w:r w:rsidR="00AA5790">
        <w:rPr>
          <w:rFonts w:ascii="游明朝" w:eastAsia="游明朝" w:hAnsi="游明朝" w:hint="eastAsia"/>
          <w:szCs w:val="21"/>
        </w:rPr>
        <w:t>令和６</w:t>
      </w:r>
      <w:bookmarkStart w:id="0" w:name="_GoBack"/>
      <w:bookmarkEnd w:id="0"/>
      <w:r w:rsidR="000936B2">
        <w:rPr>
          <w:rFonts w:ascii="游明朝" w:eastAsia="游明朝" w:hAnsi="游明朝" w:hint="eastAsia"/>
          <w:szCs w:val="21"/>
        </w:rPr>
        <w:t>年度</w:t>
      </w:r>
      <w:r w:rsidR="0051369D" w:rsidRPr="0051369D">
        <w:rPr>
          <w:rFonts w:ascii="游明朝" w:eastAsia="游明朝" w:hAnsi="游明朝" w:hint="eastAsia"/>
          <w:szCs w:val="21"/>
        </w:rPr>
        <w:t>大崎地域</w:t>
      </w:r>
      <w:r w:rsidR="00737FDD">
        <w:rPr>
          <w:rFonts w:ascii="游明朝" w:eastAsia="游明朝" w:hAnsi="游明朝" w:hint="eastAsia"/>
          <w:szCs w:val="21"/>
        </w:rPr>
        <w:t>体験型婚活イベント開催業務</w:t>
      </w:r>
      <w:r w:rsidRPr="00D506AC">
        <w:rPr>
          <w:rFonts w:ascii="游明朝" w:eastAsia="游明朝" w:hAnsi="游明朝" w:hint="eastAsia"/>
          <w:szCs w:val="21"/>
        </w:rPr>
        <w:t>受託事業者としての応募に当たり</w:t>
      </w:r>
      <w:r w:rsidR="00AA5790">
        <w:rPr>
          <w:rFonts w:ascii="游明朝" w:eastAsia="游明朝" w:hAnsi="游明朝" w:hint="eastAsia"/>
          <w:szCs w:val="21"/>
        </w:rPr>
        <w:t>、</w:t>
      </w:r>
      <w:r w:rsidRPr="00D506AC">
        <w:rPr>
          <w:rFonts w:ascii="游明朝" w:eastAsia="游明朝" w:hAnsi="游明朝" w:hint="eastAsia"/>
          <w:szCs w:val="21"/>
        </w:rPr>
        <w:t>下記のすべての条件に該当し</w:t>
      </w:r>
      <w:r w:rsidR="00AA5790">
        <w:rPr>
          <w:rFonts w:ascii="游明朝" w:eastAsia="游明朝" w:hAnsi="游明朝" w:hint="eastAsia"/>
          <w:szCs w:val="21"/>
        </w:rPr>
        <w:t>、</w:t>
      </w:r>
      <w:r w:rsidRPr="00D506AC">
        <w:rPr>
          <w:rFonts w:ascii="游明朝" w:eastAsia="游明朝" w:hAnsi="游明朝" w:hint="eastAsia"/>
          <w:szCs w:val="21"/>
        </w:rPr>
        <w:t>本業務を的確に遂行するに足りる能力を有していることを宣誓します。</w:t>
      </w:r>
    </w:p>
    <w:p w:rsidR="00304B92" w:rsidRPr="00D506AC" w:rsidRDefault="00304B92" w:rsidP="00737FDD">
      <w:pPr>
        <w:spacing w:line="320" w:lineRule="exact"/>
        <w:rPr>
          <w:rFonts w:ascii="游明朝" w:eastAsia="游明朝" w:hAnsi="游明朝"/>
          <w:szCs w:val="21"/>
        </w:rPr>
      </w:pPr>
    </w:p>
    <w:p w:rsidR="00304B92" w:rsidRPr="00D506AC" w:rsidRDefault="00304B92" w:rsidP="00737FDD">
      <w:pPr>
        <w:spacing w:line="320" w:lineRule="exact"/>
        <w:jc w:val="center"/>
        <w:rPr>
          <w:rFonts w:ascii="游明朝" w:eastAsia="游明朝" w:hAnsi="游明朝"/>
          <w:szCs w:val="21"/>
        </w:rPr>
      </w:pPr>
      <w:r w:rsidRPr="00D506AC">
        <w:rPr>
          <w:rFonts w:ascii="游明朝" w:eastAsia="游明朝" w:hAnsi="游明朝" w:hint="eastAsia"/>
          <w:szCs w:val="21"/>
        </w:rPr>
        <w:t>記</w:t>
      </w:r>
    </w:p>
    <w:p w:rsidR="0059646C" w:rsidRDefault="0027158E" w:rsidP="00737FDD">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１</w:t>
      </w:r>
      <w:r w:rsidRPr="0027158E">
        <w:rPr>
          <w:rFonts w:ascii="游明朝" w:eastAsia="游明朝" w:hAnsi="游明朝" w:cs="Times New Roman"/>
          <w:spacing w:val="2"/>
          <w:szCs w:val="21"/>
        </w:rPr>
        <w:tab/>
      </w:r>
      <w:r w:rsidR="00737FDD" w:rsidRPr="0027158E">
        <w:rPr>
          <w:rFonts w:ascii="游明朝" w:eastAsia="游明朝" w:hAnsi="游明朝" w:cs="Times New Roman"/>
          <w:spacing w:val="2"/>
          <w:szCs w:val="21"/>
        </w:rPr>
        <w:t>地方自治法施行令（昭和２２年政令第１６号）第１６７条の４の規定に該当しない者で</w:t>
      </w:r>
      <w:proofErr w:type="gramStart"/>
      <w:r w:rsidR="00737FDD" w:rsidRPr="0027158E">
        <w:rPr>
          <w:rFonts w:ascii="游明朝" w:eastAsia="游明朝" w:hAnsi="游明朝" w:cs="Times New Roman"/>
          <w:spacing w:val="2"/>
          <w:szCs w:val="21"/>
        </w:rPr>
        <w:t>あ</w:t>
      </w:r>
      <w:proofErr w:type="gramEnd"/>
    </w:p>
    <w:p w:rsidR="00737FDD" w:rsidRDefault="00737FDD" w:rsidP="0059646C">
      <w:pPr>
        <w:autoSpaceDE w:val="0"/>
        <w:autoSpaceDN w:val="0"/>
        <w:adjustRightInd w:val="0"/>
        <w:spacing w:line="320" w:lineRule="exact"/>
        <w:ind w:leftChars="100" w:left="424" w:hangingChars="100" w:hanging="214"/>
        <w:jc w:val="left"/>
        <w:rPr>
          <w:rFonts w:ascii="游明朝" w:eastAsia="游明朝" w:hAnsi="游明朝" w:cs="Times New Roman"/>
          <w:spacing w:val="2"/>
          <w:szCs w:val="21"/>
        </w:rPr>
      </w:pPr>
      <w:r w:rsidRPr="0027158E">
        <w:rPr>
          <w:rFonts w:ascii="游明朝" w:eastAsia="游明朝" w:hAnsi="游明朝" w:cs="Times New Roman"/>
          <w:spacing w:val="2"/>
          <w:szCs w:val="21"/>
        </w:rPr>
        <w:t>ること。</w:t>
      </w:r>
    </w:p>
    <w:p w:rsidR="0059646C" w:rsidRDefault="0027158E" w:rsidP="00737FDD">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２</w:t>
      </w:r>
      <w:r w:rsidRPr="0027158E">
        <w:rPr>
          <w:rFonts w:ascii="游明朝" w:eastAsia="游明朝" w:hAnsi="游明朝" w:cs="Times New Roman"/>
          <w:spacing w:val="2"/>
          <w:szCs w:val="21"/>
        </w:rPr>
        <w:tab/>
      </w:r>
      <w:r w:rsidR="00737FDD" w:rsidRPr="00737FDD">
        <w:rPr>
          <w:rFonts w:ascii="游明朝" w:eastAsia="游明朝" w:hAnsi="游明朝" w:cs="Times New Roman" w:hint="eastAsia"/>
          <w:spacing w:val="2"/>
          <w:szCs w:val="21"/>
        </w:rPr>
        <w:t>企画提案参加申込者の属する地方公共団体の地方税並びに消費税及び地方消費税を滞納し</w:t>
      </w:r>
    </w:p>
    <w:p w:rsidR="0027158E" w:rsidRPr="00737FDD" w:rsidRDefault="00737FDD" w:rsidP="0059646C">
      <w:pPr>
        <w:autoSpaceDE w:val="0"/>
        <w:autoSpaceDN w:val="0"/>
        <w:adjustRightInd w:val="0"/>
        <w:spacing w:line="320" w:lineRule="exact"/>
        <w:ind w:leftChars="100" w:left="424" w:hangingChars="100" w:hanging="214"/>
        <w:jc w:val="left"/>
        <w:rPr>
          <w:rFonts w:ascii="游明朝" w:eastAsia="游明朝" w:hAnsi="游明朝" w:cs="Times New Roman"/>
          <w:spacing w:val="2"/>
          <w:szCs w:val="21"/>
        </w:rPr>
      </w:pPr>
      <w:r w:rsidRPr="00737FDD">
        <w:rPr>
          <w:rFonts w:ascii="游明朝" w:eastAsia="游明朝" w:hAnsi="游明朝" w:cs="Times New Roman" w:hint="eastAsia"/>
          <w:spacing w:val="2"/>
          <w:szCs w:val="21"/>
        </w:rPr>
        <w:t>ていない者であること。</w:t>
      </w:r>
    </w:p>
    <w:p w:rsidR="0059646C" w:rsidRDefault="00737FDD" w:rsidP="00737FDD">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３</w:t>
      </w:r>
      <w:r w:rsidR="0027158E" w:rsidRPr="0027158E">
        <w:rPr>
          <w:rFonts w:ascii="游明朝" w:eastAsia="游明朝" w:hAnsi="游明朝" w:cs="Times New Roman"/>
          <w:spacing w:val="2"/>
          <w:szCs w:val="21"/>
        </w:rPr>
        <w:tab/>
      </w:r>
      <w:r w:rsidR="0059646C">
        <w:rPr>
          <w:rFonts w:ascii="游明朝" w:eastAsia="游明朝" w:hAnsi="游明朝" w:cs="Times New Roman" w:hint="eastAsia"/>
          <w:spacing w:val="2"/>
          <w:szCs w:val="21"/>
        </w:rPr>
        <w:t>本業務の</w:t>
      </w:r>
      <w:r w:rsidRPr="0027158E">
        <w:rPr>
          <w:rFonts w:ascii="游明朝" w:eastAsia="游明朝" w:hAnsi="游明朝" w:cs="Times New Roman"/>
          <w:spacing w:val="2"/>
          <w:szCs w:val="21"/>
        </w:rPr>
        <w:t>募集開始時から企画提案提出</w:t>
      </w:r>
      <w:r w:rsidR="0059646C">
        <w:rPr>
          <w:rFonts w:ascii="游明朝" w:eastAsia="游明朝" w:hAnsi="游明朝" w:cs="Times New Roman" w:hint="eastAsia"/>
          <w:spacing w:val="2"/>
          <w:szCs w:val="21"/>
        </w:rPr>
        <w:t>時</w:t>
      </w:r>
      <w:r w:rsidR="0059646C">
        <w:rPr>
          <w:rFonts w:ascii="游明朝" w:eastAsia="游明朝" w:hAnsi="游明朝" w:cs="Times New Roman"/>
          <w:spacing w:val="2"/>
          <w:szCs w:val="21"/>
        </w:rPr>
        <w:t>までの間に</w:t>
      </w:r>
      <w:r w:rsidR="00AA5790">
        <w:rPr>
          <w:rFonts w:ascii="游明朝" w:eastAsia="游明朝" w:hAnsi="游明朝" w:cs="Times New Roman"/>
          <w:spacing w:val="2"/>
          <w:szCs w:val="21"/>
        </w:rPr>
        <w:t>、</w:t>
      </w:r>
      <w:r w:rsidR="0059646C">
        <w:rPr>
          <w:rFonts w:ascii="游明朝" w:eastAsia="游明朝" w:hAnsi="游明朝" w:cs="Times New Roman"/>
          <w:spacing w:val="2"/>
          <w:szCs w:val="21"/>
        </w:rPr>
        <w:t>宮城県の｢物品調達等に係る競争</w:t>
      </w:r>
      <w:r w:rsidR="0059646C">
        <w:rPr>
          <w:rFonts w:ascii="游明朝" w:eastAsia="游明朝" w:hAnsi="游明朝" w:cs="Times New Roman" w:hint="eastAsia"/>
          <w:spacing w:val="2"/>
          <w:szCs w:val="21"/>
        </w:rPr>
        <w:t>入</w:t>
      </w:r>
    </w:p>
    <w:p w:rsidR="0059646C" w:rsidRDefault="0059646C" w:rsidP="0059646C">
      <w:pPr>
        <w:autoSpaceDE w:val="0"/>
        <w:autoSpaceDN w:val="0"/>
        <w:adjustRightInd w:val="0"/>
        <w:spacing w:line="320" w:lineRule="exact"/>
        <w:ind w:leftChars="100" w:left="42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札</w:t>
      </w:r>
      <w:r w:rsidR="00737FDD" w:rsidRPr="0027158E">
        <w:rPr>
          <w:rFonts w:ascii="游明朝" w:eastAsia="游明朝" w:hAnsi="游明朝" w:cs="Times New Roman"/>
          <w:spacing w:val="2"/>
          <w:szCs w:val="21"/>
        </w:rPr>
        <w:t>の参加資格制限要領（</w:t>
      </w:r>
      <w:r w:rsidR="00737FDD" w:rsidRPr="00737FDD">
        <w:rPr>
          <w:rFonts w:ascii="游明朝" w:eastAsia="游明朝" w:hAnsi="游明朝" w:cs="Times New Roman" w:hint="eastAsia"/>
          <w:spacing w:val="2"/>
          <w:szCs w:val="21"/>
        </w:rPr>
        <w:t>令和２年４月１日施行）</w:t>
      </w:r>
      <w:r w:rsidR="00737FDD" w:rsidRPr="0027158E">
        <w:rPr>
          <w:rFonts w:ascii="游明朝" w:eastAsia="游明朝" w:hAnsi="游明朝" w:cs="Times New Roman"/>
          <w:spacing w:val="2"/>
          <w:szCs w:val="21"/>
        </w:rPr>
        <w:t>｣に掲げる資格制限の要件に該当</w:t>
      </w:r>
      <w:r w:rsidR="00737FDD">
        <w:rPr>
          <w:rFonts w:ascii="游明朝" w:eastAsia="游明朝" w:hAnsi="游明朝" w:cs="Times New Roman" w:hint="eastAsia"/>
          <w:spacing w:val="2"/>
          <w:szCs w:val="21"/>
        </w:rPr>
        <w:t>する者で</w:t>
      </w:r>
    </w:p>
    <w:p w:rsidR="0027158E" w:rsidRDefault="00737FDD" w:rsidP="0059646C">
      <w:pPr>
        <w:autoSpaceDE w:val="0"/>
        <w:autoSpaceDN w:val="0"/>
        <w:adjustRightInd w:val="0"/>
        <w:spacing w:line="320" w:lineRule="exact"/>
        <w:ind w:leftChars="100" w:left="42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ないこと。</w:t>
      </w:r>
    </w:p>
    <w:p w:rsidR="0059646C" w:rsidRDefault="00737FDD" w:rsidP="00737FDD">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 xml:space="preserve">４　</w:t>
      </w:r>
      <w:r w:rsidRPr="009957E5">
        <w:rPr>
          <w:rFonts w:ascii="游明朝" w:eastAsia="游明朝" w:hAnsi="游明朝" w:cs="Times New Roman" w:hint="eastAsia"/>
          <w:spacing w:val="2"/>
          <w:szCs w:val="21"/>
        </w:rPr>
        <w:t>会社更生法（平成１４年法律第１５４号）に基づき更生手続き開始の申立てをしている者</w:t>
      </w:r>
    </w:p>
    <w:p w:rsidR="00737FDD" w:rsidRDefault="00737FDD" w:rsidP="0059646C">
      <w:pPr>
        <w:autoSpaceDE w:val="0"/>
        <w:autoSpaceDN w:val="0"/>
        <w:adjustRightInd w:val="0"/>
        <w:spacing w:line="320" w:lineRule="exact"/>
        <w:ind w:leftChars="100" w:left="210"/>
        <w:jc w:val="left"/>
        <w:rPr>
          <w:rFonts w:ascii="游明朝" w:eastAsia="游明朝" w:hAnsi="游明朝" w:cs="Times New Roman"/>
          <w:spacing w:val="2"/>
          <w:szCs w:val="21"/>
        </w:rPr>
      </w:pPr>
      <w:r w:rsidRPr="009957E5">
        <w:rPr>
          <w:rFonts w:ascii="游明朝" w:eastAsia="游明朝" w:hAnsi="游明朝" w:cs="Times New Roman" w:hint="eastAsia"/>
          <w:spacing w:val="2"/>
          <w:szCs w:val="21"/>
        </w:rPr>
        <w:t>又は更生手続き開始の申立てがされている者（同法第４１条第１項に規定する更生手続き開始の決定を受けた者を除く。）でないこと。</w:t>
      </w:r>
    </w:p>
    <w:p w:rsidR="0059646C" w:rsidRDefault="0027158E" w:rsidP="00737FDD">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５</w:t>
      </w:r>
      <w:r w:rsidRPr="0027158E">
        <w:rPr>
          <w:rFonts w:ascii="游明朝" w:eastAsia="游明朝" w:hAnsi="游明朝" w:cs="Times New Roman"/>
          <w:spacing w:val="2"/>
          <w:szCs w:val="21"/>
        </w:rPr>
        <w:tab/>
      </w:r>
      <w:r w:rsidR="00737FDD" w:rsidRPr="009957E5">
        <w:rPr>
          <w:rFonts w:ascii="游明朝" w:eastAsia="游明朝" w:hAnsi="游明朝" w:cs="Times New Roman" w:hint="eastAsia"/>
          <w:spacing w:val="2"/>
          <w:szCs w:val="21"/>
        </w:rPr>
        <w:t>民事再生法（平成１１年法律第２２５号）に基づく再生手続き開始の申立てがなされて</w:t>
      </w:r>
      <w:proofErr w:type="gramStart"/>
      <w:r w:rsidR="00737FDD" w:rsidRPr="009957E5">
        <w:rPr>
          <w:rFonts w:ascii="游明朝" w:eastAsia="游明朝" w:hAnsi="游明朝" w:cs="Times New Roman" w:hint="eastAsia"/>
          <w:spacing w:val="2"/>
          <w:szCs w:val="21"/>
        </w:rPr>
        <w:t>い</w:t>
      </w:r>
      <w:proofErr w:type="gramEnd"/>
    </w:p>
    <w:p w:rsidR="00737FDD" w:rsidRDefault="00737FDD" w:rsidP="0059646C">
      <w:pPr>
        <w:autoSpaceDE w:val="0"/>
        <w:autoSpaceDN w:val="0"/>
        <w:adjustRightInd w:val="0"/>
        <w:spacing w:line="320" w:lineRule="exact"/>
        <w:ind w:firstLineChars="100" w:firstLine="214"/>
        <w:jc w:val="left"/>
        <w:rPr>
          <w:rFonts w:ascii="游明朝" w:eastAsia="游明朝" w:hAnsi="游明朝" w:cs="Times New Roman"/>
          <w:spacing w:val="2"/>
          <w:szCs w:val="21"/>
        </w:rPr>
      </w:pPr>
      <w:r w:rsidRPr="009957E5">
        <w:rPr>
          <w:rFonts w:ascii="游明朝" w:eastAsia="游明朝" w:hAnsi="游明朝" w:cs="Times New Roman" w:hint="eastAsia"/>
          <w:spacing w:val="2"/>
          <w:szCs w:val="21"/>
        </w:rPr>
        <w:t>ない者（同法第３３条第１項に規定する再生手続き開始の決定を受けた者を除く。）。</w:t>
      </w:r>
    </w:p>
    <w:p w:rsidR="0059646C" w:rsidRDefault="00737FDD" w:rsidP="00737FDD">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 xml:space="preserve">６　</w:t>
      </w:r>
      <w:r w:rsidRPr="009957E5">
        <w:rPr>
          <w:rFonts w:ascii="游明朝" w:eastAsia="游明朝" w:hAnsi="游明朝" w:cs="Times New Roman" w:hint="eastAsia"/>
          <w:spacing w:val="2"/>
          <w:szCs w:val="21"/>
        </w:rPr>
        <w:t>破産法（平成１６年法律第７５号）に基づき破産手続き開始の申立てをしている者又は破</w:t>
      </w:r>
    </w:p>
    <w:p w:rsidR="0059646C" w:rsidRDefault="00737FDD" w:rsidP="0059646C">
      <w:pPr>
        <w:autoSpaceDE w:val="0"/>
        <w:autoSpaceDN w:val="0"/>
        <w:adjustRightInd w:val="0"/>
        <w:spacing w:line="320" w:lineRule="exact"/>
        <w:ind w:leftChars="100" w:left="424" w:hangingChars="100" w:hanging="214"/>
        <w:jc w:val="left"/>
        <w:rPr>
          <w:rFonts w:ascii="游明朝" w:eastAsia="游明朝" w:hAnsi="游明朝" w:cs="Times New Roman"/>
          <w:spacing w:val="2"/>
          <w:szCs w:val="21"/>
        </w:rPr>
      </w:pPr>
      <w:r w:rsidRPr="009957E5">
        <w:rPr>
          <w:rFonts w:ascii="游明朝" w:eastAsia="游明朝" w:hAnsi="游明朝" w:cs="Times New Roman" w:hint="eastAsia"/>
          <w:spacing w:val="2"/>
          <w:szCs w:val="21"/>
        </w:rPr>
        <w:t>産手続き開始の申立てがされている者（同法第３０条第１項に規定する破産手続き開始の決</w:t>
      </w:r>
    </w:p>
    <w:p w:rsidR="00737FDD" w:rsidRPr="009957E5" w:rsidRDefault="00737FDD" w:rsidP="0059646C">
      <w:pPr>
        <w:autoSpaceDE w:val="0"/>
        <w:autoSpaceDN w:val="0"/>
        <w:adjustRightInd w:val="0"/>
        <w:spacing w:line="320" w:lineRule="exact"/>
        <w:ind w:firstLineChars="100" w:firstLine="214"/>
        <w:jc w:val="left"/>
        <w:rPr>
          <w:rFonts w:ascii="游明朝" w:eastAsia="游明朝" w:hAnsi="游明朝" w:cs="Times New Roman"/>
          <w:spacing w:val="2"/>
          <w:szCs w:val="21"/>
        </w:rPr>
      </w:pPr>
      <w:r w:rsidRPr="009957E5">
        <w:rPr>
          <w:rFonts w:ascii="游明朝" w:eastAsia="游明朝" w:hAnsi="游明朝" w:cs="Times New Roman" w:hint="eastAsia"/>
          <w:spacing w:val="2"/>
          <w:szCs w:val="21"/>
        </w:rPr>
        <w:t>定を受けた者を除く。）でないこと。</w:t>
      </w:r>
    </w:p>
    <w:p w:rsidR="0059646C" w:rsidRDefault="00737FDD" w:rsidP="00737FDD">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 xml:space="preserve">７　</w:t>
      </w:r>
      <w:r w:rsidRPr="0027158E">
        <w:rPr>
          <w:rFonts w:ascii="游明朝" w:eastAsia="游明朝" w:hAnsi="游明朝" w:cs="Times New Roman"/>
          <w:spacing w:val="2"/>
          <w:szCs w:val="21"/>
        </w:rPr>
        <w:t>政治団体（政治資金規正法（昭和２３年法律第１９４号）第３条に規定するもの。）に該</w:t>
      </w:r>
    </w:p>
    <w:p w:rsidR="00737FDD" w:rsidRPr="0027158E" w:rsidRDefault="00737FDD" w:rsidP="0059646C">
      <w:pPr>
        <w:autoSpaceDE w:val="0"/>
        <w:autoSpaceDN w:val="0"/>
        <w:adjustRightInd w:val="0"/>
        <w:spacing w:line="320" w:lineRule="exact"/>
        <w:ind w:leftChars="100" w:left="424" w:hangingChars="100" w:hanging="214"/>
        <w:jc w:val="left"/>
        <w:rPr>
          <w:rFonts w:ascii="游明朝" w:eastAsia="游明朝" w:hAnsi="游明朝" w:cs="Times New Roman"/>
          <w:spacing w:val="2"/>
          <w:szCs w:val="21"/>
        </w:rPr>
      </w:pPr>
      <w:r w:rsidRPr="0027158E">
        <w:rPr>
          <w:rFonts w:ascii="游明朝" w:eastAsia="游明朝" w:hAnsi="游明朝" w:cs="Times New Roman"/>
          <w:spacing w:val="2"/>
          <w:szCs w:val="21"/>
        </w:rPr>
        <w:t>当しない者であること。</w:t>
      </w:r>
    </w:p>
    <w:p w:rsidR="0059646C" w:rsidRDefault="00737FDD" w:rsidP="00737FDD">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 xml:space="preserve">８　</w:t>
      </w:r>
      <w:r w:rsidRPr="00737FDD">
        <w:rPr>
          <w:rFonts w:ascii="游明朝" w:eastAsia="游明朝" w:hAnsi="游明朝" w:cs="Times New Roman" w:hint="eastAsia"/>
          <w:spacing w:val="2"/>
          <w:szCs w:val="21"/>
        </w:rPr>
        <w:t>宗教団体（宗教法人法（昭和２６年法律第１２６号）第２条に規定するもの。）に該当し</w:t>
      </w:r>
    </w:p>
    <w:p w:rsidR="00737FDD" w:rsidRDefault="00737FDD" w:rsidP="0059646C">
      <w:pPr>
        <w:autoSpaceDE w:val="0"/>
        <w:autoSpaceDN w:val="0"/>
        <w:adjustRightInd w:val="0"/>
        <w:spacing w:line="320" w:lineRule="exact"/>
        <w:ind w:leftChars="100" w:left="424" w:hangingChars="100" w:hanging="214"/>
        <w:jc w:val="left"/>
        <w:rPr>
          <w:rFonts w:ascii="游明朝" w:eastAsia="游明朝" w:hAnsi="游明朝" w:cs="Times New Roman"/>
          <w:spacing w:val="2"/>
          <w:szCs w:val="21"/>
        </w:rPr>
      </w:pPr>
      <w:r w:rsidRPr="00737FDD">
        <w:rPr>
          <w:rFonts w:ascii="游明朝" w:eastAsia="游明朝" w:hAnsi="游明朝" w:cs="Times New Roman" w:hint="eastAsia"/>
          <w:spacing w:val="2"/>
          <w:szCs w:val="21"/>
        </w:rPr>
        <w:t>ない者であること。</w:t>
      </w:r>
    </w:p>
    <w:p w:rsidR="0059646C" w:rsidRDefault="00737FDD" w:rsidP="00737FDD">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 xml:space="preserve">９　</w:t>
      </w:r>
      <w:r w:rsidR="0027158E" w:rsidRPr="0027158E">
        <w:rPr>
          <w:rFonts w:ascii="游明朝" w:eastAsia="游明朝" w:hAnsi="游明朝" w:cs="Times New Roman"/>
          <w:spacing w:val="2"/>
          <w:szCs w:val="21"/>
        </w:rPr>
        <w:t>宮城県入札契約暴力団等排除要綱（平成２０年１１月１日施行）の別表各号に規定する措</w:t>
      </w:r>
    </w:p>
    <w:p w:rsidR="0027158E" w:rsidRPr="0027158E" w:rsidRDefault="0027158E" w:rsidP="0059646C">
      <w:pPr>
        <w:autoSpaceDE w:val="0"/>
        <w:autoSpaceDN w:val="0"/>
        <w:adjustRightInd w:val="0"/>
        <w:spacing w:line="320" w:lineRule="exact"/>
        <w:ind w:leftChars="100" w:left="424" w:hangingChars="100" w:hanging="214"/>
        <w:jc w:val="left"/>
        <w:rPr>
          <w:rFonts w:ascii="游明朝" w:eastAsia="游明朝" w:hAnsi="游明朝" w:cs="Times New Roman"/>
          <w:spacing w:val="2"/>
          <w:szCs w:val="21"/>
        </w:rPr>
      </w:pPr>
      <w:r w:rsidRPr="0027158E">
        <w:rPr>
          <w:rFonts w:ascii="游明朝" w:eastAsia="游明朝" w:hAnsi="游明朝" w:cs="Times New Roman"/>
          <w:spacing w:val="2"/>
          <w:szCs w:val="21"/>
        </w:rPr>
        <w:t>置要件に該当しない者であること。</w:t>
      </w:r>
    </w:p>
    <w:p w:rsidR="0059646C" w:rsidRDefault="00737FDD" w:rsidP="0059646C">
      <w:pPr>
        <w:autoSpaceDE w:val="0"/>
        <w:autoSpaceDN w:val="0"/>
        <w:adjustRightInd w:val="0"/>
        <w:spacing w:line="320" w:lineRule="exact"/>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 xml:space="preserve">10　</w:t>
      </w:r>
      <w:r w:rsidR="0059646C">
        <w:rPr>
          <w:rFonts w:ascii="游明朝" w:eastAsia="游明朝" w:hAnsi="游明朝" w:cs="Times New Roman" w:hint="eastAsia"/>
          <w:spacing w:val="2"/>
          <w:szCs w:val="21"/>
        </w:rPr>
        <w:t>発注者と緊密に連絡を取る必要があることから</w:t>
      </w:r>
      <w:r w:rsidR="00AA5790">
        <w:rPr>
          <w:rFonts w:ascii="游明朝" w:eastAsia="游明朝" w:hAnsi="游明朝" w:cs="Times New Roman" w:hint="eastAsia"/>
          <w:spacing w:val="2"/>
          <w:szCs w:val="21"/>
        </w:rPr>
        <w:t>、</w:t>
      </w:r>
      <w:r w:rsidR="0059646C">
        <w:rPr>
          <w:rFonts w:ascii="游明朝" w:eastAsia="游明朝" w:hAnsi="游明朝" w:cs="Times New Roman" w:hint="eastAsia"/>
          <w:spacing w:val="2"/>
          <w:szCs w:val="21"/>
        </w:rPr>
        <w:t>宮城県内に活動拠点(</w:t>
      </w:r>
      <w:r w:rsidRPr="00737FDD">
        <w:rPr>
          <w:rFonts w:ascii="游明朝" w:eastAsia="游明朝" w:hAnsi="游明朝" w:cs="Times New Roman" w:hint="eastAsia"/>
          <w:spacing w:val="2"/>
          <w:szCs w:val="21"/>
        </w:rPr>
        <w:t>本店又は営業所</w:t>
      </w:r>
      <w:r w:rsidR="0059646C">
        <w:rPr>
          <w:rFonts w:ascii="游明朝" w:eastAsia="游明朝" w:hAnsi="游明朝" w:cs="Times New Roman" w:hint="eastAsia"/>
          <w:spacing w:val="2"/>
          <w:szCs w:val="21"/>
        </w:rPr>
        <w:t>等)</w:t>
      </w:r>
    </w:p>
    <w:p w:rsidR="009957E5" w:rsidRPr="009957E5" w:rsidRDefault="00737FDD" w:rsidP="0059646C">
      <w:pPr>
        <w:autoSpaceDE w:val="0"/>
        <w:autoSpaceDN w:val="0"/>
        <w:adjustRightInd w:val="0"/>
        <w:spacing w:line="320" w:lineRule="exact"/>
        <w:ind w:leftChars="100" w:left="424" w:hangingChars="100" w:hanging="214"/>
        <w:jc w:val="left"/>
        <w:rPr>
          <w:rFonts w:ascii="游明朝" w:eastAsia="游明朝" w:hAnsi="游明朝" w:cs="Times New Roman"/>
          <w:spacing w:val="2"/>
          <w:szCs w:val="21"/>
        </w:rPr>
      </w:pPr>
      <w:r w:rsidRPr="00737FDD">
        <w:rPr>
          <w:rFonts w:ascii="游明朝" w:eastAsia="游明朝" w:hAnsi="游明朝" w:cs="Times New Roman" w:hint="eastAsia"/>
          <w:spacing w:val="2"/>
          <w:szCs w:val="21"/>
        </w:rPr>
        <w:t>を有するとともに</w:t>
      </w:r>
      <w:r w:rsidR="00AA5790">
        <w:rPr>
          <w:rFonts w:ascii="游明朝" w:eastAsia="游明朝" w:hAnsi="游明朝" w:cs="Times New Roman" w:hint="eastAsia"/>
          <w:spacing w:val="2"/>
          <w:szCs w:val="21"/>
        </w:rPr>
        <w:t>、</w:t>
      </w:r>
      <w:r w:rsidRPr="00737FDD">
        <w:rPr>
          <w:rFonts w:ascii="游明朝" w:eastAsia="游明朝" w:hAnsi="游明朝" w:cs="Times New Roman" w:hint="eastAsia"/>
          <w:spacing w:val="2"/>
          <w:szCs w:val="21"/>
        </w:rPr>
        <w:t>委託業務を的確に遂行する能力を有すること。</w:t>
      </w:r>
    </w:p>
    <w:sectPr w:rsidR="009957E5" w:rsidRPr="009957E5" w:rsidSect="00737FDD">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2B" w:rsidRDefault="00102F2B" w:rsidP="00102F2B">
      <w:r>
        <w:separator/>
      </w:r>
    </w:p>
  </w:endnote>
  <w:endnote w:type="continuationSeparator" w:id="0">
    <w:p w:rsidR="00102F2B" w:rsidRDefault="00102F2B" w:rsidP="001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807864"/>
      <w:docPartObj>
        <w:docPartGallery w:val="Page Numbers (Bottom of Page)"/>
        <w:docPartUnique/>
      </w:docPartObj>
    </w:sdtPr>
    <w:sdtEndPr/>
    <w:sdtContent>
      <w:p w:rsidR="0053588C" w:rsidRDefault="0053588C">
        <w:pPr>
          <w:pStyle w:val="a6"/>
          <w:jc w:val="center"/>
        </w:pPr>
        <w:r>
          <w:fldChar w:fldCharType="begin"/>
        </w:r>
        <w:r>
          <w:instrText>PAGE   \* MERGEFORMAT</w:instrText>
        </w:r>
        <w:r>
          <w:fldChar w:fldCharType="separate"/>
        </w:r>
        <w:r w:rsidR="00AA5790" w:rsidRPr="00AA5790">
          <w:rPr>
            <w:noProof/>
            <w:lang w:val="ja-JP"/>
          </w:rPr>
          <w:t>1</w:t>
        </w:r>
        <w:r>
          <w:fldChar w:fldCharType="end"/>
        </w:r>
      </w:p>
    </w:sdtContent>
  </w:sdt>
  <w:p w:rsidR="00102F2B" w:rsidRPr="00102F2B" w:rsidRDefault="00102F2B" w:rsidP="00102F2B">
    <w:pPr>
      <w:pStyle w:val="a6"/>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2B" w:rsidRDefault="00102F2B" w:rsidP="00102F2B">
      <w:r>
        <w:separator/>
      </w:r>
    </w:p>
  </w:footnote>
  <w:footnote w:type="continuationSeparator" w:id="0">
    <w:p w:rsidR="00102F2B" w:rsidRDefault="00102F2B" w:rsidP="0010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0EDA"/>
    <w:multiLevelType w:val="hybridMultilevel"/>
    <w:tmpl w:val="E3BC1EB8"/>
    <w:lvl w:ilvl="0" w:tplc="03F8BFD4">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90836"/>
    <w:multiLevelType w:val="hybridMultilevel"/>
    <w:tmpl w:val="092891B6"/>
    <w:lvl w:ilvl="0" w:tplc="9CB8DA86">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5"/>
    <w:rsid w:val="000936B2"/>
    <w:rsid w:val="000E74E6"/>
    <w:rsid w:val="00102F2B"/>
    <w:rsid w:val="00113BF9"/>
    <w:rsid w:val="00113DAC"/>
    <w:rsid w:val="001C2153"/>
    <w:rsid w:val="001F0A85"/>
    <w:rsid w:val="00263DF5"/>
    <w:rsid w:val="0027158E"/>
    <w:rsid w:val="002717A6"/>
    <w:rsid w:val="002F58AB"/>
    <w:rsid w:val="00304B92"/>
    <w:rsid w:val="00313333"/>
    <w:rsid w:val="00362E8D"/>
    <w:rsid w:val="003E2170"/>
    <w:rsid w:val="0040484A"/>
    <w:rsid w:val="0051369D"/>
    <w:rsid w:val="0053588C"/>
    <w:rsid w:val="005475DA"/>
    <w:rsid w:val="0059646C"/>
    <w:rsid w:val="00617932"/>
    <w:rsid w:val="00737FDD"/>
    <w:rsid w:val="007858D3"/>
    <w:rsid w:val="00795C3D"/>
    <w:rsid w:val="007D6C72"/>
    <w:rsid w:val="007F0F71"/>
    <w:rsid w:val="00813AE3"/>
    <w:rsid w:val="0081412A"/>
    <w:rsid w:val="009957E5"/>
    <w:rsid w:val="00A03D4E"/>
    <w:rsid w:val="00A2755A"/>
    <w:rsid w:val="00A54D61"/>
    <w:rsid w:val="00AA5790"/>
    <w:rsid w:val="00BC3E98"/>
    <w:rsid w:val="00C4357E"/>
    <w:rsid w:val="00CA765B"/>
    <w:rsid w:val="00D54500"/>
    <w:rsid w:val="00DF0AE1"/>
    <w:rsid w:val="00E42341"/>
    <w:rsid w:val="00F847EE"/>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DE043"/>
  <w15:chartTrackingRefBased/>
  <w15:docId w15:val="{271F9019-E2D4-4F67-9F89-34DA7B0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F2B"/>
    <w:pPr>
      <w:ind w:leftChars="400" w:left="840"/>
    </w:pPr>
  </w:style>
  <w:style w:type="paragraph" w:styleId="a4">
    <w:name w:val="header"/>
    <w:basedOn w:val="a"/>
    <w:link w:val="a5"/>
    <w:uiPriority w:val="99"/>
    <w:unhideWhenUsed/>
    <w:rsid w:val="00102F2B"/>
    <w:pPr>
      <w:tabs>
        <w:tab w:val="center" w:pos="4252"/>
        <w:tab w:val="right" w:pos="8504"/>
      </w:tabs>
      <w:snapToGrid w:val="0"/>
    </w:pPr>
  </w:style>
  <w:style w:type="character" w:customStyle="1" w:styleId="a5">
    <w:name w:val="ヘッダー (文字)"/>
    <w:basedOn w:val="a0"/>
    <w:link w:val="a4"/>
    <w:uiPriority w:val="99"/>
    <w:rsid w:val="00102F2B"/>
  </w:style>
  <w:style w:type="paragraph" w:styleId="a6">
    <w:name w:val="footer"/>
    <w:basedOn w:val="a"/>
    <w:link w:val="a7"/>
    <w:uiPriority w:val="99"/>
    <w:unhideWhenUsed/>
    <w:rsid w:val="00102F2B"/>
    <w:pPr>
      <w:tabs>
        <w:tab w:val="center" w:pos="4252"/>
        <w:tab w:val="right" w:pos="8504"/>
      </w:tabs>
      <w:snapToGrid w:val="0"/>
    </w:pPr>
  </w:style>
  <w:style w:type="character" w:customStyle="1" w:styleId="a7">
    <w:name w:val="フッター (文字)"/>
    <w:basedOn w:val="a0"/>
    <w:link w:val="a6"/>
    <w:uiPriority w:val="99"/>
    <w:rsid w:val="00102F2B"/>
  </w:style>
  <w:style w:type="table" w:styleId="a8">
    <w:name w:val="Table Grid"/>
    <w:basedOn w:val="a1"/>
    <w:uiPriority w:val="59"/>
    <w:rsid w:val="0010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81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04B92"/>
    <w:rPr>
      <w:color w:val="0563C1" w:themeColor="hyperlink"/>
      <w:u w:val="single"/>
    </w:rPr>
  </w:style>
  <w:style w:type="paragraph" w:styleId="aa">
    <w:name w:val="Closing"/>
    <w:basedOn w:val="a"/>
    <w:link w:val="ab"/>
    <w:unhideWhenUsed/>
    <w:rsid w:val="00304B92"/>
    <w:pPr>
      <w:jc w:val="right"/>
    </w:pPr>
    <w:rPr>
      <w:rFonts w:asciiTheme="minorEastAsia" w:hAnsiTheme="minorEastAsia" w:cs="ＭＳ 明朝"/>
      <w:color w:val="000000"/>
      <w:kern w:val="0"/>
      <w:szCs w:val="21"/>
    </w:rPr>
  </w:style>
  <w:style w:type="character" w:customStyle="1" w:styleId="ab">
    <w:name w:val="結語 (文字)"/>
    <w:basedOn w:val="a0"/>
    <w:link w:val="aa"/>
    <w:rsid w:val="00304B92"/>
    <w:rPr>
      <w:rFonts w:asciiTheme="minorEastAsia" w:hAnsiTheme="minorEastAsia" w:cs="ＭＳ 明朝"/>
      <w:color w:val="000000"/>
      <w:kern w:val="0"/>
      <w:szCs w:val="21"/>
    </w:rPr>
  </w:style>
  <w:style w:type="paragraph" w:styleId="ac">
    <w:name w:val="Balloon Text"/>
    <w:basedOn w:val="a"/>
    <w:link w:val="ad"/>
    <w:uiPriority w:val="99"/>
    <w:semiHidden/>
    <w:unhideWhenUsed/>
    <w:rsid w:val="006179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639B6-AE02-4F37-B982-C19D1E6C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小林　啓未</cp:lastModifiedBy>
  <cp:revision>33</cp:revision>
  <cp:lastPrinted>2023-03-20T03:06:00Z</cp:lastPrinted>
  <dcterms:created xsi:type="dcterms:W3CDTF">2020-09-30T23:54:00Z</dcterms:created>
  <dcterms:modified xsi:type="dcterms:W3CDTF">2024-03-25T05:42:00Z</dcterms:modified>
</cp:coreProperties>
</file>