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F0CB1" w:rsidRDefault="00CF0CB1" w:rsidP="0080021A">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-600075</wp:posOffset>
                </wp:positionV>
                <wp:extent cx="914400" cy="79057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790575"/>
                        </a:xfrm>
                        <a:prstGeom prst="rect">
                          <a:avLst/>
                        </a:prstGeom>
                        <a:solidFill>
                          <a:schemeClr val="lt1"/>
                        </a:solidFill>
                        <a:ln w="6350">
                          <a:solidFill>
                            <a:prstClr val="black"/>
                          </a:solidFill>
                        </a:ln>
                      </wps:spPr>
                      <wps:txbx>
                        <w:txbxContent>
                          <w:p w:rsidR="00CF0CB1" w:rsidRPr="00CF0CB1" w:rsidRDefault="00CF0CB1" w:rsidP="00CF0CB1">
                            <w:pPr>
                              <w:ind w:firstLineChars="100" w:firstLine="160"/>
                              <w:rPr>
                                <w:rFonts w:ascii="ＭＳ ゴシック" w:eastAsia="ＭＳ ゴシック" w:hAnsi="ＭＳ ゴシック"/>
                                <w:sz w:val="16"/>
                              </w:rPr>
                            </w:pPr>
                            <w:r w:rsidRPr="00CF0CB1">
                              <w:rPr>
                                <w:rFonts w:ascii="ＭＳ ゴシック" w:eastAsia="ＭＳ ゴシック" w:hAnsi="ＭＳ ゴシック" w:hint="eastAsia"/>
                                <w:sz w:val="16"/>
                              </w:rPr>
                              <w:t>公聴会名：G-Bio石巻須江発電事業に係る公聴会</w:t>
                            </w:r>
                          </w:p>
                          <w:p w:rsidR="00CF0CB1" w:rsidRPr="00CF0CB1" w:rsidRDefault="00CF0CB1" w:rsidP="00CF0CB1">
                            <w:pPr>
                              <w:ind w:firstLineChars="100" w:firstLine="160"/>
                              <w:rPr>
                                <w:rFonts w:ascii="ＭＳ ゴシック" w:eastAsia="ＭＳ ゴシック" w:hAnsi="ＭＳ ゴシック"/>
                                <w:sz w:val="16"/>
                              </w:rPr>
                            </w:pPr>
                            <w:r w:rsidRPr="00CF0CB1">
                              <w:rPr>
                                <w:rFonts w:ascii="ＭＳ ゴシック" w:eastAsia="ＭＳ ゴシック" w:hAnsi="ＭＳ ゴシック" w:hint="eastAsia"/>
                                <w:sz w:val="16"/>
                              </w:rPr>
                              <w:t>日時：令和３年９月２５日（土）午前１０時～正午まで</w:t>
                            </w:r>
                          </w:p>
                          <w:p w:rsidR="00CF0CB1" w:rsidRPr="00CF0CB1" w:rsidRDefault="00CF0CB1" w:rsidP="00CF0CB1">
                            <w:pPr>
                              <w:ind w:firstLineChars="100" w:firstLine="160"/>
                              <w:rPr>
                                <w:rFonts w:ascii="ＭＳ ゴシック" w:eastAsia="ＭＳ ゴシック" w:hAnsi="ＭＳ ゴシック"/>
                                <w:sz w:val="16"/>
                              </w:rPr>
                            </w:pPr>
                            <w:r w:rsidRPr="00CF0CB1">
                              <w:rPr>
                                <w:rFonts w:ascii="ＭＳ ゴシック" w:eastAsia="ＭＳ ゴシック" w:hAnsi="ＭＳ ゴシック" w:hint="eastAsia"/>
                                <w:sz w:val="16"/>
                              </w:rPr>
                              <w:t>場所：石巻合同庁舎　大会議室（石巻市あゆみ野５丁目７番地）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1pt;margin-top:-47.25pt;width:1in;height:62.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" fillcolor="white [3201]" strokeweight=".5pt">
                <v:textbox>
                  <w:txbxContent>
                    <w:p w:rsidR="00CF0CB1" w:rsidRPr="00CF0CB1" w:rsidRDefault="00CF0CB1" w:rsidP="00CF0CB1">
                      <w:pPr>
                        <w:ind w:firstLineChars="100" w:firstLine="160"/>
                        <w:rPr>
                          <w:rFonts w:ascii="ＭＳ ゴシック" w:eastAsia="ＭＳ ゴシック" w:hAnsi="ＭＳ ゴシック" w:hint="eastAsia"/>
                          <w:sz w:val="16"/>
                        </w:rPr>
                      </w:pPr>
                      <w:r w:rsidRPr="00CF0CB1">
                        <w:rPr>
                          <w:rFonts w:ascii="ＭＳ ゴシック" w:eastAsia="ＭＳ ゴシック" w:hAnsi="ＭＳ ゴシック" w:hint="eastAsia"/>
                          <w:sz w:val="16"/>
                        </w:rPr>
                        <w:t>公聴会名：G-Bio石巻須江発電事業に係る公聴会</w:t>
                      </w:r>
                    </w:p>
                    <w:p w:rsidR="00CF0CB1" w:rsidRPr="00CF0CB1" w:rsidRDefault="00CF0CB1" w:rsidP="00CF0CB1">
                      <w:pPr>
                        <w:ind w:firstLineChars="100" w:firstLine="160"/>
                        <w:rPr>
                          <w:rFonts w:ascii="ＭＳ ゴシック" w:eastAsia="ＭＳ ゴシック" w:hAnsi="ＭＳ ゴシック"/>
                          <w:sz w:val="16"/>
                        </w:rPr>
                      </w:pPr>
                      <w:r w:rsidRPr="00CF0CB1">
                        <w:rPr>
                          <w:rFonts w:ascii="ＭＳ ゴシック" w:eastAsia="ＭＳ ゴシック" w:hAnsi="ＭＳ ゴシック" w:hint="eastAsia"/>
                          <w:sz w:val="16"/>
                        </w:rPr>
                        <w:t>日時：令和３年９月２５日（土）午前１０時～正午まで</w:t>
                      </w:r>
                    </w:p>
                    <w:p w:rsidR="00CF0CB1" w:rsidRPr="00CF0CB1" w:rsidRDefault="00CF0CB1" w:rsidP="00CF0CB1">
                      <w:pPr>
                        <w:ind w:firstLineChars="100" w:firstLine="160"/>
                        <w:rPr>
                          <w:rFonts w:ascii="ＭＳ ゴシック" w:eastAsia="ＭＳ ゴシック" w:hAnsi="ＭＳ ゴシック" w:hint="eastAsia"/>
                          <w:sz w:val="16"/>
                        </w:rPr>
                      </w:pPr>
                      <w:r w:rsidRPr="00CF0CB1">
                        <w:rPr>
                          <w:rFonts w:ascii="ＭＳ ゴシック" w:eastAsia="ＭＳ ゴシック" w:hAnsi="ＭＳ ゴシック" w:hint="eastAsia"/>
                          <w:sz w:val="16"/>
                        </w:rPr>
                        <w:t>場所：石巻合同庁舎　大会議室（石巻市あゆみ野５丁目７番地）</w:t>
                      </w:r>
                    </w:p>
                  </w:txbxContent>
                </v:textbox>
              </v:shape>
            </w:pict>
          </mc:Fallback>
        </mc:AlternateContent>
      </w:r>
    </w:p>
    <w:p w:rsidR="00A67675" w:rsidRDefault="00CF0CB1" w:rsidP="000C608C">
      <w:pPr>
        <w:spacing w:line="0" w:lineRule="atLeast"/>
        <w:jc w:val="center"/>
        <w:rPr>
          <w:rFonts w:ascii="ＭＳ ゴシック" w:eastAsia="ＭＳ ゴシック" w:hAnsi="ＭＳ ゴシック"/>
          <w:sz w:val="36"/>
          <w:szCs w:val="36"/>
        </w:rPr>
      </w:pPr>
      <w:r w:rsidRPr="00CF0CB1">
        <w:rPr>
          <w:rFonts w:ascii="ＭＳ ゴシック" w:eastAsia="ＭＳ ゴシック" w:hAnsi="ＭＳ ゴシック" w:hint="eastAsia"/>
          <w:sz w:val="36"/>
          <w:szCs w:val="36"/>
        </w:rPr>
        <w:t>公聴会</w:t>
      </w:r>
      <w:r w:rsidR="000D0E3F" w:rsidRPr="00CF0CB1">
        <w:rPr>
          <w:rFonts w:ascii="ＭＳ ゴシック" w:eastAsia="ＭＳ ゴシック" w:hAnsi="ＭＳ ゴシック" w:hint="eastAsia"/>
          <w:sz w:val="36"/>
          <w:szCs w:val="36"/>
        </w:rPr>
        <w:t>傍聴者名簿</w:t>
      </w:r>
    </w:p>
    <w:p w:rsidR="000C608C" w:rsidRPr="000C608C" w:rsidRDefault="000C608C" w:rsidP="000C608C">
      <w:pPr>
        <w:spacing w:line="0" w:lineRule="atLeast"/>
        <w:jc w:val="center"/>
        <w:rPr>
          <w:rFonts w:ascii="ＭＳ ゴシック" w:eastAsia="ＭＳ ゴシック" w:hAnsi="ＭＳ ゴシック"/>
          <w:sz w:val="24"/>
          <w:szCs w:val="36"/>
        </w:rPr>
      </w:pPr>
      <w:r w:rsidRPr="000C608C">
        <w:rPr>
          <w:rFonts w:ascii="ＭＳ ゴシック" w:eastAsia="ＭＳ ゴシック" w:hAnsi="ＭＳ ゴシック" w:hint="eastAsia"/>
          <w:sz w:val="24"/>
          <w:szCs w:val="36"/>
        </w:rPr>
        <w:t>（新型コロナウイルス感染症対策）</w:t>
      </w:r>
    </w:p>
    <w:p w:rsidR="000D0E3F" w:rsidRDefault="000D0E3F" w:rsidP="000D0E3F">
      <w:pPr>
        <w:ind w:firstLineChars="100" w:firstLine="210"/>
      </w:pPr>
    </w:p>
    <w:p w:rsidR="000D0E3F" w:rsidRPr="00CF0CB1" w:rsidRDefault="000D0E3F" w:rsidP="00CF0CB1">
      <w:pPr>
        <w:ind w:left="240" w:hangingChars="100" w:hanging="240"/>
        <w:rPr>
          <w:rFonts w:ascii="ＭＳ ゴシック" w:eastAsia="ＭＳ ゴシック" w:hAnsi="ＭＳ ゴシック"/>
          <w:sz w:val="24"/>
        </w:rPr>
      </w:pPr>
      <w:r w:rsidRPr="00CF0CB1">
        <w:rPr>
          <w:rFonts w:ascii="ＭＳ ゴシック" w:eastAsia="ＭＳ ゴシック" w:hAnsi="ＭＳ ゴシック" w:hint="eastAsia"/>
          <w:sz w:val="24"/>
        </w:rPr>
        <w:t>○傍聴者の中に，新型コロナウイルスの感染が確認された場合に速やかにお知らせするため，ご連絡先の御記入をお願いします。</w:t>
      </w:r>
    </w:p>
    <w:p w:rsidR="000D0E3F" w:rsidRDefault="000D0E3F" w:rsidP="00CF0CB1">
      <w:pPr>
        <w:ind w:left="240" w:hangingChars="100" w:hanging="240"/>
        <w:rPr>
          <w:rFonts w:ascii="ＭＳ ゴシック" w:eastAsia="ＭＳ ゴシック" w:hAnsi="ＭＳ ゴシック"/>
          <w:sz w:val="24"/>
        </w:rPr>
      </w:pPr>
      <w:r w:rsidRPr="00CF0CB1">
        <w:rPr>
          <w:rFonts w:ascii="ＭＳ ゴシック" w:eastAsia="ＭＳ ゴシック" w:hAnsi="ＭＳ ゴシック" w:hint="eastAsia"/>
          <w:sz w:val="24"/>
        </w:rPr>
        <w:t>○御記入いただいた個人情報は，新型コロナウイルス感染拡大防止の目的のみに利用させていただきます。</w:t>
      </w:r>
    </w:p>
    <w:p w:rsidR="000048F1" w:rsidRPr="00CF0CB1" w:rsidRDefault="000048F1" w:rsidP="00CF0CB1">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○参加者から新型コロナウイルスの感染者が発生した場合等，必要に応じて傍聴者名簿を保健所等へ提供され得ることをあらかじめご了承ください。</w:t>
      </w:r>
    </w:p>
    <w:p w:rsidR="000D0E3F" w:rsidRPr="00CF0CB1" w:rsidRDefault="000D0E3F" w:rsidP="000D0E3F">
      <w:pPr>
        <w:rPr>
          <w:rFonts w:ascii="ＭＳ ゴシック" w:eastAsia="ＭＳ ゴシック" w:hAnsi="ＭＳ ゴシック"/>
          <w:sz w:val="24"/>
        </w:rPr>
      </w:pPr>
      <w:r w:rsidRPr="00CF0CB1">
        <w:rPr>
          <w:rFonts w:ascii="ＭＳ ゴシック" w:eastAsia="ＭＳ ゴシック" w:hAnsi="ＭＳ ゴシック" w:hint="eastAsia"/>
          <w:sz w:val="24"/>
        </w:rPr>
        <w:t>○この名簿は，公聴会終了後１か月間保存の上，適正に破棄します。</w:t>
      </w:r>
    </w:p>
    <w:p w:rsidR="00CF0CB1" w:rsidRDefault="00CF0CB1" w:rsidP="000D0E3F">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239" behindDoc="0" locked="0" layoutInCell="1" allowOverlap="1">
                <wp:simplePos x="0" y="0"/>
                <wp:positionH relativeFrom="column">
                  <wp:posOffset>1038224</wp:posOffset>
                </wp:positionH>
                <wp:positionV relativeFrom="paragraph">
                  <wp:posOffset>219075</wp:posOffset>
                </wp:positionV>
                <wp:extent cx="4524375" cy="1028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524375" cy="1028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EA9AE" id="角丸四角形 3" o:spid="_x0000_s1026" style="position:absolute;left:0;text-align:left;margin-left:81.75pt;margin-top:17.25pt;width:356.25pt;height: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" filled="f" strokecolor="#1f4d78 [1604]" strokeweight="1pt">
                <v:stroke joinstyle="miter"/>
              </v:roundrect>
            </w:pict>
          </mc:Fallback>
        </mc:AlternateContent>
      </w:r>
      <w:r w:rsidR="0080021A" w:rsidRPr="00CF0CB1">
        <w:rPr>
          <w:rFonts w:ascii="ＭＳ ゴシック" w:eastAsia="ＭＳ ゴシック" w:hAnsi="ＭＳ ゴシック" w:hint="eastAsia"/>
          <w:sz w:val="24"/>
        </w:rPr>
        <w:t>○体調管理項目に</w:t>
      </w:r>
      <w:r w:rsidR="00073CFB">
        <w:rPr>
          <w:rFonts w:ascii="ＭＳ ゴシック" w:eastAsia="ＭＳ ゴシック" w:hAnsi="ＭＳ ゴシック" w:hint="eastAsia"/>
          <w:sz w:val="24"/>
        </w:rPr>
        <w:t>１つでも</w:t>
      </w:r>
      <w:r w:rsidR="0080021A" w:rsidRPr="00CF0CB1">
        <w:rPr>
          <w:rFonts w:ascii="ＭＳ ゴシック" w:eastAsia="ＭＳ ゴシック" w:hAnsi="ＭＳ ゴシック" w:hint="eastAsia"/>
          <w:sz w:val="24"/>
        </w:rPr>
        <w:t>該当</w:t>
      </w:r>
      <w:r w:rsidR="00073CFB">
        <w:rPr>
          <w:rFonts w:ascii="ＭＳ ゴシック" w:eastAsia="ＭＳ ゴシック" w:hAnsi="ＭＳ ゴシック" w:hint="eastAsia"/>
          <w:sz w:val="24"/>
        </w:rPr>
        <w:t>する</w:t>
      </w:r>
      <w:r w:rsidR="0080021A" w:rsidRPr="00CF0CB1">
        <w:rPr>
          <w:rFonts w:ascii="ＭＳ ゴシック" w:eastAsia="ＭＳ ゴシック" w:hAnsi="ＭＳ ゴシック" w:hint="eastAsia"/>
          <w:sz w:val="24"/>
        </w:rPr>
        <w:t>場合</w:t>
      </w:r>
      <w:r w:rsidR="00073CFB">
        <w:rPr>
          <w:rFonts w:ascii="ＭＳ ゴシック" w:eastAsia="ＭＳ ゴシック" w:hAnsi="ＭＳ ゴシック" w:hint="eastAsia"/>
          <w:sz w:val="24"/>
        </w:rPr>
        <w:t>には</w:t>
      </w:r>
      <w:r w:rsidR="0080021A" w:rsidRPr="00CF0CB1">
        <w:rPr>
          <w:rFonts w:ascii="ＭＳ ゴシック" w:eastAsia="ＭＳ ゴシック" w:hAnsi="ＭＳ ゴシック" w:hint="eastAsia"/>
          <w:sz w:val="24"/>
        </w:rPr>
        <w:t>，傍聴</w:t>
      </w:r>
      <w:r w:rsidR="00073CFB">
        <w:rPr>
          <w:rFonts w:ascii="ＭＳ ゴシック" w:eastAsia="ＭＳ ゴシック" w:hAnsi="ＭＳ ゴシック" w:hint="eastAsia"/>
          <w:sz w:val="24"/>
        </w:rPr>
        <w:t>を</w:t>
      </w:r>
      <w:r w:rsidR="0080021A" w:rsidRPr="00CF0CB1">
        <w:rPr>
          <w:rFonts w:ascii="ＭＳ ゴシック" w:eastAsia="ＭＳ ゴシック" w:hAnsi="ＭＳ ゴシック" w:hint="eastAsia"/>
          <w:sz w:val="24"/>
        </w:rPr>
        <w:t xml:space="preserve">お控えいただきますようお願いします。　</w:t>
      </w:r>
    </w:p>
    <w:p w:rsidR="00CF0CB1" w:rsidRPr="004C19CF" w:rsidRDefault="00CF0CB1" w:rsidP="008B600F">
      <w:pPr>
        <w:ind w:firstLineChars="900" w:firstLine="2160"/>
        <w:rPr>
          <w:rFonts w:ascii="ＭＳ ゴシック" w:eastAsia="ＭＳ ゴシック" w:hAnsi="ＭＳ ゴシック"/>
          <w:sz w:val="24"/>
          <w:bdr w:val="single" w:sz="4" w:space="0" w:color="auto"/>
        </w:rPr>
      </w:pPr>
      <w:r w:rsidRPr="004C19CF">
        <w:rPr>
          <w:rFonts w:ascii="ＭＳ ゴシック" w:eastAsia="ＭＳ ゴシック" w:hAnsi="ＭＳ ゴシック" w:hint="eastAsia"/>
          <w:sz w:val="24"/>
          <w:bdr w:val="single" w:sz="4" w:space="0" w:color="auto"/>
        </w:rPr>
        <w:t>体調管理項目</w:t>
      </w:r>
    </w:p>
    <w:p w:rsidR="000D0E3F" w:rsidRPr="00CF0CB1" w:rsidRDefault="0080021A" w:rsidP="008B600F">
      <w:pPr>
        <w:ind w:firstLineChars="1100" w:firstLine="2640"/>
        <w:rPr>
          <w:rFonts w:ascii="ＭＳ ゴシック" w:eastAsia="ＭＳ ゴシック" w:hAnsi="ＭＳ ゴシック"/>
          <w:sz w:val="24"/>
        </w:rPr>
      </w:pPr>
      <w:r w:rsidRPr="00CF0CB1">
        <w:rPr>
          <w:rFonts w:ascii="ＭＳ ゴシック" w:eastAsia="ＭＳ ゴシック" w:hAnsi="ＭＳ ゴシック" w:hint="eastAsia"/>
          <w:sz w:val="24"/>
        </w:rPr>
        <w:t>□</w:t>
      </w:r>
      <w:r w:rsidR="00CF0CB1">
        <w:rPr>
          <w:rFonts w:ascii="ＭＳ ゴシック" w:eastAsia="ＭＳ ゴシック" w:hAnsi="ＭＳ ゴシック" w:hint="eastAsia"/>
          <w:sz w:val="24"/>
        </w:rPr>
        <w:t xml:space="preserve">　</w:t>
      </w:r>
      <w:r w:rsidRPr="00CF0CB1">
        <w:rPr>
          <w:rFonts w:ascii="ＭＳ ゴシック" w:eastAsia="ＭＳ ゴシック" w:hAnsi="ＭＳ ゴシック"/>
          <w:sz w:val="24"/>
        </w:rPr>
        <w:t>37.5</w:t>
      </w:r>
      <w:r w:rsidR="00073CFB">
        <w:rPr>
          <w:rFonts w:ascii="ＭＳ ゴシック" w:eastAsia="ＭＳ ゴシック" w:hAnsi="ＭＳ ゴシック" w:hint="eastAsia"/>
          <w:sz w:val="24"/>
        </w:rPr>
        <w:t>℃以上の発熱がある</w:t>
      </w:r>
    </w:p>
    <w:p w:rsidR="0080021A" w:rsidRPr="00CF0CB1" w:rsidRDefault="0080021A" w:rsidP="000D0E3F">
      <w:pPr>
        <w:rPr>
          <w:rFonts w:ascii="ＭＳ ゴシック" w:eastAsia="ＭＳ ゴシック" w:hAnsi="ＭＳ ゴシック"/>
          <w:sz w:val="24"/>
        </w:rPr>
      </w:pPr>
      <w:r w:rsidRPr="00CF0CB1">
        <w:rPr>
          <w:rFonts w:ascii="ＭＳ ゴシック" w:eastAsia="ＭＳ ゴシック" w:hAnsi="ＭＳ ゴシック" w:hint="eastAsia"/>
          <w:sz w:val="24"/>
        </w:rPr>
        <w:t xml:space="preserve">　</w:t>
      </w:r>
      <w:r w:rsidR="00CF0CB1">
        <w:rPr>
          <w:rFonts w:ascii="ＭＳ ゴシック" w:eastAsia="ＭＳ ゴシック" w:hAnsi="ＭＳ ゴシック" w:hint="eastAsia"/>
          <w:sz w:val="24"/>
        </w:rPr>
        <w:t xml:space="preserve">　</w:t>
      </w:r>
      <w:r w:rsidR="006E5000">
        <w:rPr>
          <w:rFonts w:ascii="ＭＳ ゴシック" w:eastAsia="ＭＳ ゴシック" w:hAnsi="ＭＳ ゴシック" w:hint="eastAsia"/>
          <w:sz w:val="24"/>
        </w:rPr>
        <w:t xml:space="preserve">　　</w:t>
      </w:r>
      <w:r w:rsidR="008B600F">
        <w:rPr>
          <w:rFonts w:ascii="ＭＳ ゴシック" w:eastAsia="ＭＳ ゴシック" w:hAnsi="ＭＳ ゴシック" w:hint="eastAsia"/>
          <w:sz w:val="24"/>
        </w:rPr>
        <w:t xml:space="preserve">　　　　　　　</w:t>
      </w:r>
      <w:r w:rsidRPr="00CF0CB1">
        <w:rPr>
          <w:rFonts w:ascii="ＭＳ ゴシック" w:eastAsia="ＭＳ ゴシック" w:hAnsi="ＭＳ ゴシック" w:hint="eastAsia"/>
          <w:sz w:val="24"/>
        </w:rPr>
        <w:t>□</w:t>
      </w:r>
      <w:r w:rsidR="00CF0CB1">
        <w:rPr>
          <w:rFonts w:ascii="ＭＳ ゴシック" w:eastAsia="ＭＳ ゴシック" w:hAnsi="ＭＳ ゴシック" w:hint="eastAsia"/>
          <w:sz w:val="24"/>
        </w:rPr>
        <w:t xml:space="preserve">　</w:t>
      </w:r>
      <w:r w:rsidRPr="00CF0CB1">
        <w:rPr>
          <w:rFonts w:ascii="ＭＳ ゴシック" w:eastAsia="ＭＳ ゴシック" w:hAnsi="ＭＳ ゴシック" w:hint="eastAsia"/>
          <w:sz w:val="24"/>
        </w:rPr>
        <w:t>風邪症状（咳，のどの痛みなど）が</w:t>
      </w:r>
      <w:r w:rsidR="00073CFB">
        <w:rPr>
          <w:rFonts w:ascii="ＭＳ ゴシック" w:eastAsia="ＭＳ ゴシック" w:hAnsi="ＭＳ ゴシック" w:hint="eastAsia"/>
          <w:sz w:val="24"/>
        </w:rPr>
        <w:t>ある</w:t>
      </w:r>
    </w:p>
    <w:p w:rsidR="0080021A" w:rsidRPr="00CF0CB1" w:rsidRDefault="0080021A" w:rsidP="000D0E3F">
      <w:pPr>
        <w:rPr>
          <w:rFonts w:ascii="ＭＳ ゴシック" w:eastAsia="ＭＳ ゴシック" w:hAnsi="ＭＳ ゴシック"/>
          <w:sz w:val="24"/>
        </w:rPr>
      </w:pPr>
      <w:r w:rsidRPr="00CF0CB1">
        <w:rPr>
          <w:rFonts w:ascii="ＭＳ ゴシック" w:eastAsia="ＭＳ ゴシック" w:hAnsi="ＭＳ ゴシック" w:hint="eastAsia"/>
          <w:sz w:val="24"/>
        </w:rPr>
        <w:t xml:space="preserve">　</w:t>
      </w:r>
      <w:r w:rsidR="00CF0CB1">
        <w:rPr>
          <w:rFonts w:ascii="ＭＳ ゴシック" w:eastAsia="ＭＳ ゴシック" w:hAnsi="ＭＳ ゴシック" w:hint="eastAsia"/>
          <w:sz w:val="24"/>
        </w:rPr>
        <w:t xml:space="preserve">　</w:t>
      </w:r>
      <w:r w:rsidR="006E5000">
        <w:rPr>
          <w:rFonts w:ascii="ＭＳ ゴシック" w:eastAsia="ＭＳ ゴシック" w:hAnsi="ＭＳ ゴシック" w:hint="eastAsia"/>
          <w:sz w:val="24"/>
        </w:rPr>
        <w:t xml:space="preserve">　　</w:t>
      </w:r>
      <w:r w:rsidR="008B600F">
        <w:rPr>
          <w:rFonts w:ascii="ＭＳ ゴシック" w:eastAsia="ＭＳ ゴシック" w:hAnsi="ＭＳ ゴシック" w:hint="eastAsia"/>
          <w:sz w:val="24"/>
        </w:rPr>
        <w:t xml:space="preserve">　　　　　　　</w:t>
      </w:r>
      <w:r w:rsidRPr="00CF0CB1">
        <w:rPr>
          <w:rFonts w:ascii="ＭＳ ゴシック" w:eastAsia="ＭＳ ゴシック" w:hAnsi="ＭＳ ゴシック" w:hint="eastAsia"/>
          <w:sz w:val="24"/>
        </w:rPr>
        <w:t>□</w:t>
      </w:r>
      <w:r w:rsidR="00CF0CB1">
        <w:rPr>
          <w:rFonts w:ascii="ＭＳ ゴシック" w:eastAsia="ＭＳ ゴシック" w:hAnsi="ＭＳ ゴシック" w:hint="eastAsia"/>
          <w:sz w:val="24"/>
        </w:rPr>
        <w:t xml:space="preserve">　</w:t>
      </w:r>
      <w:r w:rsidR="00073CFB">
        <w:rPr>
          <w:rFonts w:ascii="ＭＳ ゴシック" w:eastAsia="ＭＳ ゴシック" w:hAnsi="ＭＳ ゴシック" w:hint="eastAsia"/>
          <w:sz w:val="24"/>
        </w:rPr>
        <w:t>味覚，嗅覚の異常がある</w:t>
      </w:r>
    </w:p>
    <w:p w:rsidR="0080021A" w:rsidRPr="00CF0CB1" w:rsidRDefault="0080021A" w:rsidP="000D0E3F">
      <w:pPr>
        <w:rPr>
          <w:rFonts w:ascii="ＭＳ ゴシック" w:eastAsia="ＭＳ ゴシック" w:hAnsi="ＭＳ ゴシック"/>
          <w:sz w:val="24"/>
        </w:rPr>
      </w:pPr>
    </w:p>
    <w:p w:rsidR="0080021A" w:rsidRDefault="006E5000" w:rsidP="000D0E3F">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638174</wp:posOffset>
                </wp:positionV>
                <wp:extent cx="914400" cy="4857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wps:spPr>
                      <wps:txbx>
                        <w:txbxContent>
                          <w:p w:rsidR="006E5000" w:rsidRPr="006E5000" w:rsidRDefault="006E5000" w:rsidP="006E5000">
                            <w:pPr>
                              <w:jc w:val="right"/>
                              <w:rPr>
                                <w:sz w:val="24"/>
                              </w:rPr>
                            </w:pPr>
                            <w:r w:rsidRPr="006E5000">
                              <w:rPr>
                                <w:rFonts w:hint="eastAsia"/>
                                <w:sz w:val="24"/>
                              </w:rPr>
                              <w:t>（</w:t>
                            </w:r>
                            <w:r w:rsidRPr="006E5000">
                              <w:rPr>
                                <w:sz w:val="24"/>
                              </w:rPr>
                              <w:t>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38.25pt;margin-top:50.25pt;width:1in;height:3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" filled="f" stroked="f" strokeweight=".5pt">
                <v:textbox>
                  <w:txbxContent>
                    <w:p w:rsidR="006E5000" w:rsidRPr="006E5000" w:rsidRDefault="006E5000" w:rsidP="006E5000">
                      <w:pPr>
                        <w:jc w:val="right"/>
                        <w:rPr>
                          <w:rFonts w:hint="eastAsia"/>
                          <w:sz w:val="24"/>
                        </w:rPr>
                      </w:pPr>
                      <w:r w:rsidRPr="006E5000">
                        <w:rPr>
                          <w:rFonts w:hint="eastAsia"/>
                          <w:sz w:val="24"/>
                        </w:rPr>
                        <w:t>（</w:t>
                      </w:r>
                      <w:r w:rsidRPr="006E5000">
                        <w:rPr>
                          <w:sz w:val="24"/>
                        </w:rPr>
                        <w:t>例）</w:t>
                      </w:r>
                    </w:p>
                  </w:txbxContent>
                </v:textbox>
              </v:shape>
            </w:pict>
          </mc:Fallback>
        </mc:AlternateContent>
      </w:r>
    </w:p>
    <w:tbl>
      <w:tblPr>
        <w:tblStyle w:val="a3"/>
        <w:tblW w:w="97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2693"/>
        <w:gridCol w:w="1276"/>
        <w:gridCol w:w="2410"/>
        <w:gridCol w:w="2076"/>
      </w:tblGrid>
      <w:tr w:rsidR="000048F1" w:rsidRPr="008B600F" w:rsidTr="008B600F">
        <w:tc>
          <w:tcPr>
            <w:tcW w:w="1261" w:type="dxa"/>
            <w:shd w:val="clear" w:color="auto" w:fill="DEEAF6" w:themeFill="accent1" w:themeFillTint="33"/>
          </w:tcPr>
          <w:p w:rsidR="000048F1" w:rsidRPr="008B600F" w:rsidRDefault="008B600F" w:rsidP="000048F1">
            <w:pPr>
              <w:jc w:val="center"/>
              <w:rPr>
                <w:rFonts w:ascii="ＭＳ ゴシック" w:eastAsia="ＭＳ ゴシック" w:hAnsi="ＭＳ ゴシック"/>
              </w:rPr>
            </w:pPr>
            <w:r w:rsidRPr="008B600F">
              <w:rPr>
                <w:rFonts w:ascii="ＭＳ ゴシック" w:eastAsia="ＭＳ ゴシック" w:hAnsi="ＭＳ ゴシック" w:hint="eastAsia"/>
              </w:rPr>
              <w:t>受付</w:t>
            </w:r>
            <w:r w:rsidR="000048F1" w:rsidRPr="008B600F">
              <w:rPr>
                <w:rFonts w:ascii="ＭＳ ゴシック" w:eastAsia="ＭＳ ゴシック" w:hAnsi="ＭＳ ゴシック" w:hint="eastAsia"/>
              </w:rPr>
              <w:t>番号</w:t>
            </w:r>
            <w:r w:rsidR="000048F1" w:rsidRPr="008B600F">
              <w:rPr>
                <w:rFonts w:ascii="ＭＳ ゴシック" w:eastAsia="ＭＳ ゴシック" w:hAnsi="ＭＳ ゴシック" w:hint="eastAsia"/>
                <w:sz w:val="28"/>
                <w:szCs w:val="28"/>
                <w:vertAlign w:val="superscript"/>
              </w:rPr>
              <w:t>※</w:t>
            </w:r>
          </w:p>
        </w:tc>
        <w:tc>
          <w:tcPr>
            <w:tcW w:w="2693" w:type="dxa"/>
            <w:shd w:val="clear" w:color="auto" w:fill="DEEAF6" w:themeFill="accent1" w:themeFillTint="33"/>
            <w:vAlign w:val="center"/>
          </w:tcPr>
          <w:p w:rsidR="000048F1" w:rsidRPr="008B600F" w:rsidRDefault="000048F1" w:rsidP="0080021A">
            <w:pPr>
              <w:jc w:val="center"/>
              <w:rPr>
                <w:rFonts w:ascii="ＭＳ ゴシック" w:eastAsia="ＭＳ ゴシック" w:hAnsi="ＭＳ ゴシック"/>
              </w:rPr>
            </w:pPr>
            <w:r w:rsidRPr="008B600F">
              <w:rPr>
                <w:rFonts w:ascii="ＭＳ ゴシック" w:eastAsia="ＭＳ ゴシック" w:hAnsi="ＭＳ ゴシック" w:hint="eastAsia"/>
              </w:rPr>
              <w:t>（ふりがな）</w:t>
            </w:r>
          </w:p>
          <w:p w:rsidR="000048F1" w:rsidRPr="008B600F" w:rsidRDefault="000048F1" w:rsidP="0080021A">
            <w:pPr>
              <w:jc w:val="center"/>
              <w:rPr>
                <w:rFonts w:ascii="ＭＳ ゴシック" w:eastAsia="ＭＳ ゴシック" w:hAnsi="ＭＳ ゴシック"/>
              </w:rPr>
            </w:pPr>
            <w:r w:rsidRPr="008B600F">
              <w:rPr>
                <w:rFonts w:ascii="ＭＳ ゴシック" w:eastAsia="ＭＳ ゴシック" w:hAnsi="ＭＳ ゴシック" w:hint="eastAsia"/>
              </w:rPr>
              <w:t>氏名</w:t>
            </w:r>
          </w:p>
        </w:tc>
        <w:tc>
          <w:tcPr>
            <w:tcW w:w="1276" w:type="dxa"/>
            <w:shd w:val="clear" w:color="auto" w:fill="DEEAF6" w:themeFill="accent1" w:themeFillTint="33"/>
            <w:vAlign w:val="center"/>
          </w:tcPr>
          <w:p w:rsidR="000048F1" w:rsidRPr="008B600F" w:rsidRDefault="000048F1" w:rsidP="0080021A">
            <w:pPr>
              <w:jc w:val="center"/>
              <w:rPr>
                <w:rFonts w:ascii="ＭＳ ゴシック" w:eastAsia="ＭＳ ゴシック" w:hAnsi="ＭＳ ゴシック"/>
              </w:rPr>
            </w:pPr>
            <w:r w:rsidRPr="008B600F">
              <w:rPr>
                <w:rFonts w:ascii="ＭＳ ゴシック" w:eastAsia="ＭＳ ゴシック" w:hAnsi="ＭＳ ゴシック" w:hint="eastAsia"/>
              </w:rPr>
              <w:t>居住地</w:t>
            </w:r>
          </w:p>
        </w:tc>
        <w:tc>
          <w:tcPr>
            <w:tcW w:w="2410" w:type="dxa"/>
            <w:shd w:val="clear" w:color="auto" w:fill="DEEAF6" w:themeFill="accent1" w:themeFillTint="33"/>
            <w:vAlign w:val="center"/>
          </w:tcPr>
          <w:p w:rsidR="000048F1" w:rsidRPr="008B600F" w:rsidRDefault="000048F1" w:rsidP="0080021A">
            <w:pPr>
              <w:jc w:val="center"/>
              <w:rPr>
                <w:rFonts w:ascii="ＭＳ ゴシック" w:eastAsia="ＭＳ ゴシック" w:hAnsi="ＭＳ ゴシック"/>
              </w:rPr>
            </w:pPr>
            <w:r w:rsidRPr="008B600F">
              <w:rPr>
                <w:rFonts w:ascii="ＭＳ ゴシック" w:eastAsia="ＭＳ ゴシック" w:hAnsi="ＭＳ ゴシック" w:hint="eastAsia"/>
              </w:rPr>
              <w:t>連絡先</w:t>
            </w:r>
          </w:p>
        </w:tc>
        <w:tc>
          <w:tcPr>
            <w:tcW w:w="2076" w:type="dxa"/>
            <w:shd w:val="clear" w:color="auto" w:fill="DEEAF6" w:themeFill="accent1" w:themeFillTint="33"/>
            <w:vAlign w:val="center"/>
          </w:tcPr>
          <w:p w:rsidR="000048F1" w:rsidRPr="008B600F" w:rsidRDefault="000048F1" w:rsidP="0080021A">
            <w:pPr>
              <w:jc w:val="center"/>
              <w:rPr>
                <w:rFonts w:ascii="ＭＳ ゴシック" w:eastAsia="ＭＳ ゴシック" w:hAnsi="ＭＳ ゴシック"/>
              </w:rPr>
            </w:pPr>
            <w:r w:rsidRPr="008B600F">
              <w:rPr>
                <w:rFonts w:ascii="ＭＳ ゴシック" w:eastAsia="ＭＳ ゴシック" w:hAnsi="ＭＳ ゴシック" w:hint="eastAsia"/>
              </w:rPr>
              <w:t>体調管理項目</w:t>
            </w:r>
          </w:p>
          <w:p w:rsidR="000048F1" w:rsidRPr="008B600F" w:rsidRDefault="000048F1" w:rsidP="0080021A">
            <w:pPr>
              <w:jc w:val="center"/>
              <w:rPr>
                <w:rFonts w:ascii="ＭＳ ゴシック" w:eastAsia="ＭＳ ゴシック" w:hAnsi="ＭＳ ゴシック"/>
              </w:rPr>
            </w:pPr>
            <w:r w:rsidRPr="008B600F">
              <w:rPr>
                <w:rFonts w:ascii="ＭＳ ゴシック" w:eastAsia="ＭＳ ゴシック" w:hAnsi="ＭＳ ゴシック" w:hint="eastAsia"/>
              </w:rPr>
              <w:t>の該当</w:t>
            </w:r>
          </w:p>
        </w:tc>
      </w:tr>
      <w:tr w:rsidR="000048F1" w:rsidTr="008B600F">
        <w:tc>
          <w:tcPr>
            <w:tcW w:w="1261" w:type="dxa"/>
          </w:tcPr>
          <w:p w:rsidR="000048F1" w:rsidRDefault="000048F1" w:rsidP="000048F1"/>
        </w:tc>
        <w:tc>
          <w:tcPr>
            <w:tcW w:w="2693" w:type="dxa"/>
            <w:vAlign w:val="center"/>
          </w:tcPr>
          <w:p w:rsidR="000048F1" w:rsidRDefault="000048F1" w:rsidP="00073CFB">
            <w:pPr>
              <w:jc w:val="center"/>
            </w:pPr>
            <w:r>
              <w:rPr>
                <w:rFonts w:hint="eastAsia"/>
              </w:rPr>
              <w:t>（みやぎ　たろう）</w:t>
            </w:r>
          </w:p>
          <w:p w:rsidR="000048F1" w:rsidRDefault="000048F1" w:rsidP="00073CFB">
            <w:pPr>
              <w:jc w:val="center"/>
            </w:pPr>
            <w:r>
              <w:rPr>
                <w:rFonts w:hint="eastAsia"/>
              </w:rPr>
              <w:t>宮城　太郎</w:t>
            </w:r>
          </w:p>
        </w:tc>
        <w:tc>
          <w:tcPr>
            <w:tcW w:w="1276" w:type="dxa"/>
            <w:vAlign w:val="center"/>
          </w:tcPr>
          <w:p w:rsidR="008B600F" w:rsidRDefault="000048F1" w:rsidP="00073CFB">
            <w:pPr>
              <w:jc w:val="center"/>
            </w:pPr>
            <w:r>
              <w:rPr>
                <w:rFonts w:hint="eastAsia"/>
              </w:rPr>
              <w:t>仙台市</w:t>
            </w:r>
          </w:p>
          <w:p w:rsidR="000048F1" w:rsidRDefault="000048F1" w:rsidP="00073CFB">
            <w:pPr>
              <w:jc w:val="center"/>
            </w:pPr>
            <w:r>
              <w:rPr>
                <w:rFonts w:hint="eastAsia"/>
              </w:rPr>
              <w:t>青葉区</w:t>
            </w:r>
          </w:p>
        </w:tc>
        <w:tc>
          <w:tcPr>
            <w:tcW w:w="2410" w:type="dxa"/>
            <w:vAlign w:val="center"/>
          </w:tcPr>
          <w:p w:rsidR="000048F1" w:rsidRDefault="000048F1" w:rsidP="00073CFB">
            <w:pPr>
              <w:jc w:val="center"/>
            </w:pPr>
            <w:r>
              <w:rPr>
                <w:rFonts w:hint="eastAsia"/>
              </w:rPr>
              <w:t>0</w:t>
            </w:r>
            <w:r>
              <w:t>90-</w:t>
            </w:r>
            <w:r>
              <w:rPr>
                <w:rFonts w:hint="eastAsia"/>
              </w:rPr>
              <w:t>○○○○</w:t>
            </w:r>
            <w:r>
              <w:t>-</w:t>
            </w:r>
            <w:r>
              <w:rPr>
                <w:rFonts w:hint="eastAsia"/>
              </w:rPr>
              <w:t>○○○○</w:t>
            </w:r>
          </w:p>
        </w:tc>
        <w:tc>
          <w:tcPr>
            <w:tcW w:w="2076" w:type="dxa"/>
            <w:vAlign w:val="center"/>
          </w:tcPr>
          <w:p w:rsidR="000048F1" w:rsidRPr="008B600F" w:rsidRDefault="000048F1" w:rsidP="008B600F">
            <w:pPr>
              <w:jc w:val="center"/>
              <w:rPr>
                <w:rFonts w:ascii="ＭＳ ゴシック" w:eastAsia="ＭＳ ゴシック" w:hAnsi="ＭＳ ゴシック"/>
                <w:sz w:val="24"/>
                <w:szCs w:val="24"/>
              </w:rPr>
            </w:pPr>
            <w:r w:rsidRPr="008B600F">
              <w:rPr>
                <w:rFonts w:ascii="ＭＳ ゴシック" w:eastAsia="ＭＳ ゴシック" w:hAnsi="ＭＳ ゴシック" w:hint="eastAsia"/>
                <w:sz w:val="24"/>
                <w:szCs w:val="24"/>
              </w:rPr>
              <w:t xml:space="preserve">□有り　</w:t>
            </w:r>
            <w:r w:rsidRPr="008B600F">
              <w:rPr>
                <w:rFonts w:ascii="ＭＳ ゴシック" w:eastAsia="ＭＳ ゴシック" w:hAnsi="ＭＳ ゴシック" w:cs="Segoe UI Symbol"/>
                <w:sz w:val="24"/>
                <w:szCs w:val="24"/>
              </w:rPr>
              <w:t>☑</w:t>
            </w:r>
            <w:r w:rsidRPr="008B600F">
              <w:rPr>
                <w:rFonts w:ascii="ＭＳ ゴシック" w:eastAsia="ＭＳ ゴシック" w:hAnsi="ＭＳ ゴシック" w:hint="eastAsia"/>
                <w:sz w:val="24"/>
                <w:szCs w:val="24"/>
              </w:rPr>
              <w:t>無し</w:t>
            </w:r>
          </w:p>
        </w:tc>
      </w:tr>
      <w:tr w:rsidR="000048F1" w:rsidTr="008B600F">
        <w:tc>
          <w:tcPr>
            <w:tcW w:w="1261" w:type="dxa"/>
          </w:tcPr>
          <w:p w:rsidR="000048F1" w:rsidRDefault="000048F1" w:rsidP="00073CFB"/>
        </w:tc>
        <w:tc>
          <w:tcPr>
            <w:tcW w:w="2693" w:type="dxa"/>
          </w:tcPr>
          <w:p w:rsidR="000048F1" w:rsidRDefault="000048F1" w:rsidP="00073CFB"/>
          <w:p w:rsidR="000048F1" w:rsidRDefault="000048F1" w:rsidP="00073CFB"/>
        </w:tc>
        <w:tc>
          <w:tcPr>
            <w:tcW w:w="1276" w:type="dxa"/>
          </w:tcPr>
          <w:p w:rsidR="000048F1" w:rsidRDefault="000048F1" w:rsidP="00073CFB"/>
        </w:tc>
        <w:tc>
          <w:tcPr>
            <w:tcW w:w="2410" w:type="dxa"/>
          </w:tcPr>
          <w:p w:rsidR="000048F1" w:rsidRDefault="000048F1" w:rsidP="00073CFB"/>
        </w:tc>
        <w:tc>
          <w:tcPr>
            <w:tcW w:w="2076" w:type="dxa"/>
            <w:vAlign w:val="center"/>
          </w:tcPr>
          <w:p w:rsidR="000048F1" w:rsidRPr="008B600F" w:rsidRDefault="000048F1" w:rsidP="008B600F">
            <w:pPr>
              <w:jc w:val="center"/>
              <w:rPr>
                <w:rFonts w:ascii="ＭＳ ゴシック" w:eastAsia="ＭＳ ゴシック" w:hAnsi="ＭＳ ゴシック"/>
                <w:sz w:val="24"/>
                <w:szCs w:val="24"/>
              </w:rPr>
            </w:pPr>
            <w:r w:rsidRPr="008B600F">
              <w:rPr>
                <w:rFonts w:ascii="ＭＳ ゴシック" w:eastAsia="ＭＳ ゴシック" w:hAnsi="ＭＳ ゴシック" w:hint="eastAsia"/>
                <w:sz w:val="24"/>
                <w:szCs w:val="24"/>
              </w:rPr>
              <w:t>□有り　□無し</w:t>
            </w:r>
          </w:p>
        </w:tc>
      </w:tr>
      <w:tr w:rsidR="000048F1" w:rsidTr="008B600F">
        <w:tc>
          <w:tcPr>
            <w:tcW w:w="1261" w:type="dxa"/>
          </w:tcPr>
          <w:p w:rsidR="000048F1" w:rsidRDefault="000048F1" w:rsidP="00073CFB"/>
        </w:tc>
        <w:tc>
          <w:tcPr>
            <w:tcW w:w="2693" w:type="dxa"/>
          </w:tcPr>
          <w:p w:rsidR="000048F1" w:rsidRDefault="000048F1" w:rsidP="00073CFB"/>
          <w:p w:rsidR="000048F1" w:rsidRDefault="000048F1" w:rsidP="00073CFB"/>
        </w:tc>
        <w:tc>
          <w:tcPr>
            <w:tcW w:w="1276" w:type="dxa"/>
          </w:tcPr>
          <w:p w:rsidR="000048F1" w:rsidRDefault="000048F1" w:rsidP="00073CFB"/>
        </w:tc>
        <w:tc>
          <w:tcPr>
            <w:tcW w:w="2410" w:type="dxa"/>
          </w:tcPr>
          <w:p w:rsidR="000048F1" w:rsidRDefault="000048F1" w:rsidP="00073CFB"/>
        </w:tc>
        <w:tc>
          <w:tcPr>
            <w:tcW w:w="2076" w:type="dxa"/>
            <w:vAlign w:val="center"/>
          </w:tcPr>
          <w:p w:rsidR="000048F1" w:rsidRPr="008B600F" w:rsidRDefault="000048F1" w:rsidP="008B600F">
            <w:pPr>
              <w:jc w:val="center"/>
              <w:rPr>
                <w:rFonts w:ascii="ＭＳ ゴシック" w:eastAsia="ＭＳ ゴシック" w:hAnsi="ＭＳ ゴシック"/>
              </w:rPr>
            </w:pPr>
            <w:r w:rsidRPr="008B600F">
              <w:rPr>
                <w:rFonts w:ascii="ＭＳ ゴシック" w:eastAsia="ＭＳ ゴシック" w:hAnsi="ＭＳ ゴシック" w:hint="eastAsia"/>
                <w:sz w:val="24"/>
                <w:szCs w:val="24"/>
              </w:rPr>
              <w:t>□有り　□無し</w:t>
            </w:r>
          </w:p>
        </w:tc>
      </w:tr>
      <w:tr w:rsidR="000048F1" w:rsidTr="008B600F">
        <w:tc>
          <w:tcPr>
            <w:tcW w:w="1261" w:type="dxa"/>
          </w:tcPr>
          <w:p w:rsidR="000048F1" w:rsidRDefault="000048F1" w:rsidP="00073CFB"/>
        </w:tc>
        <w:tc>
          <w:tcPr>
            <w:tcW w:w="2693" w:type="dxa"/>
          </w:tcPr>
          <w:p w:rsidR="000048F1" w:rsidRDefault="000048F1" w:rsidP="00073CFB"/>
          <w:p w:rsidR="000048F1" w:rsidRDefault="000048F1" w:rsidP="00073CFB"/>
        </w:tc>
        <w:tc>
          <w:tcPr>
            <w:tcW w:w="1276" w:type="dxa"/>
          </w:tcPr>
          <w:p w:rsidR="000048F1" w:rsidRDefault="000048F1" w:rsidP="00073CFB"/>
        </w:tc>
        <w:tc>
          <w:tcPr>
            <w:tcW w:w="2410" w:type="dxa"/>
          </w:tcPr>
          <w:p w:rsidR="000048F1" w:rsidRDefault="000048F1" w:rsidP="00073CFB"/>
        </w:tc>
        <w:tc>
          <w:tcPr>
            <w:tcW w:w="2076" w:type="dxa"/>
            <w:vAlign w:val="center"/>
          </w:tcPr>
          <w:p w:rsidR="000048F1" w:rsidRPr="008B600F" w:rsidRDefault="000048F1" w:rsidP="008B600F">
            <w:pPr>
              <w:jc w:val="center"/>
              <w:rPr>
                <w:rFonts w:ascii="ＭＳ ゴシック" w:eastAsia="ＭＳ ゴシック" w:hAnsi="ＭＳ ゴシック"/>
              </w:rPr>
            </w:pPr>
            <w:r w:rsidRPr="008B600F">
              <w:rPr>
                <w:rFonts w:ascii="ＭＳ ゴシック" w:eastAsia="ＭＳ ゴシック" w:hAnsi="ＭＳ ゴシック" w:hint="eastAsia"/>
                <w:sz w:val="24"/>
                <w:szCs w:val="24"/>
              </w:rPr>
              <w:t>□有り　□無し</w:t>
            </w:r>
          </w:p>
        </w:tc>
      </w:tr>
      <w:tr w:rsidR="000048F1" w:rsidTr="008B600F">
        <w:tc>
          <w:tcPr>
            <w:tcW w:w="1261" w:type="dxa"/>
          </w:tcPr>
          <w:p w:rsidR="000048F1" w:rsidRDefault="000048F1" w:rsidP="00073CFB"/>
        </w:tc>
        <w:tc>
          <w:tcPr>
            <w:tcW w:w="2693" w:type="dxa"/>
          </w:tcPr>
          <w:p w:rsidR="000048F1" w:rsidRDefault="000048F1" w:rsidP="00073CFB"/>
          <w:p w:rsidR="000048F1" w:rsidRDefault="000048F1" w:rsidP="00073CFB"/>
        </w:tc>
        <w:tc>
          <w:tcPr>
            <w:tcW w:w="1276" w:type="dxa"/>
          </w:tcPr>
          <w:p w:rsidR="000048F1" w:rsidRDefault="000048F1" w:rsidP="00073CFB"/>
        </w:tc>
        <w:tc>
          <w:tcPr>
            <w:tcW w:w="2410" w:type="dxa"/>
          </w:tcPr>
          <w:p w:rsidR="000048F1" w:rsidRDefault="000048F1" w:rsidP="00073CFB"/>
        </w:tc>
        <w:tc>
          <w:tcPr>
            <w:tcW w:w="2076" w:type="dxa"/>
            <w:vAlign w:val="center"/>
          </w:tcPr>
          <w:p w:rsidR="000048F1" w:rsidRPr="008B600F" w:rsidRDefault="000048F1" w:rsidP="008B600F">
            <w:pPr>
              <w:jc w:val="center"/>
              <w:rPr>
                <w:rFonts w:ascii="ＭＳ ゴシック" w:eastAsia="ＭＳ ゴシック" w:hAnsi="ＭＳ ゴシック"/>
              </w:rPr>
            </w:pPr>
            <w:r w:rsidRPr="008B600F">
              <w:rPr>
                <w:rFonts w:ascii="ＭＳ ゴシック" w:eastAsia="ＭＳ ゴシック" w:hAnsi="ＭＳ ゴシック" w:hint="eastAsia"/>
                <w:sz w:val="24"/>
                <w:szCs w:val="24"/>
              </w:rPr>
              <w:t>□有り　□無し</w:t>
            </w:r>
          </w:p>
        </w:tc>
      </w:tr>
      <w:tr w:rsidR="000048F1" w:rsidTr="008B600F">
        <w:tc>
          <w:tcPr>
            <w:tcW w:w="1261" w:type="dxa"/>
          </w:tcPr>
          <w:p w:rsidR="000048F1" w:rsidRDefault="000048F1" w:rsidP="00073CFB"/>
        </w:tc>
        <w:tc>
          <w:tcPr>
            <w:tcW w:w="2693" w:type="dxa"/>
          </w:tcPr>
          <w:p w:rsidR="000048F1" w:rsidRDefault="000048F1" w:rsidP="00073CFB"/>
          <w:p w:rsidR="000048F1" w:rsidRDefault="000048F1" w:rsidP="00073CFB"/>
        </w:tc>
        <w:tc>
          <w:tcPr>
            <w:tcW w:w="1276" w:type="dxa"/>
          </w:tcPr>
          <w:p w:rsidR="000048F1" w:rsidRDefault="000048F1" w:rsidP="00073CFB"/>
        </w:tc>
        <w:tc>
          <w:tcPr>
            <w:tcW w:w="2410" w:type="dxa"/>
          </w:tcPr>
          <w:p w:rsidR="000048F1" w:rsidRDefault="000048F1" w:rsidP="00073CFB"/>
        </w:tc>
        <w:tc>
          <w:tcPr>
            <w:tcW w:w="2076" w:type="dxa"/>
            <w:vAlign w:val="center"/>
          </w:tcPr>
          <w:p w:rsidR="000048F1" w:rsidRPr="008B600F" w:rsidRDefault="000048F1" w:rsidP="008B600F">
            <w:pPr>
              <w:jc w:val="center"/>
              <w:rPr>
                <w:rFonts w:ascii="ＭＳ ゴシック" w:eastAsia="ＭＳ ゴシック" w:hAnsi="ＭＳ ゴシック"/>
              </w:rPr>
            </w:pPr>
            <w:r w:rsidRPr="008B600F">
              <w:rPr>
                <w:rFonts w:ascii="ＭＳ ゴシック" w:eastAsia="ＭＳ ゴシック" w:hAnsi="ＭＳ ゴシック" w:hint="eastAsia"/>
                <w:sz w:val="24"/>
                <w:szCs w:val="24"/>
              </w:rPr>
              <w:t>□有り　□無し</w:t>
            </w:r>
          </w:p>
        </w:tc>
      </w:tr>
      <w:tr w:rsidR="000048F1" w:rsidTr="008B600F">
        <w:tc>
          <w:tcPr>
            <w:tcW w:w="1261" w:type="dxa"/>
          </w:tcPr>
          <w:p w:rsidR="000048F1" w:rsidRDefault="000048F1" w:rsidP="00073CFB"/>
        </w:tc>
        <w:tc>
          <w:tcPr>
            <w:tcW w:w="2693" w:type="dxa"/>
          </w:tcPr>
          <w:p w:rsidR="000048F1" w:rsidRDefault="000048F1" w:rsidP="00073CFB"/>
          <w:p w:rsidR="000048F1" w:rsidRDefault="000048F1" w:rsidP="00073CFB"/>
        </w:tc>
        <w:tc>
          <w:tcPr>
            <w:tcW w:w="1276" w:type="dxa"/>
          </w:tcPr>
          <w:p w:rsidR="000048F1" w:rsidRDefault="000048F1" w:rsidP="00073CFB"/>
        </w:tc>
        <w:tc>
          <w:tcPr>
            <w:tcW w:w="2410" w:type="dxa"/>
          </w:tcPr>
          <w:p w:rsidR="000048F1" w:rsidRDefault="000048F1" w:rsidP="00073CFB"/>
        </w:tc>
        <w:tc>
          <w:tcPr>
            <w:tcW w:w="2076" w:type="dxa"/>
            <w:vAlign w:val="center"/>
          </w:tcPr>
          <w:p w:rsidR="000048F1" w:rsidRPr="008B600F" w:rsidRDefault="000048F1" w:rsidP="008B600F">
            <w:pPr>
              <w:jc w:val="center"/>
              <w:rPr>
                <w:rFonts w:ascii="ＭＳ ゴシック" w:eastAsia="ＭＳ ゴシック" w:hAnsi="ＭＳ ゴシック"/>
              </w:rPr>
            </w:pPr>
            <w:r w:rsidRPr="008B600F">
              <w:rPr>
                <w:rFonts w:ascii="ＭＳ ゴシック" w:eastAsia="ＭＳ ゴシック" w:hAnsi="ＭＳ ゴシック" w:hint="eastAsia"/>
                <w:sz w:val="24"/>
                <w:szCs w:val="24"/>
              </w:rPr>
              <w:t>□有り　□無し</w:t>
            </w:r>
          </w:p>
        </w:tc>
      </w:tr>
    </w:tbl>
    <w:p w:rsidR="000D0E3F" w:rsidRPr="008B600F" w:rsidRDefault="008B600F" w:rsidP="000D0E3F">
      <w:pPr>
        <w:rPr>
          <w:rFonts w:ascii="ＭＳ ゴシック" w:eastAsia="ＭＳ ゴシック" w:hAnsi="ＭＳ ゴシック"/>
          <w:sz w:val="22"/>
        </w:rPr>
      </w:pPr>
      <w:r w:rsidRPr="008B600F">
        <w:rPr>
          <w:rFonts w:ascii="ＭＳ ゴシック" w:eastAsia="ＭＳ ゴシック" w:hAnsi="ＭＳ ゴシック" w:hint="eastAsia"/>
          <w:sz w:val="22"/>
        </w:rPr>
        <w:t>※受付番号は，受付で記入します。</w:t>
      </w:r>
    </w:p>
    <w:sectPr w:rsidR="000D0E3F" w:rsidRPr="008B600F" w:rsidSect="00CF0C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50401"/>
    <w:multiLevelType w:val="hybridMultilevel"/>
    <w:tmpl w:val="163665D8"/>
    <w:lvl w:ilvl="0" w:tplc="A6EAC9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1851E6"/>
    <w:multiLevelType w:val="hybridMultilevel"/>
    <w:tmpl w:val="553C666C"/>
    <w:lvl w:ilvl="0" w:tplc="75EEAA14">
      <w:start w:val="90"/>
      <w:numFmt w:val="bullet"/>
      <w:lvlText w:val="□"/>
      <w:lvlJc w:val="left"/>
      <w:pPr>
        <w:ind w:left="360" w:hanging="360"/>
      </w:pPr>
      <w:rPr>
        <w:rFonts w:ascii="游明朝" w:eastAsia="游明朝" w:hAnsi="游明朝" w:cs="Segoe UI Symbol"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3F"/>
    <w:rsid w:val="000048F1"/>
    <w:rsid w:val="00073CFB"/>
    <w:rsid w:val="000C608C"/>
    <w:rsid w:val="000D0E3F"/>
    <w:rsid w:val="004C19CF"/>
    <w:rsid w:val="006E5000"/>
    <w:rsid w:val="007B7711"/>
    <w:rsid w:val="007D01CD"/>
    <w:rsid w:val="0080021A"/>
    <w:rsid w:val="008B600F"/>
    <w:rsid w:val="00A67675"/>
    <w:rsid w:val="00CF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02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2021-08-27T04:15:00Z</dcterms:created>
  <dcterms:modified xsi:type="dcterms:W3CDTF">2021-08-27T04:15:00Z</dcterms:modified>
</cp:coreProperties>
</file>