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Pr="00355A5E" w:rsidRDefault="00081706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（</w:t>
      </w:r>
      <w:r>
        <w:rPr>
          <w:rFonts w:ascii="ＭＳ ゴシック" w:eastAsia="ＭＳ ゴシック" w:hAnsi="ＭＳ ゴシック" w:hint="default"/>
          <w:sz w:val="20"/>
        </w:rPr>
        <w:t>要領様式</w:t>
      </w:r>
      <w:r>
        <w:rPr>
          <w:rFonts w:ascii="ＭＳ ゴシック" w:eastAsia="ＭＳ ゴシック" w:hAnsi="ＭＳ ゴシック"/>
          <w:sz w:val="20"/>
        </w:rPr>
        <w:t>８</w:t>
      </w:r>
      <w:r>
        <w:rPr>
          <w:rFonts w:ascii="ＭＳ ゴシック" w:eastAsia="ＭＳ ゴシック" w:hAnsi="ＭＳ ゴシック" w:hint="default"/>
          <w:sz w:val="20"/>
        </w:rPr>
        <w:t>）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06048B" w:rsidRDefault="003009EB">
      <w:pPr>
        <w:jc w:val="center"/>
        <w:rPr>
          <w:rFonts w:ascii="ＭＳ ゴシック" w:eastAsia="ＭＳ ゴシック" w:hAnsi="ＭＳ ゴシック" w:hint="default"/>
          <w:szCs w:val="24"/>
        </w:rPr>
      </w:pPr>
      <w:r w:rsidRPr="0006048B">
        <w:rPr>
          <w:rFonts w:ascii="ＭＳ ゴシック" w:eastAsia="ＭＳ ゴシック" w:hAnsi="ＭＳ ゴシック"/>
          <w:szCs w:val="24"/>
        </w:rPr>
        <w:t>備</w:t>
      </w:r>
      <w:r w:rsidRPr="0006048B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06048B">
        <w:rPr>
          <w:rFonts w:ascii="ＭＳ ゴシック" w:eastAsia="ＭＳ ゴシック" w:hAnsi="ＭＳ ゴシック"/>
          <w:szCs w:val="24"/>
        </w:rPr>
        <w:t>付</w:t>
      </w:r>
      <w:r w:rsidRPr="0006048B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06048B">
        <w:rPr>
          <w:rFonts w:ascii="ＭＳ ゴシック" w:eastAsia="ＭＳ ゴシック" w:hAnsi="ＭＳ ゴシック"/>
          <w:szCs w:val="24"/>
        </w:rPr>
        <w:t>器</w:t>
      </w:r>
      <w:r w:rsidRPr="0006048B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06048B">
        <w:rPr>
          <w:rFonts w:ascii="ＭＳ ゴシック" w:eastAsia="ＭＳ ゴシック" w:hAnsi="ＭＳ ゴシック"/>
          <w:szCs w:val="24"/>
        </w:rPr>
        <w:t>具</w:t>
      </w:r>
      <w:r w:rsidRPr="0006048B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06048B">
        <w:rPr>
          <w:rFonts w:ascii="ＭＳ ゴシック" w:eastAsia="ＭＳ ゴシック" w:hAnsi="ＭＳ ゴシック"/>
          <w:szCs w:val="24"/>
        </w:rPr>
        <w:t>調</w:t>
      </w:r>
      <w:r w:rsidRPr="0006048B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06048B">
        <w:rPr>
          <w:rFonts w:ascii="ＭＳ ゴシック" w:eastAsia="ＭＳ ゴシック" w:hAnsi="ＭＳ ゴシック"/>
          <w:szCs w:val="24"/>
        </w:rPr>
        <w:t>書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</w:t>
      </w:r>
      <w:r w:rsidR="00081706">
        <w:rPr>
          <w:rFonts w:ascii="ＭＳ ゴシック" w:eastAsia="ＭＳ ゴシック" w:hAnsi="ＭＳ ゴシック"/>
          <w:spacing w:val="-2"/>
          <w:sz w:val="20"/>
        </w:rPr>
        <w:t xml:space="preserve">　</w:t>
      </w:r>
      <w:r w:rsidR="00081706">
        <w:rPr>
          <w:rFonts w:ascii="ＭＳ ゴシック" w:eastAsia="ＭＳ ゴシック" w:hAnsi="ＭＳ ゴシック" w:hint="default"/>
          <w:spacing w:val="-2"/>
          <w:sz w:val="20"/>
        </w:rPr>
        <w:t xml:space="preserve">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</w:t>
      </w:r>
      <w:r w:rsidR="00670AD8">
        <w:rPr>
          <w:rFonts w:ascii="ＭＳ ゴシック" w:eastAsia="ＭＳ ゴシック" w:hAnsi="ＭＳ ゴシック"/>
          <w:spacing w:val="-2"/>
          <w:sz w:val="20"/>
        </w:rPr>
        <w:t xml:space="preserve">　　　　</w:t>
      </w:r>
      <w:r w:rsidRPr="0006048B">
        <w:rPr>
          <w:rFonts w:ascii="ＭＳ ゴシック" w:eastAsia="ＭＳ ゴシック" w:hAnsi="ＭＳ ゴシック"/>
          <w:spacing w:val="51"/>
          <w:sz w:val="20"/>
          <w:fitText w:val="1714" w:id="15"/>
        </w:rPr>
        <w:t>氏名又は名</w:t>
      </w:r>
      <w:r w:rsidRPr="0006048B">
        <w:rPr>
          <w:rFonts w:ascii="ＭＳ ゴシック" w:eastAsia="ＭＳ ゴシック" w:hAnsi="ＭＳ ゴシック"/>
          <w:spacing w:val="2"/>
          <w:sz w:val="20"/>
          <w:fitText w:val="1714" w:id="15"/>
        </w:rPr>
        <w:t>称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098"/>
        <w:gridCol w:w="1342"/>
        <w:gridCol w:w="2074"/>
        <w:gridCol w:w="976"/>
        <w:gridCol w:w="2562"/>
      </w:tblGrid>
      <w:tr w:rsidR="006F4A83" w:rsidRPr="00355A5E">
        <w:tc>
          <w:tcPr>
            <w:tcW w:w="2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品　　名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製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造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F350E">
              <w:rPr>
                <w:rFonts w:ascii="ＭＳ ゴシック" w:eastAsia="ＭＳ ゴシック" w:hAnsi="ＭＳ ゴシック"/>
                <w:spacing w:val="111"/>
                <w:sz w:val="20"/>
                <w:fitText w:val="1467" w:id="16"/>
              </w:rPr>
              <w:t>製造番</w:t>
            </w:r>
            <w:r w:rsidRPr="003F350E">
              <w:rPr>
                <w:rFonts w:ascii="ＭＳ ゴシック" w:eastAsia="ＭＳ ゴシック" w:hAnsi="ＭＳ ゴシック"/>
                <w:sz w:val="20"/>
                <w:fitText w:val="1467" w:id="16"/>
              </w:rPr>
              <w:t>号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台　数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F350E">
              <w:rPr>
                <w:rFonts w:ascii="ＭＳ ゴシック" w:eastAsia="ＭＳ ゴシック" w:hAnsi="ＭＳ ゴシック"/>
                <w:spacing w:val="103"/>
                <w:sz w:val="20"/>
                <w:fitText w:val="1825" w:id="17"/>
              </w:rPr>
              <w:t>製造業者</w:t>
            </w:r>
            <w:r w:rsidRPr="003F350E">
              <w:rPr>
                <w:rFonts w:ascii="ＭＳ ゴシック" w:eastAsia="ＭＳ ゴシック" w:hAnsi="ＭＳ ゴシック"/>
                <w:spacing w:val="1"/>
                <w:sz w:val="20"/>
                <w:fitText w:val="1825" w:id="17"/>
              </w:rPr>
              <w:t>名</w:t>
            </w:r>
          </w:p>
        </w:tc>
      </w:tr>
      <w:tr w:rsidR="006F4A83" w:rsidRPr="00355A5E"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F350E">
              <w:rPr>
                <w:rFonts w:ascii="ＭＳ ゴシック" w:eastAsia="ＭＳ ゴシック" w:hAnsi="ＭＳ ゴシック"/>
                <w:spacing w:val="106"/>
                <w:sz w:val="20"/>
                <w:fitText w:val="1850" w:id="18"/>
              </w:rPr>
              <w:t>絶縁抵抗</w:t>
            </w:r>
            <w:r w:rsidRPr="003F350E">
              <w:rPr>
                <w:rFonts w:ascii="ＭＳ ゴシック" w:eastAsia="ＭＳ ゴシック" w:hAnsi="ＭＳ ゴシック"/>
                <w:spacing w:val="1"/>
                <w:sz w:val="20"/>
                <w:fitText w:val="1850" w:id="18"/>
              </w:rPr>
              <w:t>計</w:t>
            </w: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F350E">
              <w:rPr>
                <w:rFonts w:ascii="ＭＳ ゴシック" w:eastAsia="ＭＳ ゴシック" w:hAnsi="ＭＳ ゴシック"/>
                <w:spacing w:val="106"/>
                <w:sz w:val="20"/>
                <w:fitText w:val="1850" w:id="19"/>
              </w:rPr>
              <w:t>接地抵抗</w:t>
            </w:r>
            <w:r w:rsidRPr="003F350E">
              <w:rPr>
                <w:rFonts w:ascii="ＭＳ ゴシック" w:eastAsia="ＭＳ ゴシック" w:hAnsi="ＭＳ ゴシック"/>
                <w:spacing w:val="1"/>
                <w:sz w:val="20"/>
                <w:fitText w:val="1850" w:id="19"/>
              </w:rPr>
              <w:t>計</w:t>
            </w: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 w:rsidP="00B40B2E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抵抗及び交流電</w:t>
            </w:r>
            <w:r w:rsidR="00B40B2E">
              <w:rPr>
                <w:rFonts w:ascii="ＭＳ ゴシック" w:eastAsia="ＭＳ ゴシック" w:hAnsi="ＭＳ ゴシック"/>
                <w:sz w:val="20"/>
              </w:rPr>
              <w:t>圧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を測定することができる回路計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F350E">
              <w:rPr>
                <w:rFonts w:ascii="ＭＳ ゴシック" w:eastAsia="ＭＳ ゴシック" w:hAnsi="ＭＳ ゴシック"/>
                <w:spacing w:val="106"/>
                <w:sz w:val="20"/>
                <w:fitText w:val="1850" w:id="20"/>
              </w:rPr>
              <w:t>低圧検電</w:t>
            </w:r>
            <w:r w:rsidRPr="003F350E">
              <w:rPr>
                <w:rFonts w:ascii="ＭＳ ゴシック" w:eastAsia="ＭＳ ゴシック" w:hAnsi="ＭＳ ゴシック"/>
                <w:spacing w:val="1"/>
                <w:sz w:val="20"/>
                <w:fitText w:val="1850" w:id="20"/>
              </w:rPr>
              <w:t>器</w:t>
            </w: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pacing w:val="106"/>
                <w:sz w:val="20"/>
                <w:fitText w:val="1850" w:id="21"/>
              </w:rPr>
              <w:t>高圧検電</w:t>
            </w:r>
            <w:r w:rsidRPr="00355A5E">
              <w:rPr>
                <w:rFonts w:ascii="ＭＳ ゴシック" w:eastAsia="ＭＳ ゴシック" w:hAnsi="ＭＳ ゴシック"/>
                <w:spacing w:val="1"/>
                <w:sz w:val="20"/>
                <w:fitText w:val="1850" w:id="21"/>
              </w:rPr>
              <w:t>器</w:t>
            </w: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pacing w:val="37"/>
                <w:sz w:val="20"/>
                <w:fitText w:val="1850" w:id="22"/>
              </w:rPr>
              <w:t>継電器試験装</w:t>
            </w:r>
            <w:r w:rsidRPr="00355A5E">
              <w:rPr>
                <w:rFonts w:ascii="ＭＳ ゴシック" w:eastAsia="ＭＳ ゴシック" w:hAnsi="ＭＳ ゴシック"/>
                <w:spacing w:val="3"/>
                <w:sz w:val="20"/>
                <w:fitText w:val="1850" w:id="22"/>
              </w:rPr>
              <w:t>置</w:t>
            </w: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絶縁耐力試験装置</w:t>
            </w: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081706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rPr>
          <w:trHeight w:val="372"/>
        </w:trPr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081706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081706">
              <w:rPr>
                <w:rFonts w:ascii="ＭＳ ゴシック" w:eastAsia="ＭＳ ゴシック" w:hAnsi="ＭＳ ゴシック" w:hint="default"/>
                <w:sz w:val="20"/>
              </w:rPr>
              <w:t xml:space="preserve">　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計</w:t>
            </w: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台</w:t>
            </w: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306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rPr>
          <w:trHeight w:val="372"/>
        </w:trPr>
        <w:tc>
          <w:tcPr>
            <w:tcW w:w="256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571EA1" w:rsidRDefault="00571EA1">
      <w:pPr>
        <w:rPr>
          <w:rFonts w:ascii="ＭＳ ゴシック" w:eastAsia="ＭＳ ゴシック" w:hAnsi="ＭＳ ゴシック" w:hint="default"/>
          <w:sz w:val="20"/>
        </w:rPr>
      </w:pPr>
    </w:p>
    <w:p w:rsidR="00571EA1" w:rsidRDefault="00571EA1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（備考）</w:t>
      </w:r>
    </w:p>
    <w:p w:rsidR="00571EA1" w:rsidRDefault="00571EA1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継電器試験装置及び絶縁耐力試験装置を他の者</w:t>
      </w:r>
      <w:bookmarkStart w:id="0" w:name="_GoBack"/>
      <w:bookmarkEnd w:id="0"/>
      <w:r>
        <w:rPr>
          <w:rFonts w:ascii="ＭＳ ゴシック" w:eastAsia="ＭＳ ゴシック" w:hAnsi="ＭＳ ゴシック"/>
          <w:sz w:val="20"/>
        </w:rPr>
        <w:t>から借り受ける場合は，借り受けに係る取決</w:t>
      </w:r>
      <w:r w:rsidR="00BB6FC3">
        <w:rPr>
          <w:rFonts w:ascii="ＭＳ ゴシック" w:eastAsia="ＭＳ ゴシック" w:hAnsi="ＭＳ ゴシック"/>
          <w:sz w:val="20"/>
        </w:rPr>
        <w:t>書等</w:t>
      </w:r>
      <w:r>
        <w:rPr>
          <w:rFonts w:ascii="ＭＳ ゴシック" w:eastAsia="ＭＳ ゴシック" w:hAnsi="ＭＳ ゴシック"/>
          <w:sz w:val="20"/>
        </w:rPr>
        <w:t>を</w:t>
      </w:r>
    </w:p>
    <w:p w:rsidR="00571EA1" w:rsidRPr="00355A5E" w:rsidRDefault="00571EA1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添付すること。</w:t>
      </w:r>
    </w:p>
    <w:sectPr w:rsidR="00571EA1" w:rsidRPr="00355A5E" w:rsidSect="00793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907" w:right="794" w:bottom="1020" w:left="1247" w:header="1134" w:footer="680" w:gutter="0"/>
      <w:cols w:space="720"/>
      <w:docGrid w:type="linesAndChars" w:linePitch="372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0E" w:rsidRDefault="003F350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0E" w:rsidRDefault="003F350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0E" w:rsidRDefault="003F350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0E" w:rsidRDefault="003F350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4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06048B"/>
    <w:rsid w:val="00081706"/>
    <w:rsid w:val="003009EB"/>
    <w:rsid w:val="00355A5E"/>
    <w:rsid w:val="003F350E"/>
    <w:rsid w:val="00571EA1"/>
    <w:rsid w:val="00670AD8"/>
    <w:rsid w:val="006F4A83"/>
    <w:rsid w:val="00793AD4"/>
    <w:rsid w:val="00A050DA"/>
    <w:rsid w:val="00B40B2E"/>
    <w:rsid w:val="00BB6FC3"/>
    <w:rsid w:val="00C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C72A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2020-01-09T07:02:00Z</dcterms:modified>
</cp:coreProperties>
</file>