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FF" w:rsidRPr="003F0990" w:rsidRDefault="00555BA1" w:rsidP="003F0990">
      <w:pPr>
        <w:jc w:val="center"/>
        <w:rPr>
          <w:rFonts w:asciiTheme="majorEastAsia" w:eastAsiaTheme="majorEastAsia" w:hAnsiTheme="majorEastAsia"/>
          <w:sz w:val="24"/>
        </w:rPr>
      </w:pPr>
      <w:r w:rsidRPr="003F0990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8A1D" wp14:editId="3CF94DEE">
                <wp:simplePos x="0" y="0"/>
                <wp:positionH relativeFrom="column">
                  <wp:posOffset>5257800</wp:posOffset>
                </wp:positionH>
                <wp:positionV relativeFrom="paragraph">
                  <wp:posOffset>-561975</wp:posOffset>
                </wp:positionV>
                <wp:extent cx="914400" cy="4572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A1" w:rsidRPr="003F0990" w:rsidRDefault="003F0990" w:rsidP="006612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59E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資料Ⅰ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44.2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3jAPgIAAFYEAAAOAAAAZHJzL2Uyb0RvYy54bWysVM2O0zAQviPxDpbvNGlp2SVqulq6FCEt&#10;P9LCAziO01g4HmO7TZZjKyEegldAnHmevAhjp1vK3wWRg+XxeD5/881M5hddo8hWWCdB53Q8SikR&#10;mkMp9Tqnb9+sHpxT4jzTJVOgRU5vhaMXi/v35q3JxARqUKWwBEG0y1qT09p7kyWJ47VomBuBERqd&#10;FdiGeTTtOiktaxG9UckkTR8lLdjSWODCOTy9Gpx0EfGrSnD/qqqc8ETlFLn5uNq4FmFNFnOWrS0z&#10;teQHGuwfWDRManz0CHXFPCMbK3+DaiS34KDyIw5NAlUluYg5YDbj9JdsbmpmRMwFxXHmKJP7f7D8&#10;5fa1JbLM6cP0jBLNGixSv//Y7770u2/9/hPp95/7/b7ffUWbTIJgrXEZxt0YjPTdE+iw8DF5Z66B&#10;v3NEw7Jmei0urYW2FqxEwuMQmZyEDjgugBTtCyjxXbbxEIG6yjZBTdSHIDoW7vZYLNF5wvHw8Xg6&#10;TdHD0TWdnWEzxBdYdhdsrPPPBDQkbHJqsRciONteOx/IsOzuSnjLgZLlSioVDbsulsqSLcO+WcXv&#10;gP7TNaVJi0xmk9mQ/18h0vj9CaKRHgdAySan58dLLAuqPdVlbE/PpBr2SFnpg4xBuUFD3xXdoSwF&#10;lLcoqIWh0XEwcVOD/UBJi02eU/d+w6ygRD3XWJSoIU5FNKKIlNhTT3HqYZojVE49JcN26eMkBcE0&#10;XGLxKhmFDVUemBy4YvNGvQ+DFqbj1I63fvwOFt8BAAD//wMAUEsDBBQABgAIAAAAIQDngI4p4AAA&#10;AAsBAAAPAAAAZHJzL2Rvd25yZXYueG1sTI/NTsMwEITvSLyDtUhcUOs00NQNcSqEBKI3KAiubrxN&#10;IvwTbDcNb89yguPOjma+qTaTNWzEEHvvJCzmGTB0jde9ayW8vT7MBLCYlNPKeIcSvjHCpj4/q1Sp&#10;/cm94LhLLaMQF0sloUtpKDmPTYdWxbkf0NHv4INVic7Qch3UicKt4XmWFdyq3lFDpwa877D53B2t&#10;BHHzNH7E7fXze1MczDpdrcbHryDl5cV0dwss4ZT+zPCLT+hQE9PeH52OzFBGLmhLkjATYgmMHOtV&#10;TsqelEWxBF5X/P+G+gcAAP//AwBQSwECLQAUAAYACAAAACEAtoM4kv4AAADhAQAAEwAAAAAAAAAA&#10;AAAAAAAAAAAAW0NvbnRlbnRfVHlwZXNdLnhtbFBLAQItABQABgAIAAAAIQA4/SH/1gAAAJQBAAAL&#10;AAAAAAAAAAAAAAAAAC8BAABfcmVscy8ucmVsc1BLAQItABQABgAIAAAAIQA163jAPgIAAFYEAAAO&#10;AAAAAAAAAAAAAAAAAC4CAABkcnMvZTJvRG9jLnhtbFBLAQItABQABgAIAAAAIQDngI4p4AAAAAsB&#10;AAAPAAAAAAAAAAAAAAAAAJgEAABkcnMvZG93bnJldi54bWxQSwUGAAAAAAQABADzAAAApQUAAAAA&#10;">
                <v:textbox>
                  <w:txbxContent>
                    <w:p w:rsidR="00555BA1" w:rsidRPr="003F0990" w:rsidRDefault="003F0990" w:rsidP="0066123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59E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資料</w:t>
                      </w:r>
                      <w:bookmarkStart w:id="1" w:name="_GoBack"/>
                      <w:bookmarkEnd w:id="1"/>
                      <w:r w:rsidRPr="0043059E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 w:rsidR="0092373B" w:rsidRPr="003F0990">
        <w:rPr>
          <w:rFonts w:asciiTheme="majorEastAsia" w:eastAsiaTheme="majorEastAsia" w:hAnsiTheme="majorEastAsia" w:hint="eastAsia"/>
          <w:sz w:val="24"/>
        </w:rPr>
        <w:t>説明項目（１）</w:t>
      </w:r>
      <w:r w:rsidR="003F0990" w:rsidRPr="003F0990">
        <w:rPr>
          <w:rFonts w:asciiTheme="majorEastAsia" w:eastAsiaTheme="majorEastAsia" w:hAnsiTheme="majorEastAsia" w:hint="eastAsia"/>
          <w:sz w:val="24"/>
        </w:rPr>
        <w:t xml:space="preserve">　</w:t>
      </w:r>
      <w:r w:rsidR="0092373B" w:rsidRPr="003F0990">
        <w:rPr>
          <w:rFonts w:asciiTheme="majorEastAsia" w:eastAsiaTheme="majorEastAsia" w:hAnsiTheme="majorEastAsia" w:hint="eastAsia"/>
          <w:sz w:val="24"/>
        </w:rPr>
        <w:t>社会福祉法人制度改革について</w:t>
      </w:r>
    </w:p>
    <w:p w:rsidR="00662C7B" w:rsidRDefault="00662C7B" w:rsidP="00B254C6">
      <w:pPr>
        <w:spacing w:line="5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2520"/>
      </w:tblGrid>
      <w:tr w:rsidR="00BA774B" w:rsidTr="00D22906">
        <w:tc>
          <w:tcPr>
            <w:tcW w:w="7848" w:type="dxa"/>
          </w:tcPr>
          <w:p w:rsidR="00BA774B" w:rsidRDefault="00BA774B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 w:rsidRPr="00243D27">
              <w:rPr>
                <w:rFonts w:asciiTheme="majorEastAsia" w:eastAsiaTheme="majorEastAsia" w:hAnsiTheme="majorEastAsia" w:hint="eastAsia"/>
                <w:sz w:val="22"/>
              </w:rPr>
              <w:t>１　社会福祉法人制度改革概要</w:t>
            </w:r>
            <w:r w:rsidR="009F01F1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  <w:r w:rsidR="00D865ED">
              <w:rPr>
                <w:rFonts w:asciiTheme="majorEastAsia" w:eastAsiaTheme="majorEastAsia" w:hAnsiTheme="majorEastAsia" w:hint="eastAsia"/>
                <w:sz w:val="22"/>
              </w:rPr>
              <w:t>･････････････</w:t>
            </w:r>
            <w:r w:rsidR="009F01F1">
              <w:rPr>
                <w:rFonts w:asciiTheme="majorEastAsia" w:eastAsiaTheme="majorEastAsia" w:hAnsiTheme="majorEastAsia" w:hint="eastAsia"/>
                <w:sz w:val="22"/>
              </w:rPr>
              <w:t>･･･････････････････</w:t>
            </w:r>
          </w:p>
        </w:tc>
        <w:tc>
          <w:tcPr>
            <w:tcW w:w="2520" w:type="dxa"/>
          </w:tcPr>
          <w:p w:rsidR="00BA774B" w:rsidRPr="00D865ED" w:rsidRDefault="00BA774B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（資料１：</w:t>
            </w:r>
            <w:r w:rsidR="00D22906"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頁～</w:t>
            </w:r>
            <w:r w:rsidR="00D22906"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頁）</w:t>
            </w:r>
          </w:p>
        </w:tc>
      </w:tr>
      <w:tr w:rsidR="00BA774B" w:rsidTr="00D22906">
        <w:tc>
          <w:tcPr>
            <w:tcW w:w="7848" w:type="dxa"/>
          </w:tcPr>
          <w:p w:rsidR="00BA774B" w:rsidRDefault="00BA774B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</w:tcPr>
          <w:p w:rsidR="00BA774B" w:rsidRPr="00D865ED" w:rsidRDefault="00BA774B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55BA1" w:rsidTr="00D22906">
        <w:tc>
          <w:tcPr>
            <w:tcW w:w="7848" w:type="dxa"/>
          </w:tcPr>
          <w:p w:rsidR="00555BA1" w:rsidRPr="00243D27" w:rsidRDefault="00555BA1" w:rsidP="00AE44D8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　社会福祉法人制度改革への対応</w:t>
            </w:r>
            <w:bookmarkStart w:id="0" w:name="_GoBack"/>
            <w:bookmarkEnd w:id="0"/>
            <w:r w:rsidR="009F01F1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</w:tc>
        <w:tc>
          <w:tcPr>
            <w:tcW w:w="2520" w:type="dxa"/>
          </w:tcPr>
          <w:p w:rsidR="00555BA1" w:rsidRPr="00D865ED" w:rsidRDefault="00555BA1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774B" w:rsidTr="00D22906">
        <w:tc>
          <w:tcPr>
            <w:tcW w:w="7848" w:type="dxa"/>
          </w:tcPr>
          <w:p w:rsidR="00BA774B" w:rsidRDefault="00555BA1" w:rsidP="009F01F1">
            <w:pPr>
              <w:spacing w:line="4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  <w:r w:rsidR="00BA774B" w:rsidRPr="00243D27">
              <w:rPr>
                <w:rFonts w:asciiTheme="majorEastAsia" w:eastAsiaTheme="majorEastAsia" w:hAnsiTheme="majorEastAsia" w:hint="eastAsia"/>
                <w:sz w:val="22"/>
              </w:rPr>
              <w:t xml:space="preserve">　経営組織の見直し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等について</w:t>
            </w:r>
            <w:r w:rsidR="00D865ED">
              <w:rPr>
                <w:rFonts w:asciiTheme="majorEastAsia" w:eastAsiaTheme="majorEastAsia" w:hAnsiTheme="majorEastAsia" w:hint="eastAsia"/>
                <w:sz w:val="22"/>
              </w:rPr>
              <w:t xml:space="preserve">　･････････････････････････････････</w:t>
            </w:r>
          </w:p>
        </w:tc>
        <w:tc>
          <w:tcPr>
            <w:tcW w:w="2520" w:type="dxa"/>
          </w:tcPr>
          <w:p w:rsidR="00BA774B" w:rsidRPr="00D865ED" w:rsidRDefault="00D22906" w:rsidP="00964ED4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（資料１：9頁～4</w:t>
            </w:r>
            <w:r w:rsidR="00964ED4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頁）</w:t>
            </w:r>
          </w:p>
        </w:tc>
      </w:tr>
      <w:tr w:rsidR="00BA774B" w:rsidTr="00D22906">
        <w:tc>
          <w:tcPr>
            <w:tcW w:w="7848" w:type="dxa"/>
          </w:tcPr>
          <w:p w:rsidR="00D22906" w:rsidRPr="003F0990" w:rsidRDefault="00D22906" w:rsidP="009F01F1">
            <w:pPr>
              <w:spacing w:line="46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F0990">
              <w:rPr>
                <w:rFonts w:asciiTheme="minorEastAsia" w:hAnsiTheme="minorEastAsia" w:hint="eastAsia"/>
                <w:sz w:val="22"/>
              </w:rPr>
              <w:t xml:space="preserve">　○　</w:t>
            </w:r>
            <w:r w:rsidRPr="003F0990">
              <w:rPr>
                <w:rFonts w:asciiTheme="minorEastAsia" w:hAnsiTheme="minorEastAsia" w:hint="eastAsia"/>
                <w:w w:val="90"/>
                <w:sz w:val="22"/>
              </w:rPr>
              <w:t>すべての社会福祉法人に評議員会を設置することが法で規定</w:t>
            </w:r>
            <w:r w:rsidR="002D389D" w:rsidRPr="003F0990">
              <w:rPr>
                <w:rFonts w:asciiTheme="minorEastAsia" w:hAnsiTheme="minorEastAsia" w:hint="eastAsia"/>
                <w:w w:val="90"/>
                <w:sz w:val="22"/>
              </w:rPr>
              <w:t>【</w:t>
            </w:r>
            <w:r w:rsidRPr="003F0990">
              <w:rPr>
                <w:rFonts w:asciiTheme="minorEastAsia" w:hAnsiTheme="minorEastAsia" w:hint="eastAsia"/>
                <w:sz w:val="22"/>
              </w:rPr>
              <w:t>H29.4.1</w:t>
            </w:r>
            <w:r w:rsidR="002D389D" w:rsidRPr="003F0990">
              <w:rPr>
                <w:rFonts w:asciiTheme="minorEastAsia" w:hAnsiTheme="minorEastAsia" w:hint="eastAsia"/>
                <w:sz w:val="22"/>
              </w:rPr>
              <w:t>～】</w:t>
            </w:r>
          </w:p>
          <w:p w:rsidR="00D22906" w:rsidRPr="003F0990" w:rsidRDefault="00D22906" w:rsidP="009F01F1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3F0990">
              <w:rPr>
                <w:rFonts w:asciiTheme="minorEastAsia" w:hAnsiTheme="minorEastAsia" w:hint="eastAsia"/>
                <w:sz w:val="22"/>
              </w:rPr>
              <w:t xml:space="preserve">　　○　評議員の選任方法は定款で定める→定款変更が必要</w:t>
            </w:r>
            <w:r w:rsidR="002D389D" w:rsidRPr="003F0990">
              <w:rPr>
                <w:rFonts w:asciiTheme="minorEastAsia" w:hAnsiTheme="minorEastAsia" w:hint="eastAsia"/>
                <w:sz w:val="22"/>
              </w:rPr>
              <w:t>【</w:t>
            </w:r>
            <w:r w:rsidRPr="003F0990">
              <w:rPr>
                <w:rFonts w:asciiTheme="minorEastAsia" w:hAnsiTheme="minorEastAsia" w:hint="eastAsia"/>
                <w:sz w:val="22"/>
              </w:rPr>
              <w:t>H28</w:t>
            </w:r>
            <w:r w:rsidR="002D389D" w:rsidRPr="003F0990">
              <w:rPr>
                <w:rFonts w:asciiTheme="minorEastAsia" w:hAnsiTheme="minorEastAsia" w:hint="eastAsia"/>
                <w:sz w:val="22"/>
              </w:rPr>
              <w:t>年度中】</w:t>
            </w:r>
          </w:p>
          <w:p w:rsidR="00D22906" w:rsidRPr="003F0990" w:rsidRDefault="00D22906" w:rsidP="009F01F1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3F0990">
              <w:rPr>
                <w:rFonts w:asciiTheme="minorEastAsia" w:hAnsiTheme="minorEastAsia" w:hint="eastAsia"/>
                <w:sz w:val="22"/>
              </w:rPr>
              <w:t xml:space="preserve">　　○　評議員の選任・解任委員会の設置・開催</w:t>
            </w:r>
            <w:r w:rsidR="002D389D" w:rsidRPr="003F0990">
              <w:rPr>
                <w:rFonts w:asciiTheme="minorEastAsia" w:hAnsiTheme="minorEastAsia" w:hint="eastAsia"/>
                <w:sz w:val="22"/>
              </w:rPr>
              <w:t>【</w:t>
            </w:r>
            <w:r w:rsidRPr="003F0990">
              <w:rPr>
                <w:rFonts w:asciiTheme="minorEastAsia" w:hAnsiTheme="minorEastAsia" w:hint="eastAsia"/>
                <w:sz w:val="22"/>
              </w:rPr>
              <w:t>H28</w:t>
            </w:r>
            <w:r w:rsidR="002D389D" w:rsidRPr="003F0990">
              <w:rPr>
                <w:rFonts w:asciiTheme="minorEastAsia" w:hAnsiTheme="minorEastAsia" w:hint="eastAsia"/>
                <w:sz w:val="22"/>
              </w:rPr>
              <w:t>年度中】</w:t>
            </w:r>
          </w:p>
          <w:p w:rsidR="00A42054" w:rsidRPr="003F0990" w:rsidRDefault="00D22906" w:rsidP="009F01F1">
            <w:pPr>
              <w:spacing w:line="46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F0990">
              <w:rPr>
                <w:rFonts w:asciiTheme="minorEastAsia" w:hAnsiTheme="minorEastAsia" w:hint="eastAsia"/>
                <w:sz w:val="22"/>
              </w:rPr>
              <w:t xml:space="preserve">　○　一定規模の法人には会計監査人による監査</w:t>
            </w:r>
            <w:r w:rsidR="00F306B0" w:rsidRPr="003F0990">
              <w:rPr>
                <w:rFonts w:asciiTheme="minorEastAsia" w:hAnsiTheme="minorEastAsia" w:hint="eastAsia"/>
                <w:sz w:val="22"/>
              </w:rPr>
              <w:t>を</w:t>
            </w:r>
            <w:r w:rsidRPr="003F0990">
              <w:rPr>
                <w:rFonts w:asciiTheme="minorEastAsia" w:hAnsiTheme="minorEastAsia" w:hint="eastAsia"/>
                <w:sz w:val="22"/>
              </w:rPr>
              <w:t>義務付け</w:t>
            </w:r>
          </w:p>
          <w:p w:rsidR="00D22906" w:rsidRPr="003F0990" w:rsidRDefault="002D389D" w:rsidP="009F01F1">
            <w:pPr>
              <w:spacing w:line="460" w:lineRule="exact"/>
              <w:ind w:firstLineChars="500" w:firstLine="877"/>
              <w:rPr>
                <w:rFonts w:asciiTheme="minorEastAsia" w:hAnsiTheme="minorEastAsia"/>
                <w:w w:val="80"/>
                <w:sz w:val="22"/>
              </w:rPr>
            </w:pPr>
            <w:r w:rsidRPr="003F0990">
              <w:rPr>
                <w:rFonts w:asciiTheme="minorEastAsia" w:hAnsiTheme="minorEastAsia" w:hint="eastAsia"/>
                <w:w w:val="80"/>
                <w:sz w:val="22"/>
              </w:rPr>
              <w:t>【</w:t>
            </w:r>
            <w:r w:rsidR="00F306B0" w:rsidRPr="003F0990">
              <w:rPr>
                <w:rFonts w:asciiTheme="minorEastAsia" w:hAnsiTheme="minorEastAsia" w:hint="eastAsia"/>
                <w:w w:val="80"/>
                <w:sz w:val="22"/>
              </w:rPr>
              <w:t>監査はH29</w:t>
            </w:r>
            <w:r w:rsidR="00A42054" w:rsidRPr="003F0990">
              <w:rPr>
                <w:rFonts w:asciiTheme="minorEastAsia" w:hAnsiTheme="minorEastAsia" w:hint="eastAsia"/>
                <w:w w:val="80"/>
                <w:sz w:val="22"/>
              </w:rPr>
              <w:t>年度決算から対象　対象法人はH28年度中に会計監査人候補者を選定</w:t>
            </w:r>
            <w:r w:rsidRPr="003F0990">
              <w:rPr>
                <w:rFonts w:asciiTheme="minorEastAsia" w:hAnsiTheme="minorEastAsia" w:hint="eastAsia"/>
                <w:w w:val="80"/>
                <w:sz w:val="22"/>
              </w:rPr>
              <w:t>】</w:t>
            </w:r>
          </w:p>
          <w:p w:rsidR="00D22906" w:rsidRPr="003F0990" w:rsidRDefault="00D22906" w:rsidP="009F01F1">
            <w:pPr>
              <w:spacing w:line="46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F0990">
              <w:rPr>
                <w:rFonts w:asciiTheme="minorEastAsia" w:hAnsiTheme="minorEastAsia" w:hint="eastAsia"/>
                <w:sz w:val="22"/>
              </w:rPr>
              <w:t xml:space="preserve">　○　理事、監事及び評議員</w:t>
            </w:r>
            <w:r w:rsidR="008E5775">
              <w:rPr>
                <w:rFonts w:asciiTheme="minorEastAsia" w:hAnsiTheme="minorEastAsia" w:hint="eastAsia"/>
                <w:sz w:val="22"/>
              </w:rPr>
              <w:t>に対する報酬基準の公表</w:t>
            </w:r>
            <w:r w:rsidR="002D389D" w:rsidRPr="003F0990">
              <w:rPr>
                <w:rFonts w:asciiTheme="minorEastAsia" w:hAnsiTheme="minorEastAsia" w:hint="eastAsia"/>
                <w:sz w:val="22"/>
              </w:rPr>
              <w:t>【</w:t>
            </w:r>
            <w:r w:rsidR="00A42054" w:rsidRPr="003F0990">
              <w:rPr>
                <w:rFonts w:asciiTheme="minorEastAsia" w:hAnsiTheme="minorEastAsia" w:hint="eastAsia"/>
                <w:sz w:val="22"/>
              </w:rPr>
              <w:t>H29</w:t>
            </w:r>
            <w:r w:rsidR="002D389D" w:rsidRPr="003F0990">
              <w:rPr>
                <w:rFonts w:asciiTheme="minorEastAsia" w:hAnsiTheme="minorEastAsia" w:hint="eastAsia"/>
                <w:sz w:val="22"/>
              </w:rPr>
              <w:t>年度～】</w:t>
            </w:r>
          </w:p>
          <w:p w:rsidR="00BA774B" w:rsidRPr="002D389D" w:rsidRDefault="00BA774B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</w:tcPr>
          <w:p w:rsidR="00BA774B" w:rsidRPr="00D865ED" w:rsidRDefault="00BA774B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865ED" w:rsidTr="00D865ED">
        <w:trPr>
          <w:trHeight w:val="465"/>
        </w:trPr>
        <w:tc>
          <w:tcPr>
            <w:tcW w:w="7848" w:type="dxa"/>
          </w:tcPr>
          <w:p w:rsidR="00D865ED" w:rsidRPr="00555BA1" w:rsidRDefault="00D865ED" w:rsidP="009F01F1">
            <w:pPr>
              <w:spacing w:line="4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(2)　</w:t>
            </w:r>
            <w:r w:rsidRPr="00243D27">
              <w:rPr>
                <w:rFonts w:asciiTheme="majorEastAsia" w:eastAsiaTheme="majorEastAsia" w:hAnsiTheme="majorEastAsia" w:hint="eastAsia"/>
                <w:sz w:val="22"/>
              </w:rPr>
              <w:t>社会福祉法人定款例（案）について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･････････････････････････････</w:t>
            </w:r>
          </w:p>
        </w:tc>
        <w:tc>
          <w:tcPr>
            <w:tcW w:w="2520" w:type="dxa"/>
          </w:tcPr>
          <w:p w:rsidR="00D865ED" w:rsidRPr="00D865ED" w:rsidRDefault="00D865ED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（資料１：45頁～61頁）</w:t>
            </w:r>
          </w:p>
        </w:tc>
      </w:tr>
      <w:tr w:rsidR="00D865ED" w:rsidTr="00D22906">
        <w:trPr>
          <w:trHeight w:val="345"/>
        </w:trPr>
        <w:tc>
          <w:tcPr>
            <w:tcW w:w="7848" w:type="dxa"/>
          </w:tcPr>
          <w:p w:rsidR="00D865ED" w:rsidRDefault="00D865ED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</w:tcPr>
          <w:p w:rsidR="00D865ED" w:rsidRPr="00D865ED" w:rsidRDefault="00D865ED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774B" w:rsidTr="00D22906">
        <w:tc>
          <w:tcPr>
            <w:tcW w:w="7848" w:type="dxa"/>
          </w:tcPr>
          <w:p w:rsidR="00BA774B" w:rsidRDefault="00D22906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55BA1">
              <w:rPr>
                <w:rFonts w:asciiTheme="majorEastAsia" w:eastAsiaTheme="majorEastAsia" w:hAnsiTheme="majorEastAsia" w:hint="eastAsia"/>
                <w:sz w:val="22"/>
              </w:rPr>
              <w:t>(3)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43D27">
              <w:rPr>
                <w:rFonts w:asciiTheme="majorEastAsia" w:eastAsiaTheme="majorEastAsia" w:hAnsiTheme="majorEastAsia" w:hint="eastAsia"/>
                <w:sz w:val="22"/>
              </w:rPr>
              <w:t>財務規律の強化について</w:t>
            </w:r>
            <w:r w:rsidR="00D865ED">
              <w:rPr>
                <w:rFonts w:asciiTheme="majorEastAsia" w:eastAsiaTheme="majorEastAsia" w:hAnsiTheme="majorEastAsia" w:hint="eastAsia"/>
                <w:sz w:val="22"/>
              </w:rPr>
              <w:t xml:space="preserve">　　･･････････････････････････････････</w:t>
            </w:r>
          </w:p>
        </w:tc>
        <w:tc>
          <w:tcPr>
            <w:tcW w:w="2520" w:type="dxa"/>
          </w:tcPr>
          <w:p w:rsidR="00BA774B" w:rsidRPr="00D865ED" w:rsidRDefault="00D22906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（資料１：63頁～</w:t>
            </w:r>
            <w:r w:rsidR="0025573A"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7頁）</w:t>
            </w:r>
          </w:p>
        </w:tc>
      </w:tr>
      <w:tr w:rsidR="00BA774B" w:rsidTr="00D22906">
        <w:tc>
          <w:tcPr>
            <w:tcW w:w="7848" w:type="dxa"/>
          </w:tcPr>
          <w:p w:rsidR="00BA774B" w:rsidRPr="00D22906" w:rsidRDefault="00D22906" w:rsidP="009F01F1">
            <w:pPr>
              <w:spacing w:line="460" w:lineRule="exact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D22906">
              <w:rPr>
                <w:rFonts w:asciiTheme="majorEastAsia" w:eastAsiaTheme="majorEastAsia" w:hAnsiTheme="majorEastAsia" w:hint="eastAsia"/>
                <w:w w:val="90"/>
                <w:sz w:val="22"/>
              </w:rPr>
              <w:t>（「社会福祉充実残額」の明確化と社会福祉事業等への計画的な再投資）</w:t>
            </w:r>
          </w:p>
        </w:tc>
        <w:tc>
          <w:tcPr>
            <w:tcW w:w="2520" w:type="dxa"/>
          </w:tcPr>
          <w:p w:rsidR="00BA774B" w:rsidRPr="00D865ED" w:rsidRDefault="00D22906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（資料２）</w:t>
            </w:r>
          </w:p>
        </w:tc>
      </w:tr>
      <w:tr w:rsidR="00BA774B" w:rsidTr="00D22906">
        <w:tc>
          <w:tcPr>
            <w:tcW w:w="7848" w:type="dxa"/>
          </w:tcPr>
          <w:p w:rsidR="00BA774B" w:rsidRPr="003F0990" w:rsidRDefault="00D22906" w:rsidP="009F01F1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3F0990">
              <w:rPr>
                <w:rFonts w:asciiTheme="minorEastAsia" w:hAnsiTheme="minorEastAsia" w:hint="eastAsia"/>
                <w:sz w:val="22"/>
              </w:rPr>
              <w:t xml:space="preserve">　　○　福祉サービスに</w:t>
            </w:r>
            <w:r w:rsidR="002D389D" w:rsidRPr="003F0990">
              <w:rPr>
                <w:rFonts w:asciiTheme="minorEastAsia" w:hAnsiTheme="minorEastAsia" w:hint="eastAsia"/>
                <w:sz w:val="22"/>
              </w:rPr>
              <w:t>再投下可能な財産額（「社会福祉充実残額」）の明確化</w:t>
            </w:r>
          </w:p>
          <w:p w:rsidR="002D389D" w:rsidRPr="003F0990" w:rsidRDefault="002D389D" w:rsidP="009F01F1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3F0990">
              <w:rPr>
                <w:rFonts w:asciiTheme="minorEastAsia" w:hAnsiTheme="minorEastAsia" w:hint="eastAsia"/>
                <w:sz w:val="22"/>
              </w:rPr>
              <w:t xml:space="preserve">　　　　【H28年度中に決算見込で試算】</w:t>
            </w:r>
          </w:p>
          <w:p w:rsidR="002D389D" w:rsidRPr="002D389D" w:rsidRDefault="002D389D" w:rsidP="0043059E">
            <w:pPr>
              <w:spacing w:line="460" w:lineRule="exact"/>
              <w:ind w:left="719" w:hangingChars="327" w:hanging="719"/>
              <w:rPr>
                <w:rFonts w:asciiTheme="majorEastAsia" w:eastAsiaTheme="majorEastAsia" w:hAnsiTheme="majorEastAsia"/>
                <w:sz w:val="22"/>
              </w:rPr>
            </w:pPr>
            <w:r w:rsidRPr="003F0990">
              <w:rPr>
                <w:rFonts w:asciiTheme="minorEastAsia" w:hAnsiTheme="minorEastAsia" w:hint="eastAsia"/>
                <w:sz w:val="22"/>
              </w:rPr>
              <w:t xml:space="preserve">　　○　「社会福祉充実残額」がある場合は社会福祉事業又は公益事業の新規実施・拡充に係る計画</w:t>
            </w:r>
            <w:r w:rsidR="00AE44D8">
              <w:rPr>
                <w:rFonts w:asciiTheme="minorEastAsia" w:hAnsiTheme="minorEastAsia" w:hint="eastAsia"/>
                <w:sz w:val="22"/>
              </w:rPr>
              <w:t>（社会福祉充実計画）</w:t>
            </w:r>
            <w:r w:rsidRPr="003F0990">
              <w:rPr>
                <w:rFonts w:asciiTheme="minorEastAsia" w:hAnsiTheme="minorEastAsia" w:hint="eastAsia"/>
                <w:sz w:val="22"/>
              </w:rPr>
              <w:t>作成【H29年度</w:t>
            </w:r>
            <w:r w:rsidR="0043059E">
              <w:rPr>
                <w:rFonts w:asciiTheme="minorEastAsia" w:hAnsiTheme="minorEastAsia" w:hint="eastAsia"/>
                <w:sz w:val="22"/>
              </w:rPr>
              <w:t>～</w:t>
            </w:r>
            <w:r w:rsidRPr="003F0990">
              <w:rPr>
                <w:rFonts w:asciiTheme="minorEastAsia" w:hAnsiTheme="minorEastAsia" w:hint="eastAsia"/>
                <w:sz w:val="22"/>
              </w:rPr>
              <w:t>】</w:t>
            </w:r>
          </w:p>
        </w:tc>
        <w:tc>
          <w:tcPr>
            <w:tcW w:w="2520" w:type="dxa"/>
          </w:tcPr>
          <w:p w:rsidR="00BA774B" w:rsidRPr="00D865ED" w:rsidRDefault="00BA774B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573A" w:rsidTr="00D22906">
        <w:tc>
          <w:tcPr>
            <w:tcW w:w="7848" w:type="dxa"/>
          </w:tcPr>
          <w:p w:rsidR="0025573A" w:rsidRDefault="0025573A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</w:tcPr>
          <w:p w:rsidR="0025573A" w:rsidRPr="00D865ED" w:rsidRDefault="0025573A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573A" w:rsidTr="00D22906">
        <w:tc>
          <w:tcPr>
            <w:tcW w:w="7848" w:type="dxa"/>
          </w:tcPr>
          <w:p w:rsidR="0025573A" w:rsidRDefault="00555BA1" w:rsidP="009F01F1">
            <w:pPr>
              <w:spacing w:line="4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  <w:r w:rsidR="0025573A">
              <w:rPr>
                <w:rFonts w:asciiTheme="majorEastAsia" w:eastAsiaTheme="majorEastAsia" w:hAnsiTheme="majorEastAsia" w:hint="eastAsia"/>
                <w:sz w:val="22"/>
              </w:rPr>
              <w:t xml:space="preserve">　「地域における公益的な取組」について</w:t>
            </w:r>
            <w:r w:rsidR="00D865ED">
              <w:rPr>
                <w:rFonts w:asciiTheme="majorEastAsia" w:eastAsiaTheme="majorEastAsia" w:hAnsiTheme="majorEastAsia" w:hint="eastAsia"/>
                <w:sz w:val="22"/>
              </w:rPr>
              <w:t>･････････････････････････</w:t>
            </w:r>
          </w:p>
        </w:tc>
        <w:tc>
          <w:tcPr>
            <w:tcW w:w="2520" w:type="dxa"/>
          </w:tcPr>
          <w:p w:rsidR="0025573A" w:rsidRPr="00D865ED" w:rsidRDefault="0025573A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（資料１：69頁～71頁）</w:t>
            </w:r>
          </w:p>
        </w:tc>
      </w:tr>
      <w:tr w:rsidR="002D389D" w:rsidTr="00D22906">
        <w:tc>
          <w:tcPr>
            <w:tcW w:w="7848" w:type="dxa"/>
          </w:tcPr>
          <w:p w:rsidR="002D389D" w:rsidRDefault="002D389D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</w:tcPr>
          <w:p w:rsidR="002D389D" w:rsidRPr="00D865ED" w:rsidRDefault="002D389D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389D" w:rsidTr="00D22906">
        <w:tc>
          <w:tcPr>
            <w:tcW w:w="7848" w:type="dxa"/>
          </w:tcPr>
          <w:p w:rsidR="002D389D" w:rsidRDefault="002D389D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55BA1">
              <w:rPr>
                <w:rFonts w:asciiTheme="majorEastAsia" w:eastAsiaTheme="majorEastAsia" w:hAnsiTheme="majorEastAsia" w:hint="eastAsia"/>
                <w:sz w:val="22"/>
              </w:rPr>
              <w:t>(5)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財務諸表等開示システムの概要について</w:t>
            </w:r>
            <w:r w:rsidR="00D865ED">
              <w:rPr>
                <w:rFonts w:asciiTheme="majorEastAsia" w:eastAsiaTheme="majorEastAsia" w:hAnsiTheme="majorEastAsia" w:hint="eastAsia"/>
                <w:sz w:val="22"/>
              </w:rPr>
              <w:t>･････････････････････････</w:t>
            </w:r>
          </w:p>
        </w:tc>
        <w:tc>
          <w:tcPr>
            <w:tcW w:w="2520" w:type="dxa"/>
          </w:tcPr>
          <w:p w:rsidR="002D389D" w:rsidRPr="00D865ED" w:rsidRDefault="002D389D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（資料１：</w:t>
            </w:r>
            <w:r w:rsidR="0025573A"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73頁～75頁）</w:t>
            </w:r>
          </w:p>
        </w:tc>
      </w:tr>
      <w:tr w:rsidR="002D389D" w:rsidTr="00D22906">
        <w:tc>
          <w:tcPr>
            <w:tcW w:w="7848" w:type="dxa"/>
          </w:tcPr>
          <w:p w:rsidR="0025573A" w:rsidRPr="003F0990" w:rsidRDefault="0025573A" w:rsidP="009F01F1">
            <w:pPr>
              <w:spacing w:line="460" w:lineRule="exact"/>
              <w:ind w:left="719" w:hangingChars="327" w:hanging="719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F0990">
              <w:rPr>
                <w:rFonts w:asciiTheme="minorEastAsia" w:hAnsiTheme="minorEastAsia" w:hint="eastAsia"/>
                <w:sz w:val="22"/>
              </w:rPr>
              <w:t>○　現況報告書，計算書類，財産目録等を国が作成したシステムに入力・提出【H28年度試行，H29年度から施行】</w:t>
            </w:r>
          </w:p>
        </w:tc>
        <w:tc>
          <w:tcPr>
            <w:tcW w:w="2520" w:type="dxa"/>
          </w:tcPr>
          <w:p w:rsidR="002D389D" w:rsidRPr="00D865ED" w:rsidRDefault="0025573A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（資料３）</w:t>
            </w:r>
          </w:p>
        </w:tc>
      </w:tr>
      <w:tr w:rsidR="0025573A" w:rsidTr="0025573A">
        <w:trPr>
          <w:trHeight w:val="360"/>
        </w:trPr>
        <w:tc>
          <w:tcPr>
            <w:tcW w:w="7848" w:type="dxa"/>
          </w:tcPr>
          <w:p w:rsidR="0025573A" w:rsidRDefault="0025573A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</w:tcPr>
          <w:p w:rsidR="0025573A" w:rsidRPr="00D865ED" w:rsidRDefault="0025573A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573A" w:rsidTr="00D22906">
        <w:trPr>
          <w:trHeight w:val="360"/>
        </w:trPr>
        <w:tc>
          <w:tcPr>
            <w:tcW w:w="7848" w:type="dxa"/>
          </w:tcPr>
          <w:p w:rsidR="0025573A" w:rsidRDefault="00555BA1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３　</w:t>
            </w:r>
            <w:r w:rsidR="0025573A">
              <w:rPr>
                <w:rFonts w:asciiTheme="majorEastAsia" w:eastAsiaTheme="majorEastAsia" w:hAnsiTheme="majorEastAsia" w:hint="eastAsia"/>
                <w:sz w:val="22"/>
              </w:rPr>
              <w:t>厚生労働省発出通知等</w:t>
            </w:r>
            <w:r w:rsidR="009F01F1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  <w:r w:rsidR="00D865ED">
              <w:rPr>
                <w:rFonts w:asciiTheme="majorEastAsia" w:eastAsiaTheme="majorEastAsia" w:hAnsiTheme="majorEastAsia" w:hint="eastAsia"/>
                <w:sz w:val="22"/>
              </w:rPr>
              <w:t xml:space="preserve">　･･････････････････････････････････</w:t>
            </w:r>
          </w:p>
        </w:tc>
        <w:tc>
          <w:tcPr>
            <w:tcW w:w="2520" w:type="dxa"/>
          </w:tcPr>
          <w:p w:rsidR="0025573A" w:rsidRPr="00D865ED" w:rsidRDefault="0025573A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（資料１：77頁～146頁）</w:t>
            </w:r>
          </w:p>
        </w:tc>
      </w:tr>
      <w:tr w:rsidR="002D389D" w:rsidTr="00D22906">
        <w:tc>
          <w:tcPr>
            <w:tcW w:w="7848" w:type="dxa"/>
          </w:tcPr>
          <w:p w:rsidR="002D389D" w:rsidRDefault="002D389D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</w:tcPr>
          <w:p w:rsidR="002D389D" w:rsidRPr="00D865ED" w:rsidRDefault="0025573A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</w:t>
            </w:r>
            <w:r w:rsidR="007B3952"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４）</w:t>
            </w:r>
          </w:p>
        </w:tc>
      </w:tr>
      <w:tr w:rsidR="00555BA1" w:rsidTr="00D22906">
        <w:tc>
          <w:tcPr>
            <w:tcW w:w="7848" w:type="dxa"/>
          </w:tcPr>
          <w:p w:rsidR="00555BA1" w:rsidRDefault="00555BA1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</w:tcPr>
          <w:p w:rsidR="00555BA1" w:rsidRPr="00D865ED" w:rsidRDefault="00555BA1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B3952" w:rsidTr="00D22906">
        <w:tc>
          <w:tcPr>
            <w:tcW w:w="7848" w:type="dxa"/>
          </w:tcPr>
          <w:p w:rsidR="007B3952" w:rsidRDefault="00555BA1" w:rsidP="009F01F1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　社会福祉法人制度改革の施行スケジュールについて</w:t>
            </w:r>
            <w:r w:rsidR="00D865ED">
              <w:rPr>
                <w:rFonts w:asciiTheme="majorEastAsia" w:eastAsiaTheme="majorEastAsia" w:hAnsiTheme="majorEastAsia" w:hint="eastAsia"/>
                <w:sz w:val="22"/>
              </w:rPr>
              <w:t>･･････････････････</w:t>
            </w:r>
          </w:p>
        </w:tc>
        <w:tc>
          <w:tcPr>
            <w:tcW w:w="2520" w:type="dxa"/>
          </w:tcPr>
          <w:p w:rsidR="007B3952" w:rsidRPr="00D865ED" w:rsidRDefault="00555BA1" w:rsidP="009F01F1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65ED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（資料１：7頁）</w:t>
            </w:r>
          </w:p>
        </w:tc>
      </w:tr>
    </w:tbl>
    <w:p w:rsidR="00A67EDB" w:rsidRPr="00243D27" w:rsidRDefault="00A67EDB" w:rsidP="003F0990">
      <w:pPr>
        <w:rPr>
          <w:rFonts w:asciiTheme="majorEastAsia" w:eastAsiaTheme="majorEastAsia" w:hAnsiTheme="majorEastAsia"/>
          <w:sz w:val="22"/>
        </w:rPr>
      </w:pPr>
    </w:p>
    <w:sectPr w:rsidR="00A67EDB" w:rsidRPr="00243D27" w:rsidSect="009F01F1">
      <w:pgSz w:w="11906" w:h="16838"/>
      <w:pgMar w:top="1260" w:right="74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3F" w:rsidRDefault="00B0303F" w:rsidP="00243D27">
      <w:r>
        <w:separator/>
      </w:r>
    </w:p>
  </w:endnote>
  <w:endnote w:type="continuationSeparator" w:id="0">
    <w:p w:rsidR="00B0303F" w:rsidRDefault="00B0303F" w:rsidP="0024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3F" w:rsidRDefault="00B0303F" w:rsidP="00243D27">
      <w:r>
        <w:separator/>
      </w:r>
    </w:p>
  </w:footnote>
  <w:footnote w:type="continuationSeparator" w:id="0">
    <w:p w:rsidR="00B0303F" w:rsidRDefault="00B0303F" w:rsidP="0024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CBE"/>
    <w:multiLevelType w:val="hybridMultilevel"/>
    <w:tmpl w:val="0414E446"/>
    <w:lvl w:ilvl="0" w:tplc="7C2E5D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3715881"/>
    <w:multiLevelType w:val="hybridMultilevel"/>
    <w:tmpl w:val="D106599A"/>
    <w:lvl w:ilvl="0" w:tplc="1D9892F2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78163747"/>
    <w:multiLevelType w:val="hybridMultilevel"/>
    <w:tmpl w:val="4734F42E"/>
    <w:lvl w:ilvl="0" w:tplc="B740903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3B"/>
    <w:rsid w:val="0017268F"/>
    <w:rsid w:val="00243D27"/>
    <w:rsid w:val="0025573A"/>
    <w:rsid w:val="002D389D"/>
    <w:rsid w:val="003F0990"/>
    <w:rsid w:val="0043059E"/>
    <w:rsid w:val="00555BA1"/>
    <w:rsid w:val="00661238"/>
    <w:rsid w:val="00662C7B"/>
    <w:rsid w:val="007B3952"/>
    <w:rsid w:val="0087699F"/>
    <w:rsid w:val="008E5775"/>
    <w:rsid w:val="0092373B"/>
    <w:rsid w:val="00964ED4"/>
    <w:rsid w:val="009F01F1"/>
    <w:rsid w:val="00A42054"/>
    <w:rsid w:val="00A67EDB"/>
    <w:rsid w:val="00AE44D8"/>
    <w:rsid w:val="00B0303F"/>
    <w:rsid w:val="00B254C6"/>
    <w:rsid w:val="00BA774B"/>
    <w:rsid w:val="00D22906"/>
    <w:rsid w:val="00D865ED"/>
    <w:rsid w:val="00F306B0"/>
    <w:rsid w:val="00F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3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D27"/>
  </w:style>
  <w:style w:type="paragraph" w:styleId="a6">
    <w:name w:val="footer"/>
    <w:basedOn w:val="a"/>
    <w:link w:val="a7"/>
    <w:uiPriority w:val="99"/>
    <w:unhideWhenUsed/>
    <w:rsid w:val="00243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D27"/>
  </w:style>
  <w:style w:type="table" w:styleId="a8">
    <w:name w:val="Table Grid"/>
    <w:basedOn w:val="a1"/>
    <w:uiPriority w:val="39"/>
    <w:rsid w:val="00BA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5B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3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D27"/>
  </w:style>
  <w:style w:type="paragraph" w:styleId="a6">
    <w:name w:val="footer"/>
    <w:basedOn w:val="a"/>
    <w:link w:val="a7"/>
    <w:uiPriority w:val="99"/>
    <w:unhideWhenUsed/>
    <w:rsid w:val="00243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D27"/>
  </w:style>
  <w:style w:type="table" w:styleId="a8">
    <w:name w:val="Table Grid"/>
    <w:basedOn w:val="a1"/>
    <w:uiPriority w:val="39"/>
    <w:rsid w:val="00BA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村田　寛子</cp:lastModifiedBy>
  <cp:revision>4</cp:revision>
  <cp:lastPrinted>2016-09-20T00:06:00Z</cp:lastPrinted>
  <dcterms:created xsi:type="dcterms:W3CDTF">2016-09-20T05:17:00Z</dcterms:created>
  <dcterms:modified xsi:type="dcterms:W3CDTF">2016-09-20T06:38:00Z</dcterms:modified>
</cp:coreProperties>
</file>