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6F15BA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6F15BA">
        <w:rPr>
          <w:rFonts w:ascii="ＭＳ 明朝" w:cs="Times New Roman" w:hint="eastAsia"/>
          <w:spacing w:val="2"/>
        </w:rPr>
        <w:t>子育て世代を対象とした魚食普及業務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平成　　年　　月　　日</w:t>
      </w:r>
    </w:p>
    <w:p w:rsidR="002D6687" w:rsidRPr="00465CF9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3E69FE">
      <w:pPr>
        <w:widowControl/>
        <w:overflowPunct/>
        <w:adjustRightInd/>
        <w:ind w:left="-567" w:firstLineChars="300" w:firstLine="648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F84764" w:rsidRDefault="00680BD8" w:rsidP="00787A79">
      <w:pPr>
        <w:overflowPunct/>
        <w:adjustRightInd/>
        <w:ind w:leftChars="-67" w:left="-142" w:firstLineChars="200" w:firstLine="424"/>
        <w:textAlignment w:val="auto"/>
      </w:pPr>
      <w:r>
        <w:rPr>
          <w:rFonts w:hint="eastAsia"/>
        </w:rPr>
        <w:t>企画提案書（任意様式）</w:t>
      </w:r>
      <w:r w:rsidR="00B304E5">
        <w:rPr>
          <w:rFonts w:hint="eastAsia"/>
        </w:rPr>
        <w:t>：</w:t>
      </w:r>
      <w:r w:rsidR="002A7DFE">
        <w:rPr>
          <w:rFonts w:hint="eastAsia"/>
        </w:rPr>
        <w:t>１０</w:t>
      </w:r>
      <w:r w:rsidR="00F84764">
        <w:rPr>
          <w:rFonts w:hint="eastAsia"/>
        </w:rPr>
        <w:t>部</w:t>
      </w:r>
    </w:p>
    <w:p w:rsidR="00F84764" w:rsidRDefault="00680BD8" w:rsidP="00F84764">
      <w:pPr>
        <w:overflowPunct/>
        <w:adjustRightInd/>
        <w:ind w:leftChars="-67" w:left="-142" w:firstLineChars="100" w:firstLine="212"/>
        <w:textAlignment w:val="auto"/>
      </w:pPr>
      <w:r>
        <w:rPr>
          <w:rFonts w:hint="eastAsia"/>
        </w:rPr>
        <w:t xml:space="preserve">　事業経費見積書（任意様式）：</w:t>
      </w:r>
      <w:r w:rsidR="002A7DFE">
        <w:rPr>
          <w:rFonts w:hint="eastAsia"/>
        </w:rPr>
        <w:t>１０</w:t>
      </w:r>
      <w:r w:rsidR="00F84764">
        <w:rPr>
          <w:rFonts w:hint="eastAsia"/>
        </w:rPr>
        <w:t>部</w:t>
      </w:r>
    </w:p>
    <w:p w:rsidR="00350E78" w:rsidRPr="002D6687" w:rsidRDefault="00A96859" w:rsidP="00F84764">
      <w:pPr>
        <w:overflowPunct/>
        <w:adjustRightInd/>
        <w:ind w:leftChars="-67" w:left="-142" w:firstLineChars="100" w:firstLine="212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hint="eastAsia"/>
        </w:rPr>
        <w:t xml:space="preserve">　業務スケジュール</w:t>
      </w:r>
      <w:r w:rsidR="00F84764">
        <w:rPr>
          <w:rFonts w:hint="eastAsia"/>
        </w:rPr>
        <w:t>表（任意様式）</w:t>
      </w:r>
      <w:r w:rsidR="009018E4">
        <w:rPr>
          <w:rFonts w:hint="eastAsia"/>
        </w:rPr>
        <w:t>：</w:t>
      </w:r>
      <w:r w:rsidR="002A7DFE">
        <w:rPr>
          <w:rFonts w:hint="eastAsia"/>
        </w:rPr>
        <w:t>１０</w:t>
      </w:r>
      <w:r w:rsidR="00680BD8">
        <w:rPr>
          <w:rFonts w:hint="eastAsia"/>
        </w:rPr>
        <w:t>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B8" w:rsidRDefault="00547BB8" w:rsidP="00D61838">
      <w:r>
        <w:separator/>
      </w:r>
    </w:p>
  </w:endnote>
  <w:endnote w:type="continuationSeparator" w:id="0">
    <w:p w:rsidR="00547BB8" w:rsidRDefault="00547BB8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B8" w:rsidRDefault="00547BB8" w:rsidP="00D61838">
      <w:r>
        <w:separator/>
      </w:r>
    </w:p>
  </w:footnote>
  <w:footnote w:type="continuationSeparator" w:id="0">
    <w:p w:rsidR="00547BB8" w:rsidRDefault="00547BB8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5CF9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47BB8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6F15BA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A0019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65D1-F002-4C35-9EA8-8CC8492D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11</cp:revision>
  <cp:lastPrinted>2017-06-09T09:13:00Z</cp:lastPrinted>
  <dcterms:created xsi:type="dcterms:W3CDTF">2015-03-24T03:00:00Z</dcterms:created>
  <dcterms:modified xsi:type="dcterms:W3CDTF">2017-06-09T09:13:00Z</dcterms:modified>
</cp:coreProperties>
</file>