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1EC" w:rsidRDefault="00C021EC" w:rsidP="00C021EC">
      <w:pPr>
        <w:adjustRightInd/>
        <w:spacing w:line="350" w:lineRule="exact"/>
        <w:jc w:val="center"/>
        <w:rPr>
          <w:color w:val="auto"/>
          <w:sz w:val="24"/>
          <w:szCs w:val="22"/>
        </w:rPr>
      </w:pPr>
      <w:bookmarkStart w:id="0" w:name="_GoBack"/>
      <w:bookmarkEnd w:id="0"/>
      <w:r w:rsidRPr="00C021EC">
        <w:rPr>
          <w:noProof/>
          <w:color w:val="auto"/>
          <w:sz w:val="24"/>
          <w:szCs w:val="22"/>
        </w:rPr>
        <mc:AlternateContent>
          <mc:Choice Requires="wps">
            <w:drawing>
              <wp:anchor distT="45720" distB="45720" distL="114300" distR="114300" simplePos="0" relativeHeight="251659264" behindDoc="0" locked="0" layoutInCell="1" allowOverlap="1">
                <wp:simplePos x="0" y="0"/>
                <wp:positionH relativeFrom="column">
                  <wp:posOffset>-354330</wp:posOffset>
                </wp:positionH>
                <wp:positionV relativeFrom="paragraph">
                  <wp:posOffset>-570230</wp:posOffset>
                </wp:positionV>
                <wp:extent cx="1000125" cy="1404620"/>
                <wp:effectExtent l="0" t="0" r="28575"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4620"/>
                        </a:xfrm>
                        <a:prstGeom prst="rect">
                          <a:avLst/>
                        </a:prstGeom>
                        <a:solidFill>
                          <a:srgbClr val="FFFFFF"/>
                        </a:solidFill>
                        <a:ln w="9525">
                          <a:solidFill>
                            <a:schemeClr val="bg1"/>
                          </a:solidFill>
                          <a:miter lim="800000"/>
                          <a:headEnd/>
                          <a:tailEnd/>
                        </a:ln>
                      </wps:spPr>
                      <wps:txbx>
                        <w:txbxContent>
                          <w:p w:rsidR="00C021EC" w:rsidRDefault="00C021EC">
                            <w:r>
                              <w:rPr>
                                <w:rFonts w:hint="eastAsia"/>
                              </w:rPr>
                              <w:t>（</w:t>
                            </w:r>
                            <w:r w:rsidR="000F4097">
                              <w:rPr>
                                <w:rFonts w:hint="eastAsia"/>
                              </w:rPr>
                              <w:t>別添</w:t>
                            </w:r>
                            <w:r>
                              <w:rPr>
                                <w:rFonts w:hint="eastAsia"/>
                              </w:rPr>
                              <w:t>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9pt;margin-top:-44.9pt;width:78.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" strokecolor="white [3212]">
                <v:textbox style="mso-fit-shape-to-text:t">
                  <w:txbxContent>
                    <w:p w:rsidR="00C021EC" w:rsidRDefault="00C021EC">
                      <w:r>
                        <w:rPr>
                          <w:rFonts w:hint="eastAsia"/>
                        </w:rPr>
                        <w:t>（</w:t>
                      </w:r>
                      <w:r w:rsidR="000F4097">
                        <w:rPr>
                          <w:rFonts w:hint="eastAsia"/>
                        </w:rPr>
                        <w:t>別添</w:t>
                      </w:r>
                      <w:r>
                        <w:rPr>
                          <w:rFonts w:hint="eastAsia"/>
                        </w:rPr>
                        <w:t>様式）</w:t>
                      </w:r>
                    </w:p>
                  </w:txbxContent>
                </v:textbox>
              </v:shape>
            </w:pict>
          </mc:Fallback>
        </mc:AlternateContent>
      </w:r>
      <w:r>
        <w:rPr>
          <w:rFonts w:hint="eastAsia"/>
          <w:color w:val="auto"/>
          <w:sz w:val="24"/>
          <w:szCs w:val="22"/>
        </w:rPr>
        <w:t>みやぎ農山漁村交流体制づくり事業　採択要件確認表</w:t>
      </w:r>
    </w:p>
    <w:p w:rsidR="000F4097" w:rsidRDefault="000F4097" w:rsidP="00C021EC">
      <w:pPr>
        <w:adjustRightInd/>
        <w:spacing w:line="350" w:lineRule="exact"/>
        <w:jc w:val="center"/>
        <w:rPr>
          <w:color w:val="auto"/>
          <w:sz w:val="24"/>
          <w:szCs w:val="22"/>
        </w:rPr>
      </w:pPr>
    </w:p>
    <w:p w:rsidR="000F4097" w:rsidRDefault="000F4097" w:rsidP="000F4097">
      <w:pPr>
        <w:adjustRightInd/>
        <w:spacing w:line="350" w:lineRule="exact"/>
        <w:ind w:firstLineChars="100" w:firstLine="251"/>
        <w:jc w:val="left"/>
        <w:rPr>
          <w:color w:val="auto"/>
          <w:sz w:val="24"/>
          <w:szCs w:val="22"/>
        </w:rPr>
      </w:pPr>
      <w:r>
        <w:rPr>
          <w:rFonts w:hint="eastAsia"/>
          <w:color w:val="auto"/>
          <w:sz w:val="24"/>
          <w:szCs w:val="22"/>
        </w:rPr>
        <w:t>本事業計画は下記の理由により採択要件に該当するため申請します。</w:t>
      </w:r>
    </w:p>
    <w:p w:rsidR="00B9472A" w:rsidRDefault="00B9472A">
      <w:pPr>
        <w:adjustRightInd/>
        <w:spacing w:line="350" w:lineRule="exact"/>
        <w:rPr>
          <w:color w:val="auto"/>
          <w:sz w:val="24"/>
          <w:szCs w:val="22"/>
        </w:rPr>
      </w:pPr>
    </w:p>
    <w:p w:rsidR="00C021EC" w:rsidRDefault="00C021EC">
      <w:pPr>
        <w:adjustRightInd/>
        <w:spacing w:line="350" w:lineRule="exact"/>
        <w:rPr>
          <w:color w:val="auto"/>
          <w:sz w:val="24"/>
          <w:szCs w:val="22"/>
        </w:rPr>
      </w:pPr>
      <w:r>
        <w:rPr>
          <w:rFonts w:hint="eastAsia"/>
          <w:color w:val="auto"/>
          <w:sz w:val="24"/>
          <w:szCs w:val="22"/>
        </w:rPr>
        <w:t>（１）地域交流体制づくり型</w:t>
      </w:r>
    </w:p>
    <w:p w:rsidR="000F4097" w:rsidRPr="000F4097" w:rsidRDefault="000F4097">
      <w:pPr>
        <w:adjustRightInd/>
        <w:spacing w:line="350" w:lineRule="exact"/>
        <w:rPr>
          <w:color w:val="auto"/>
          <w:sz w:val="20"/>
          <w:szCs w:val="22"/>
        </w:rPr>
      </w:pPr>
      <w:r>
        <w:rPr>
          <w:rFonts w:hint="eastAsia"/>
          <w:color w:val="auto"/>
          <w:sz w:val="24"/>
          <w:szCs w:val="22"/>
        </w:rPr>
        <w:t>【採択要件】</w:t>
      </w:r>
      <w:r w:rsidRPr="000F4097">
        <w:rPr>
          <w:rFonts w:hint="eastAsia"/>
          <w:color w:val="auto"/>
          <w:sz w:val="20"/>
          <w:szCs w:val="22"/>
        </w:rPr>
        <w:t>※</w:t>
      </w:r>
      <w:r w:rsidRPr="009103F5">
        <w:rPr>
          <w:rFonts w:hint="eastAsia"/>
          <w:color w:val="auto"/>
          <w:sz w:val="20"/>
          <w:szCs w:val="22"/>
          <w:u w:val="wave"/>
        </w:rPr>
        <w:t>いずれかに</w:t>
      </w:r>
      <w:r w:rsidRPr="000F4097">
        <w:rPr>
          <w:rFonts w:hint="eastAsia"/>
          <w:color w:val="auto"/>
          <w:sz w:val="20"/>
          <w:szCs w:val="22"/>
        </w:rPr>
        <w:t>当てはまる</w:t>
      </w:r>
      <w:r>
        <w:rPr>
          <w:rFonts w:hint="eastAsia"/>
          <w:color w:val="auto"/>
          <w:sz w:val="20"/>
          <w:szCs w:val="22"/>
        </w:rPr>
        <w:t>必要があります</w:t>
      </w:r>
    </w:p>
    <w:p w:rsidR="000F4097" w:rsidRDefault="000F4097">
      <w:pPr>
        <w:adjustRightInd/>
        <w:spacing w:line="350" w:lineRule="exact"/>
        <w:rPr>
          <w:color w:val="auto"/>
          <w:sz w:val="24"/>
          <w:szCs w:val="22"/>
        </w:rPr>
      </w:pPr>
      <w:r>
        <w:rPr>
          <w:rFonts w:hint="eastAsia"/>
          <w:color w:val="auto"/>
          <w:sz w:val="24"/>
          <w:szCs w:val="22"/>
        </w:rPr>
        <w:t>①当該地域にとって新たな取組であること</w:t>
      </w:r>
    </w:p>
    <w:p w:rsidR="000F4097" w:rsidRDefault="000F4097">
      <w:pPr>
        <w:adjustRightInd/>
        <w:spacing w:line="350" w:lineRule="exact"/>
        <w:rPr>
          <w:color w:val="auto"/>
          <w:sz w:val="24"/>
          <w:szCs w:val="22"/>
        </w:rPr>
      </w:pPr>
      <w:r>
        <w:rPr>
          <w:rFonts w:hint="eastAsia"/>
          <w:color w:val="auto"/>
          <w:sz w:val="24"/>
          <w:szCs w:val="22"/>
        </w:rPr>
        <w:t>②</w:t>
      </w:r>
      <w:r w:rsidRPr="00C021EC">
        <w:rPr>
          <w:rFonts w:hint="eastAsia"/>
          <w:color w:val="auto"/>
          <w:sz w:val="24"/>
          <w:szCs w:val="22"/>
        </w:rPr>
        <w:t>県内の先進的な交流活動事例であること</w:t>
      </w:r>
      <w:r>
        <w:rPr>
          <w:rFonts w:hint="eastAsia"/>
          <w:color w:val="auto"/>
          <w:sz w:val="24"/>
          <w:szCs w:val="22"/>
        </w:rPr>
        <w:t xml:space="preserve">　　　　　　　　</w:t>
      </w:r>
    </w:p>
    <w:p w:rsidR="000F4097" w:rsidRDefault="000F4097">
      <w:pPr>
        <w:adjustRightInd/>
        <w:spacing w:line="350" w:lineRule="exact"/>
        <w:rPr>
          <w:color w:val="auto"/>
          <w:sz w:val="24"/>
          <w:szCs w:val="22"/>
        </w:rPr>
      </w:pPr>
      <w:r>
        <w:rPr>
          <w:rFonts w:hint="eastAsia"/>
          <w:color w:val="auto"/>
          <w:sz w:val="24"/>
          <w:szCs w:val="22"/>
        </w:rPr>
        <w:t>③</w:t>
      </w:r>
      <w:r w:rsidRPr="00C021EC">
        <w:rPr>
          <w:rFonts w:hint="eastAsia"/>
          <w:color w:val="auto"/>
          <w:sz w:val="24"/>
          <w:szCs w:val="22"/>
        </w:rPr>
        <w:t>複数の市町村の地域が連携した広域的な取組であること</w:t>
      </w:r>
    </w:p>
    <w:p w:rsidR="000F4097" w:rsidRDefault="000F4097">
      <w:pPr>
        <w:adjustRightInd/>
        <w:spacing w:line="350" w:lineRule="exact"/>
        <w:rPr>
          <w:color w:val="auto"/>
          <w:sz w:val="24"/>
          <w:szCs w:val="22"/>
        </w:rPr>
      </w:pPr>
    </w:p>
    <w:p w:rsidR="000F4097" w:rsidRPr="000F4097" w:rsidRDefault="000F4097">
      <w:pPr>
        <w:adjustRightInd/>
        <w:spacing w:line="350" w:lineRule="exact"/>
        <w:rPr>
          <w:color w:val="auto"/>
          <w:sz w:val="20"/>
          <w:szCs w:val="20"/>
        </w:rPr>
      </w:pPr>
      <w:r>
        <w:rPr>
          <w:rFonts w:hint="eastAsia"/>
          <w:color w:val="auto"/>
          <w:sz w:val="24"/>
          <w:szCs w:val="22"/>
        </w:rPr>
        <w:t>該当する採択要件　【　　　　　】</w:t>
      </w:r>
      <w:r w:rsidRPr="000F4097">
        <w:rPr>
          <w:rFonts w:hint="eastAsia"/>
          <w:color w:val="auto"/>
          <w:sz w:val="20"/>
          <w:szCs w:val="20"/>
        </w:rPr>
        <w:t>※①～③のいずれかを記入</w:t>
      </w:r>
    </w:p>
    <w:p w:rsidR="000F4097" w:rsidRDefault="000F4097">
      <w:pPr>
        <w:adjustRightInd/>
        <w:spacing w:line="350" w:lineRule="exact"/>
        <w:rPr>
          <w:color w:val="auto"/>
          <w:sz w:val="24"/>
          <w:szCs w:val="22"/>
        </w:rPr>
      </w:pPr>
    </w:p>
    <w:tbl>
      <w:tblPr>
        <w:tblStyle w:val="ad"/>
        <w:tblW w:w="9747" w:type="dxa"/>
        <w:tblLook w:val="04A0" w:firstRow="1" w:lastRow="0" w:firstColumn="1" w:lastColumn="0" w:noHBand="0" w:noVBand="1"/>
      </w:tblPr>
      <w:tblGrid>
        <w:gridCol w:w="8046"/>
        <w:gridCol w:w="1701"/>
      </w:tblGrid>
      <w:tr w:rsidR="000F4097" w:rsidTr="000F4097">
        <w:tc>
          <w:tcPr>
            <w:tcW w:w="8046" w:type="dxa"/>
          </w:tcPr>
          <w:p w:rsidR="000F4097" w:rsidRDefault="000F4097" w:rsidP="00C021EC">
            <w:pPr>
              <w:adjustRightInd/>
              <w:spacing w:line="350" w:lineRule="exact"/>
              <w:jc w:val="center"/>
              <w:rPr>
                <w:color w:val="auto"/>
                <w:sz w:val="24"/>
                <w:szCs w:val="22"/>
              </w:rPr>
            </w:pPr>
            <w:r>
              <w:rPr>
                <w:rFonts w:hint="eastAsia"/>
                <w:color w:val="auto"/>
                <w:sz w:val="24"/>
                <w:szCs w:val="22"/>
              </w:rPr>
              <w:t>採択要件に該当する理由</w:t>
            </w:r>
          </w:p>
        </w:tc>
        <w:tc>
          <w:tcPr>
            <w:tcW w:w="1701" w:type="dxa"/>
          </w:tcPr>
          <w:p w:rsidR="000F4097" w:rsidRDefault="000F4097" w:rsidP="00C021EC">
            <w:pPr>
              <w:adjustRightInd/>
              <w:spacing w:line="350" w:lineRule="exact"/>
              <w:jc w:val="center"/>
              <w:rPr>
                <w:color w:val="auto"/>
                <w:sz w:val="24"/>
                <w:szCs w:val="22"/>
              </w:rPr>
            </w:pPr>
            <w:r w:rsidRPr="002929B6">
              <w:rPr>
                <w:rFonts w:hint="eastAsia"/>
                <w:color w:val="auto"/>
                <w:sz w:val="20"/>
                <w:szCs w:val="22"/>
              </w:rPr>
              <w:t>内部確認欄</w:t>
            </w:r>
          </w:p>
        </w:tc>
      </w:tr>
      <w:tr w:rsidR="000F4097" w:rsidTr="000F4097">
        <w:trPr>
          <w:trHeight w:val="2090"/>
        </w:trPr>
        <w:tc>
          <w:tcPr>
            <w:tcW w:w="8046" w:type="dxa"/>
          </w:tcPr>
          <w:p w:rsidR="000F4097" w:rsidRDefault="000F4097" w:rsidP="00C021EC">
            <w:pPr>
              <w:adjustRightInd/>
              <w:spacing w:line="350" w:lineRule="exact"/>
              <w:jc w:val="left"/>
              <w:rPr>
                <w:color w:val="auto"/>
                <w:sz w:val="24"/>
                <w:szCs w:val="22"/>
              </w:rPr>
            </w:pPr>
          </w:p>
          <w:p w:rsidR="000F4097" w:rsidRPr="00C021EC" w:rsidRDefault="000F4097" w:rsidP="00C021EC">
            <w:pPr>
              <w:adjustRightInd/>
              <w:spacing w:line="350" w:lineRule="exact"/>
              <w:jc w:val="left"/>
              <w:rPr>
                <w:color w:val="auto"/>
                <w:sz w:val="24"/>
                <w:szCs w:val="22"/>
              </w:rPr>
            </w:pPr>
          </w:p>
        </w:tc>
        <w:tc>
          <w:tcPr>
            <w:tcW w:w="1701" w:type="dxa"/>
          </w:tcPr>
          <w:p w:rsidR="000F4097" w:rsidRDefault="000F4097" w:rsidP="00C021EC">
            <w:pPr>
              <w:adjustRightInd/>
              <w:spacing w:line="350" w:lineRule="exact"/>
              <w:jc w:val="left"/>
              <w:rPr>
                <w:color w:val="auto"/>
                <w:sz w:val="24"/>
                <w:szCs w:val="22"/>
              </w:rPr>
            </w:pPr>
          </w:p>
        </w:tc>
      </w:tr>
    </w:tbl>
    <w:p w:rsidR="000F4097" w:rsidRDefault="000F4097" w:rsidP="00C021EC">
      <w:pPr>
        <w:adjustRightInd/>
        <w:spacing w:line="350" w:lineRule="exact"/>
        <w:rPr>
          <w:color w:val="auto"/>
          <w:sz w:val="24"/>
          <w:szCs w:val="22"/>
        </w:rPr>
      </w:pPr>
    </w:p>
    <w:p w:rsidR="00C021EC" w:rsidRDefault="00C021EC" w:rsidP="00C021EC">
      <w:pPr>
        <w:adjustRightInd/>
        <w:spacing w:line="350" w:lineRule="exact"/>
        <w:rPr>
          <w:color w:val="auto"/>
          <w:sz w:val="24"/>
          <w:szCs w:val="22"/>
        </w:rPr>
      </w:pPr>
      <w:r>
        <w:rPr>
          <w:rFonts w:hint="eastAsia"/>
          <w:color w:val="auto"/>
          <w:sz w:val="24"/>
          <w:szCs w:val="22"/>
        </w:rPr>
        <w:t>（２）</w:t>
      </w:r>
      <w:r w:rsidRPr="00C021EC">
        <w:rPr>
          <w:rFonts w:hint="eastAsia"/>
          <w:color w:val="auto"/>
          <w:sz w:val="24"/>
          <w:szCs w:val="22"/>
        </w:rPr>
        <w:t>事業連携スタートアップ型</w:t>
      </w:r>
    </w:p>
    <w:p w:rsidR="000F4097" w:rsidRDefault="000F4097" w:rsidP="000F4097">
      <w:pPr>
        <w:adjustRightInd/>
        <w:spacing w:line="350" w:lineRule="exact"/>
        <w:rPr>
          <w:color w:val="auto"/>
          <w:sz w:val="24"/>
          <w:szCs w:val="22"/>
        </w:rPr>
      </w:pPr>
      <w:r>
        <w:rPr>
          <w:rFonts w:hint="eastAsia"/>
          <w:color w:val="auto"/>
          <w:sz w:val="24"/>
          <w:szCs w:val="22"/>
        </w:rPr>
        <w:t>【採択要件】</w:t>
      </w:r>
      <w:r w:rsidRPr="000F4097">
        <w:rPr>
          <w:rFonts w:hint="eastAsia"/>
          <w:color w:val="auto"/>
          <w:sz w:val="20"/>
          <w:szCs w:val="22"/>
        </w:rPr>
        <w:t>※</w:t>
      </w:r>
      <w:r w:rsidRPr="009103F5">
        <w:rPr>
          <w:rFonts w:hint="eastAsia"/>
          <w:color w:val="auto"/>
          <w:sz w:val="20"/>
          <w:szCs w:val="22"/>
          <w:u w:val="wave"/>
        </w:rPr>
        <w:t>すべてに</w:t>
      </w:r>
      <w:r w:rsidRPr="000F4097">
        <w:rPr>
          <w:rFonts w:hint="eastAsia"/>
          <w:color w:val="auto"/>
          <w:sz w:val="20"/>
          <w:szCs w:val="22"/>
        </w:rPr>
        <w:t>当てはまる</w:t>
      </w:r>
      <w:r>
        <w:rPr>
          <w:rFonts w:hint="eastAsia"/>
          <w:color w:val="auto"/>
          <w:sz w:val="20"/>
          <w:szCs w:val="22"/>
        </w:rPr>
        <w:t>必要があります</w:t>
      </w:r>
    </w:p>
    <w:p w:rsidR="000F4097" w:rsidRDefault="000F4097" w:rsidP="000F4097">
      <w:pPr>
        <w:adjustRightInd/>
        <w:spacing w:line="350" w:lineRule="exact"/>
        <w:rPr>
          <w:color w:val="auto"/>
          <w:sz w:val="24"/>
          <w:szCs w:val="22"/>
        </w:rPr>
      </w:pPr>
      <w:r w:rsidRPr="00C021EC">
        <w:rPr>
          <w:rFonts w:hint="eastAsia"/>
          <w:color w:val="auto"/>
          <w:sz w:val="24"/>
          <w:szCs w:val="22"/>
        </w:rPr>
        <w:t>①</w:t>
      </w:r>
      <w:r w:rsidRPr="000F4097">
        <w:rPr>
          <w:rFonts w:hint="eastAsia"/>
          <w:color w:val="auto"/>
          <w:sz w:val="22"/>
          <w:szCs w:val="22"/>
        </w:rPr>
        <w:t>2</w:t>
      </w:r>
      <w:r w:rsidRPr="000F4097">
        <w:rPr>
          <w:rFonts w:hint="eastAsia"/>
          <w:color w:val="auto"/>
          <w:sz w:val="22"/>
          <w:szCs w:val="22"/>
        </w:rPr>
        <w:t>者以上の農山漁村交流拡大プラットフォームの会員が連携して取組む内容であること</w:t>
      </w:r>
    </w:p>
    <w:p w:rsidR="002929B6" w:rsidRDefault="000F4097" w:rsidP="000F4097">
      <w:pPr>
        <w:adjustRightInd/>
        <w:spacing w:line="350" w:lineRule="exact"/>
        <w:rPr>
          <w:color w:val="auto"/>
          <w:sz w:val="24"/>
          <w:szCs w:val="22"/>
        </w:rPr>
      </w:pPr>
      <w:r w:rsidRPr="000F4097">
        <w:rPr>
          <w:rFonts w:hint="eastAsia"/>
          <w:color w:val="auto"/>
          <w:sz w:val="24"/>
          <w:szCs w:val="22"/>
        </w:rPr>
        <w:t>②新たな取組であること</w:t>
      </w:r>
    </w:p>
    <w:p w:rsidR="000F4097" w:rsidRPr="002929B6" w:rsidRDefault="000F4097" w:rsidP="002929B6">
      <w:pPr>
        <w:adjustRightInd/>
        <w:spacing w:line="350" w:lineRule="exact"/>
        <w:ind w:firstLineChars="100" w:firstLine="251"/>
        <w:rPr>
          <w:color w:val="auto"/>
          <w:sz w:val="24"/>
          <w:szCs w:val="22"/>
        </w:rPr>
      </w:pPr>
    </w:p>
    <w:tbl>
      <w:tblPr>
        <w:tblStyle w:val="ad"/>
        <w:tblpPr w:leftFromText="142" w:rightFromText="142" w:vertAnchor="text" w:tblpXSpec="center" w:tblpY="1"/>
        <w:tblOverlap w:val="never"/>
        <w:tblW w:w="0" w:type="auto"/>
        <w:jc w:val="center"/>
        <w:tblLook w:val="04A0" w:firstRow="1" w:lastRow="0" w:firstColumn="1" w:lastColumn="0" w:noHBand="0" w:noVBand="1"/>
      </w:tblPr>
      <w:tblGrid>
        <w:gridCol w:w="1526"/>
        <w:gridCol w:w="6520"/>
        <w:gridCol w:w="1676"/>
      </w:tblGrid>
      <w:tr w:rsidR="00C021EC" w:rsidRPr="002929B6" w:rsidTr="000F4097">
        <w:trPr>
          <w:jc w:val="center"/>
        </w:trPr>
        <w:tc>
          <w:tcPr>
            <w:tcW w:w="1526" w:type="dxa"/>
          </w:tcPr>
          <w:p w:rsidR="00C021EC" w:rsidRPr="00C021EC" w:rsidRDefault="000F4097" w:rsidP="000F4097">
            <w:pPr>
              <w:adjustRightInd/>
              <w:spacing w:line="350" w:lineRule="exact"/>
              <w:jc w:val="center"/>
              <w:rPr>
                <w:color w:val="auto"/>
                <w:sz w:val="24"/>
                <w:szCs w:val="22"/>
              </w:rPr>
            </w:pPr>
            <w:r>
              <w:rPr>
                <w:rFonts w:hint="eastAsia"/>
                <w:color w:val="auto"/>
                <w:sz w:val="24"/>
                <w:szCs w:val="22"/>
              </w:rPr>
              <w:t>採択</w:t>
            </w:r>
            <w:r w:rsidR="00C021EC" w:rsidRPr="00C021EC">
              <w:rPr>
                <w:rFonts w:hint="eastAsia"/>
                <w:color w:val="auto"/>
                <w:sz w:val="24"/>
                <w:szCs w:val="22"/>
              </w:rPr>
              <w:t>要件</w:t>
            </w:r>
          </w:p>
        </w:tc>
        <w:tc>
          <w:tcPr>
            <w:tcW w:w="6520" w:type="dxa"/>
          </w:tcPr>
          <w:p w:rsidR="00C021EC" w:rsidRPr="00C021EC" w:rsidRDefault="000F4097" w:rsidP="000F4097">
            <w:pPr>
              <w:adjustRightInd/>
              <w:spacing w:line="350" w:lineRule="exact"/>
              <w:jc w:val="center"/>
              <w:rPr>
                <w:color w:val="auto"/>
                <w:sz w:val="24"/>
                <w:szCs w:val="22"/>
              </w:rPr>
            </w:pPr>
            <w:r>
              <w:rPr>
                <w:rFonts w:hint="eastAsia"/>
                <w:color w:val="auto"/>
                <w:sz w:val="24"/>
                <w:szCs w:val="22"/>
              </w:rPr>
              <w:t>採択</w:t>
            </w:r>
            <w:r w:rsidR="00C021EC" w:rsidRPr="00C021EC">
              <w:rPr>
                <w:rFonts w:hint="eastAsia"/>
                <w:color w:val="auto"/>
                <w:sz w:val="24"/>
                <w:szCs w:val="22"/>
              </w:rPr>
              <w:t>要件に該当する理由</w:t>
            </w:r>
          </w:p>
        </w:tc>
        <w:tc>
          <w:tcPr>
            <w:tcW w:w="1676" w:type="dxa"/>
          </w:tcPr>
          <w:p w:rsidR="00C021EC" w:rsidRPr="002929B6" w:rsidRDefault="00B9472A" w:rsidP="000F4097">
            <w:pPr>
              <w:adjustRightInd/>
              <w:spacing w:line="350" w:lineRule="exact"/>
              <w:jc w:val="center"/>
              <w:rPr>
                <w:color w:val="auto"/>
                <w:sz w:val="20"/>
                <w:szCs w:val="22"/>
              </w:rPr>
            </w:pPr>
            <w:r w:rsidRPr="002929B6">
              <w:rPr>
                <w:rFonts w:hint="eastAsia"/>
                <w:color w:val="auto"/>
                <w:sz w:val="20"/>
                <w:szCs w:val="22"/>
              </w:rPr>
              <w:t>内部</w:t>
            </w:r>
            <w:r w:rsidR="00C021EC" w:rsidRPr="002929B6">
              <w:rPr>
                <w:rFonts w:hint="eastAsia"/>
                <w:color w:val="auto"/>
                <w:sz w:val="20"/>
                <w:szCs w:val="22"/>
              </w:rPr>
              <w:t>確認欄</w:t>
            </w:r>
          </w:p>
        </w:tc>
      </w:tr>
      <w:tr w:rsidR="00C021EC" w:rsidRPr="00C021EC" w:rsidTr="000F4097">
        <w:trPr>
          <w:trHeight w:val="1814"/>
          <w:jc w:val="center"/>
        </w:trPr>
        <w:tc>
          <w:tcPr>
            <w:tcW w:w="1526" w:type="dxa"/>
            <w:vAlign w:val="center"/>
          </w:tcPr>
          <w:p w:rsidR="00C021EC" w:rsidRPr="00C021EC" w:rsidRDefault="00C021EC" w:rsidP="000F4097">
            <w:pPr>
              <w:adjustRightInd/>
              <w:spacing w:line="350" w:lineRule="exact"/>
              <w:jc w:val="center"/>
              <w:rPr>
                <w:color w:val="auto"/>
                <w:sz w:val="24"/>
                <w:szCs w:val="22"/>
              </w:rPr>
            </w:pPr>
            <w:r w:rsidRPr="00C021EC">
              <w:rPr>
                <w:rFonts w:hint="eastAsia"/>
                <w:color w:val="auto"/>
                <w:sz w:val="24"/>
                <w:szCs w:val="22"/>
              </w:rPr>
              <w:t>①</w:t>
            </w:r>
          </w:p>
        </w:tc>
        <w:tc>
          <w:tcPr>
            <w:tcW w:w="6520" w:type="dxa"/>
          </w:tcPr>
          <w:p w:rsidR="00C021EC" w:rsidRPr="00C021EC" w:rsidRDefault="00C021EC" w:rsidP="000F4097">
            <w:pPr>
              <w:adjustRightInd/>
              <w:spacing w:line="350" w:lineRule="exact"/>
              <w:jc w:val="left"/>
              <w:rPr>
                <w:color w:val="auto"/>
                <w:sz w:val="24"/>
                <w:szCs w:val="22"/>
              </w:rPr>
            </w:pPr>
          </w:p>
        </w:tc>
        <w:tc>
          <w:tcPr>
            <w:tcW w:w="1676" w:type="dxa"/>
          </w:tcPr>
          <w:p w:rsidR="00C021EC" w:rsidRPr="00C021EC" w:rsidRDefault="00C021EC" w:rsidP="000F4097">
            <w:pPr>
              <w:adjustRightInd/>
              <w:spacing w:line="350" w:lineRule="exact"/>
              <w:jc w:val="left"/>
              <w:rPr>
                <w:color w:val="auto"/>
                <w:sz w:val="24"/>
                <w:szCs w:val="22"/>
              </w:rPr>
            </w:pPr>
          </w:p>
        </w:tc>
      </w:tr>
      <w:tr w:rsidR="00C021EC" w:rsidRPr="00C021EC" w:rsidTr="000F4097">
        <w:trPr>
          <w:trHeight w:val="1814"/>
          <w:jc w:val="center"/>
        </w:trPr>
        <w:tc>
          <w:tcPr>
            <w:tcW w:w="1526" w:type="dxa"/>
            <w:vAlign w:val="center"/>
          </w:tcPr>
          <w:p w:rsidR="00C021EC" w:rsidRPr="00C021EC" w:rsidRDefault="00C021EC" w:rsidP="000F4097">
            <w:pPr>
              <w:adjustRightInd/>
              <w:spacing w:line="350" w:lineRule="exact"/>
              <w:jc w:val="center"/>
              <w:rPr>
                <w:color w:val="auto"/>
                <w:sz w:val="24"/>
                <w:szCs w:val="22"/>
              </w:rPr>
            </w:pPr>
            <w:r w:rsidRPr="00C021EC">
              <w:rPr>
                <w:rFonts w:hint="eastAsia"/>
                <w:color w:val="auto"/>
                <w:sz w:val="24"/>
                <w:szCs w:val="22"/>
              </w:rPr>
              <w:t>②</w:t>
            </w:r>
          </w:p>
        </w:tc>
        <w:tc>
          <w:tcPr>
            <w:tcW w:w="6520" w:type="dxa"/>
          </w:tcPr>
          <w:p w:rsidR="00C021EC" w:rsidRPr="00C021EC" w:rsidRDefault="00C021EC" w:rsidP="000F4097">
            <w:pPr>
              <w:adjustRightInd/>
              <w:spacing w:line="350" w:lineRule="exact"/>
              <w:jc w:val="left"/>
              <w:rPr>
                <w:color w:val="auto"/>
                <w:sz w:val="24"/>
                <w:szCs w:val="22"/>
              </w:rPr>
            </w:pPr>
          </w:p>
        </w:tc>
        <w:tc>
          <w:tcPr>
            <w:tcW w:w="1676" w:type="dxa"/>
          </w:tcPr>
          <w:p w:rsidR="00C021EC" w:rsidRPr="00C021EC" w:rsidRDefault="00C021EC" w:rsidP="000F4097">
            <w:pPr>
              <w:adjustRightInd/>
              <w:spacing w:line="350" w:lineRule="exact"/>
              <w:jc w:val="left"/>
              <w:rPr>
                <w:color w:val="auto"/>
                <w:sz w:val="24"/>
                <w:szCs w:val="22"/>
              </w:rPr>
            </w:pPr>
          </w:p>
        </w:tc>
      </w:tr>
    </w:tbl>
    <w:p w:rsidR="000F4097" w:rsidRDefault="000F4097" w:rsidP="00C021EC">
      <w:pPr>
        <w:adjustRightInd/>
        <w:spacing w:line="350" w:lineRule="exact"/>
        <w:rPr>
          <w:color w:val="auto"/>
          <w:sz w:val="24"/>
          <w:szCs w:val="22"/>
        </w:rPr>
      </w:pPr>
    </w:p>
    <w:p w:rsidR="000F4097" w:rsidRDefault="000F4097" w:rsidP="00C021EC">
      <w:pPr>
        <w:adjustRightInd/>
        <w:spacing w:line="350" w:lineRule="exact"/>
        <w:rPr>
          <w:color w:val="auto"/>
          <w:sz w:val="24"/>
          <w:szCs w:val="22"/>
        </w:rPr>
      </w:pPr>
    </w:p>
    <w:p w:rsidR="00C021EC" w:rsidRDefault="000F4097" w:rsidP="000F4097">
      <w:pPr>
        <w:wordWrap w:val="0"/>
        <w:adjustRightInd/>
        <w:spacing w:line="350" w:lineRule="exact"/>
        <w:jc w:val="right"/>
        <w:rPr>
          <w:color w:val="auto"/>
          <w:sz w:val="24"/>
          <w:szCs w:val="22"/>
        </w:rPr>
      </w:pPr>
      <w:r>
        <w:rPr>
          <w:rFonts w:hint="eastAsia"/>
          <w:color w:val="auto"/>
          <w:sz w:val="24"/>
          <w:szCs w:val="22"/>
        </w:rPr>
        <w:t>令和</w:t>
      </w:r>
      <w:r w:rsidR="009103F5">
        <w:rPr>
          <w:rFonts w:hint="eastAsia"/>
          <w:color w:val="auto"/>
          <w:sz w:val="24"/>
          <w:szCs w:val="22"/>
        </w:rPr>
        <w:t xml:space="preserve">　　</w:t>
      </w:r>
      <w:r>
        <w:rPr>
          <w:rFonts w:hint="eastAsia"/>
          <w:color w:val="auto"/>
          <w:sz w:val="24"/>
          <w:szCs w:val="22"/>
        </w:rPr>
        <w:t xml:space="preserve">年　　月　　日　　</w:t>
      </w:r>
    </w:p>
    <w:p w:rsidR="000F4097" w:rsidRPr="00C021EC" w:rsidRDefault="000F4097" w:rsidP="000F4097">
      <w:pPr>
        <w:wordWrap w:val="0"/>
        <w:adjustRightInd/>
        <w:spacing w:line="350" w:lineRule="exact"/>
        <w:jc w:val="right"/>
        <w:rPr>
          <w:color w:val="auto"/>
          <w:sz w:val="24"/>
          <w:szCs w:val="22"/>
        </w:rPr>
      </w:pPr>
      <w:r>
        <w:rPr>
          <w:rFonts w:hint="eastAsia"/>
          <w:color w:val="auto"/>
          <w:sz w:val="24"/>
          <w:szCs w:val="22"/>
        </w:rPr>
        <w:t xml:space="preserve">申請者　〇〇　〇〇　　</w:t>
      </w:r>
    </w:p>
    <w:sectPr w:rsidR="000F4097" w:rsidRPr="00C021EC" w:rsidSect="006C45A8">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134" w:bottom="1134" w:left="1248" w:header="1134" w:footer="720" w:gutter="0"/>
      <w:pgNumType w:start="1"/>
      <w:cols w:space="720"/>
      <w:noEndnote/>
      <w:docGrid w:type="linesAndChars" w:linePitch="332" w:charSpace="2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263" w:rsidRDefault="00981263" w:rsidP="004212F2">
      <w:r>
        <w:separator/>
      </w:r>
    </w:p>
  </w:endnote>
  <w:endnote w:type="continuationSeparator" w:id="0">
    <w:p w:rsidR="00981263" w:rsidRDefault="00981263" w:rsidP="0042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6EC" w:rsidRDefault="001526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6EC" w:rsidRDefault="001526E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6EC" w:rsidRDefault="001526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263" w:rsidRDefault="00981263">
      <w:r>
        <w:rPr>
          <w:rFonts w:ascii="ＭＳ 明朝" w:cs="Times New Roman"/>
          <w:color w:val="auto"/>
          <w:sz w:val="2"/>
          <w:szCs w:val="2"/>
        </w:rPr>
        <w:continuationSeparator/>
      </w:r>
    </w:p>
  </w:footnote>
  <w:footnote w:type="continuationSeparator" w:id="0">
    <w:p w:rsidR="00981263" w:rsidRDefault="00981263" w:rsidP="00421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6EC" w:rsidRDefault="001526E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6EC" w:rsidRDefault="001526E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6EC" w:rsidRDefault="001526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hyphenationZone w:val="0"/>
  <w:drawingGridHorizontalSpacing w:val="221"/>
  <w:drawingGridVerticalSpacing w:val="16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A22"/>
    <w:rsid w:val="0000073F"/>
    <w:rsid w:val="0002166D"/>
    <w:rsid w:val="000625F3"/>
    <w:rsid w:val="00067CF5"/>
    <w:rsid w:val="000717C5"/>
    <w:rsid w:val="00074973"/>
    <w:rsid w:val="0007789E"/>
    <w:rsid w:val="00080F30"/>
    <w:rsid w:val="000849BC"/>
    <w:rsid w:val="00090249"/>
    <w:rsid w:val="000C2FB0"/>
    <w:rsid w:val="000C59A9"/>
    <w:rsid w:val="000D0C4E"/>
    <w:rsid w:val="000E2F4D"/>
    <w:rsid w:val="000F4097"/>
    <w:rsid w:val="00101039"/>
    <w:rsid w:val="001526EC"/>
    <w:rsid w:val="00156744"/>
    <w:rsid w:val="00167C39"/>
    <w:rsid w:val="00190948"/>
    <w:rsid w:val="00191D02"/>
    <w:rsid w:val="00192B52"/>
    <w:rsid w:val="00197027"/>
    <w:rsid w:val="001C2CD8"/>
    <w:rsid w:val="001F0181"/>
    <w:rsid w:val="001F5501"/>
    <w:rsid w:val="00220E8F"/>
    <w:rsid w:val="00223DBD"/>
    <w:rsid w:val="002245EF"/>
    <w:rsid w:val="00227D66"/>
    <w:rsid w:val="00236019"/>
    <w:rsid w:val="00236F41"/>
    <w:rsid w:val="00264B73"/>
    <w:rsid w:val="00276D32"/>
    <w:rsid w:val="002929B6"/>
    <w:rsid w:val="0029787E"/>
    <w:rsid w:val="002B1623"/>
    <w:rsid w:val="002B4651"/>
    <w:rsid w:val="002D3FB3"/>
    <w:rsid w:val="00330F2D"/>
    <w:rsid w:val="00334E11"/>
    <w:rsid w:val="00382F4A"/>
    <w:rsid w:val="0039441E"/>
    <w:rsid w:val="00397D10"/>
    <w:rsid w:val="003D7C1D"/>
    <w:rsid w:val="004212F2"/>
    <w:rsid w:val="00423946"/>
    <w:rsid w:val="004333C4"/>
    <w:rsid w:val="004656C4"/>
    <w:rsid w:val="0046750C"/>
    <w:rsid w:val="004C02ED"/>
    <w:rsid w:val="004E60D6"/>
    <w:rsid w:val="004F1C28"/>
    <w:rsid w:val="00545200"/>
    <w:rsid w:val="005953D0"/>
    <w:rsid w:val="005C3CAC"/>
    <w:rsid w:val="005D13AC"/>
    <w:rsid w:val="005E254B"/>
    <w:rsid w:val="005F0AAA"/>
    <w:rsid w:val="006061EC"/>
    <w:rsid w:val="006157C3"/>
    <w:rsid w:val="00625BC8"/>
    <w:rsid w:val="00627325"/>
    <w:rsid w:val="00676DDE"/>
    <w:rsid w:val="00692D38"/>
    <w:rsid w:val="006A5986"/>
    <w:rsid w:val="006A5CD3"/>
    <w:rsid w:val="006C1EDC"/>
    <w:rsid w:val="006C45A8"/>
    <w:rsid w:val="006E3A22"/>
    <w:rsid w:val="006F326E"/>
    <w:rsid w:val="00707B74"/>
    <w:rsid w:val="00755AEC"/>
    <w:rsid w:val="00760B00"/>
    <w:rsid w:val="00771CB7"/>
    <w:rsid w:val="007C0707"/>
    <w:rsid w:val="007F2BAD"/>
    <w:rsid w:val="00804E21"/>
    <w:rsid w:val="00834312"/>
    <w:rsid w:val="0086001E"/>
    <w:rsid w:val="00866999"/>
    <w:rsid w:val="0087620B"/>
    <w:rsid w:val="00897A1E"/>
    <w:rsid w:val="008B745A"/>
    <w:rsid w:val="008C6C4C"/>
    <w:rsid w:val="008D1440"/>
    <w:rsid w:val="008F5D4B"/>
    <w:rsid w:val="009103F5"/>
    <w:rsid w:val="0095346E"/>
    <w:rsid w:val="00981263"/>
    <w:rsid w:val="00982B7E"/>
    <w:rsid w:val="0098662F"/>
    <w:rsid w:val="00996383"/>
    <w:rsid w:val="009B2A5E"/>
    <w:rsid w:val="009C00BE"/>
    <w:rsid w:val="009D68D4"/>
    <w:rsid w:val="009E3BF9"/>
    <w:rsid w:val="009F4935"/>
    <w:rsid w:val="00A13769"/>
    <w:rsid w:val="00A1550A"/>
    <w:rsid w:val="00A35EC6"/>
    <w:rsid w:val="00A54E46"/>
    <w:rsid w:val="00A73B82"/>
    <w:rsid w:val="00A804AC"/>
    <w:rsid w:val="00A853EA"/>
    <w:rsid w:val="00AB6FFF"/>
    <w:rsid w:val="00AC6464"/>
    <w:rsid w:val="00AF6771"/>
    <w:rsid w:val="00B17AA7"/>
    <w:rsid w:val="00B75FA0"/>
    <w:rsid w:val="00B9472A"/>
    <w:rsid w:val="00BA2917"/>
    <w:rsid w:val="00BB692B"/>
    <w:rsid w:val="00C021EC"/>
    <w:rsid w:val="00C02219"/>
    <w:rsid w:val="00C106E1"/>
    <w:rsid w:val="00C10E3C"/>
    <w:rsid w:val="00C14718"/>
    <w:rsid w:val="00C85DF0"/>
    <w:rsid w:val="00CE7A1D"/>
    <w:rsid w:val="00CF1A4C"/>
    <w:rsid w:val="00D01A23"/>
    <w:rsid w:val="00D12D15"/>
    <w:rsid w:val="00D41A0E"/>
    <w:rsid w:val="00D60B03"/>
    <w:rsid w:val="00D660CE"/>
    <w:rsid w:val="00D84120"/>
    <w:rsid w:val="00D962FC"/>
    <w:rsid w:val="00DB3BA4"/>
    <w:rsid w:val="00DC3619"/>
    <w:rsid w:val="00DD1C00"/>
    <w:rsid w:val="00DF5893"/>
    <w:rsid w:val="00E45A86"/>
    <w:rsid w:val="00E64F37"/>
    <w:rsid w:val="00E67DEC"/>
    <w:rsid w:val="00E70413"/>
    <w:rsid w:val="00E95EDB"/>
    <w:rsid w:val="00EB283C"/>
    <w:rsid w:val="00EF137C"/>
    <w:rsid w:val="00F01341"/>
    <w:rsid w:val="00F17573"/>
    <w:rsid w:val="00F233B3"/>
    <w:rsid w:val="00F274A5"/>
    <w:rsid w:val="00F314FD"/>
    <w:rsid w:val="00F34E21"/>
    <w:rsid w:val="00F47216"/>
    <w:rsid w:val="00F62500"/>
    <w:rsid w:val="00F65BA3"/>
    <w:rsid w:val="00F844C3"/>
    <w:rsid w:val="00FD1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1EC"/>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A22"/>
    <w:pPr>
      <w:tabs>
        <w:tab w:val="center" w:pos="4252"/>
        <w:tab w:val="right" w:pos="8504"/>
      </w:tabs>
      <w:snapToGrid w:val="0"/>
    </w:pPr>
  </w:style>
  <w:style w:type="character" w:customStyle="1" w:styleId="a4">
    <w:name w:val="ヘッダー (文字)"/>
    <w:link w:val="a3"/>
    <w:uiPriority w:val="99"/>
    <w:locked/>
    <w:rsid w:val="006E3A22"/>
    <w:rPr>
      <w:rFonts w:cs="ＭＳ 明朝"/>
      <w:color w:val="000000"/>
      <w:kern w:val="0"/>
      <w:sz w:val="21"/>
      <w:szCs w:val="21"/>
    </w:rPr>
  </w:style>
  <w:style w:type="paragraph" w:styleId="a5">
    <w:name w:val="footer"/>
    <w:basedOn w:val="a"/>
    <w:link w:val="a6"/>
    <w:uiPriority w:val="99"/>
    <w:unhideWhenUsed/>
    <w:rsid w:val="006E3A22"/>
    <w:pPr>
      <w:tabs>
        <w:tab w:val="center" w:pos="4252"/>
        <w:tab w:val="right" w:pos="8504"/>
      </w:tabs>
      <w:snapToGrid w:val="0"/>
    </w:pPr>
  </w:style>
  <w:style w:type="character" w:customStyle="1" w:styleId="a6">
    <w:name w:val="フッター (文字)"/>
    <w:link w:val="a5"/>
    <w:uiPriority w:val="99"/>
    <w:locked/>
    <w:rsid w:val="006E3A22"/>
    <w:rPr>
      <w:rFonts w:cs="ＭＳ 明朝"/>
      <w:color w:val="000000"/>
      <w:kern w:val="0"/>
      <w:sz w:val="21"/>
      <w:szCs w:val="21"/>
    </w:rPr>
  </w:style>
  <w:style w:type="paragraph" w:styleId="a7">
    <w:name w:val="Balloon Text"/>
    <w:basedOn w:val="a"/>
    <w:link w:val="a8"/>
    <w:uiPriority w:val="99"/>
    <w:semiHidden/>
    <w:unhideWhenUsed/>
    <w:rsid w:val="00F62500"/>
    <w:rPr>
      <w:rFonts w:ascii="Arial" w:eastAsia="ＭＳ ゴシック" w:hAnsi="Arial" w:cs="Times New Roman"/>
      <w:sz w:val="18"/>
      <w:szCs w:val="18"/>
    </w:rPr>
  </w:style>
  <w:style w:type="character" w:customStyle="1" w:styleId="a8">
    <w:name w:val="吹き出し (文字)"/>
    <w:link w:val="a7"/>
    <w:uiPriority w:val="99"/>
    <w:semiHidden/>
    <w:rsid w:val="00F62500"/>
    <w:rPr>
      <w:rFonts w:ascii="Arial" w:eastAsia="ＭＳ ゴシック" w:hAnsi="Arial" w:cs="Times New Roman"/>
      <w:color w:val="000000"/>
      <w:sz w:val="18"/>
      <w:szCs w:val="18"/>
    </w:rPr>
  </w:style>
  <w:style w:type="paragraph" w:styleId="a9">
    <w:name w:val="Note Heading"/>
    <w:basedOn w:val="a"/>
    <w:next w:val="a"/>
    <w:link w:val="aa"/>
    <w:uiPriority w:val="99"/>
    <w:semiHidden/>
    <w:unhideWhenUsed/>
    <w:rsid w:val="00B75FA0"/>
    <w:pPr>
      <w:jc w:val="center"/>
    </w:pPr>
  </w:style>
  <w:style w:type="character" w:customStyle="1" w:styleId="aa">
    <w:name w:val="記 (文字)"/>
    <w:link w:val="a9"/>
    <w:uiPriority w:val="99"/>
    <w:semiHidden/>
    <w:rsid w:val="00B75FA0"/>
    <w:rPr>
      <w:rFonts w:cs="ＭＳ 明朝"/>
      <w:color w:val="000000"/>
      <w:sz w:val="21"/>
      <w:szCs w:val="21"/>
    </w:rPr>
  </w:style>
  <w:style w:type="paragraph" w:styleId="ab">
    <w:name w:val="Closing"/>
    <w:basedOn w:val="a"/>
    <w:link w:val="ac"/>
    <w:uiPriority w:val="99"/>
    <w:semiHidden/>
    <w:unhideWhenUsed/>
    <w:rsid w:val="00B75FA0"/>
    <w:pPr>
      <w:jc w:val="right"/>
    </w:pPr>
  </w:style>
  <w:style w:type="character" w:customStyle="1" w:styleId="ac">
    <w:name w:val="結語 (文字)"/>
    <w:link w:val="ab"/>
    <w:uiPriority w:val="99"/>
    <w:semiHidden/>
    <w:rsid w:val="00B75FA0"/>
    <w:rPr>
      <w:rFonts w:cs="ＭＳ 明朝"/>
      <w:color w:val="000000"/>
      <w:sz w:val="21"/>
      <w:szCs w:val="21"/>
    </w:rPr>
  </w:style>
  <w:style w:type="table" w:styleId="ad">
    <w:name w:val="Table Grid"/>
    <w:basedOn w:val="a1"/>
    <w:uiPriority w:val="59"/>
    <w:rsid w:val="00B75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C021EC"/>
    <w:rPr>
      <w:sz w:val="18"/>
      <w:szCs w:val="18"/>
    </w:rPr>
  </w:style>
  <w:style w:type="paragraph" w:styleId="af">
    <w:name w:val="annotation text"/>
    <w:basedOn w:val="a"/>
    <w:link w:val="af0"/>
    <w:uiPriority w:val="99"/>
    <w:semiHidden/>
    <w:unhideWhenUsed/>
    <w:rsid w:val="00C021EC"/>
    <w:pPr>
      <w:jc w:val="left"/>
    </w:pPr>
  </w:style>
  <w:style w:type="character" w:customStyle="1" w:styleId="af0">
    <w:name w:val="コメント文字列 (文字)"/>
    <w:basedOn w:val="a0"/>
    <w:link w:val="af"/>
    <w:uiPriority w:val="99"/>
    <w:semiHidden/>
    <w:rsid w:val="00C021EC"/>
    <w:rPr>
      <w:rFonts w:cs="ＭＳ 明朝"/>
      <w:color w:val="000000"/>
      <w:sz w:val="21"/>
      <w:szCs w:val="21"/>
    </w:rPr>
  </w:style>
  <w:style w:type="paragraph" w:styleId="af1">
    <w:name w:val="annotation subject"/>
    <w:basedOn w:val="af"/>
    <w:next w:val="af"/>
    <w:link w:val="af2"/>
    <w:uiPriority w:val="99"/>
    <w:semiHidden/>
    <w:unhideWhenUsed/>
    <w:rsid w:val="00C021EC"/>
    <w:rPr>
      <w:b/>
      <w:bCs/>
    </w:rPr>
  </w:style>
  <w:style w:type="character" w:customStyle="1" w:styleId="af2">
    <w:name w:val="コメント内容 (文字)"/>
    <w:basedOn w:val="af0"/>
    <w:link w:val="af1"/>
    <w:uiPriority w:val="99"/>
    <w:semiHidden/>
    <w:rsid w:val="00C021EC"/>
    <w:rPr>
      <w:rFonts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73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8CA9A-9F8D-4EC4-8307-90074E6C9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2023-05-19T08:51:00Z</dcterms:created>
  <dcterms:modified xsi:type="dcterms:W3CDTF">2023-05-19T08:51:00Z</dcterms:modified>
</cp:coreProperties>
</file>